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6897" w14:textId="626AF7EE" w:rsidR="004B7AC9" w:rsidRDefault="004B7AC9">
      <w:pPr>
        <w:rPr>
          <w:lang w:val="en-ZA"/>
        </w:rPr>
      </w:pPr>
      <w:r>
        <w:rPr>
          <w:lang w:val="en-ZA"/>
        </w:rPr>
        <w:t xml:space="preserve">The quick </w:t>
      </w:r>
      <w:r w:rsidR="000A06A7">
        <w:rPr>
          <w:lang w:val="en-ZA"/>
        </w:rPr>
        <w:t>red</w:t>
      </w:r>
      <w:r>
        <w:rPr>
          <w:lang w:val="en-ZA"/>
        </w:rPr>
        <w:t xml:space="preserve"> fox jumps over the </w:t>
      </w:r>
      <w:r w:rsidR="000A06A7">
        <w:rPr>
          <w:lang w:val="en-ZA"/>
        </w:rPr>
        <w:t xml:space="preserve">lazy </w:t>
      </w:r>
      <w:r>
        <w:rPr>
          <w:lang w:val="en-ZA"/>
        </w:rPr>
        <w:t>dog.</w:t>
      </w:r>
    </w:p>
    <w:p w14:paraId="1D8FA9B9" w14:textId="0775807E" w:rsidR="001C76D8" w:rsidRPr="004B7AC9" w:rsidRDefault="001C76D8">
      <w:pPr>
        <w:rPr>
          <w:lang w:val="en-ZA"/>
        </w:rPr>
      </w:pPr>
      <w:r>
        <w:rPr>
          <w:lang w:val="en-ZA"/>
        </w:rPr>
        <w:t>A second paragraph was added later.</w:t>
      </w:r>
    </w:p>
    <w:sectPr w:rsidR="001C76D8" w:rsidRPr="004B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C9"/>
    <w:rsid w:val="000A06A7"/>
    <w:rsid w:val="001C76D8"/>
    <w:rsid w:val="00494A18"/>
    <w:rsid w:val="004B7AC9"/>
    <w:rsid w:val="006B369B"/>
    <w:rsid w:val="00A0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12C70"/>
  <w15:chartTrackingRefBased/>
  <w15:docId w15:val="{0D685745-A4B2-4AB1-872C-8F9F56C2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C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06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Kubheka</dc:creator>
  <cp:keywords/>
  <dc:description/>
  <cp:lastModifiedBy>Thabang Kubheka</cp:lastModifiedBy>
  <cp:revision>3</cp:revision>
  <dcterms:created xsi:type="dcterms:W3CDTF">2026-09-28T18:50:00Z</dcterms:created>
  <dcterms:modified xsi:type="dcterms:W3CDTF">2026-09-28T18:57:00Z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2d659da2-ad59-4ff2-8630-43bae2535915</vt:lpwstr>
  </property>
</Properties>
</file>