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C" w:rsidRDefault="001B2E99" w:rsidP="001B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Концепция использования </w:t>
      </w:r>
      <w:proofErr w:type="spell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Activiti</w:t>
      </w:r>
      <w:proofErr w:type="spellEnd"/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в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CM</w:t>
      </w:r>
      <w:r w:rsidRPr="0033296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</w:t>
      </w:r>
    </w:p>
    <w:p w:rsidR="00FD163C" w:rsidRPr="00FD163C" w:rsidRDefault="00FD163C" w:rsidP="00FD163C">
      <w:r>
        <w:t xml:space="preserve">Целью интеграции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FD163C">
        <w:t xml:space="preserve">4.5 </w:t>
      </w:r>
      <w:r>
        <w:t xml:space="preserve">является оценка возможности использования данного движка для решения задач маршрутизации и обработки доменных объектов в платформе </w:t>
      </w:r>
      <w:r>
        <w:rPr>
          <w:lang w:val="en-US"/>
        </w:rPr>
        <w:t>CM</w:t>
      </w:r>
      <w:r w:rsidRPr="00FD163C">
        <w:t xml:space="preserve">5 </w:t>
      </w:r>
      <w:r>
        <w:t xml:space="preserve">и последующих, оценки удобства написания и понятности процессов используя нотацию </w:t>
      </w:r>
      <w:r>
        <w:rPr>
          <w:lang w:val="en-US"/>
        </w:rPr>
        <w:t>BPMN</w:t>
      </w:r>
      <w:r w:rsidRPr="00FD163C">
        <w:t>2</w:t>
      </w:r>
      <w:r>
        <w:t xml:space="preserve">, оценки быстродействия. </w:t>
      </w:r>
      <w:proofErr w:type="gramStart"/>
      <w:r>
        <w:t>Данная цель будет достигат</w:t>
      </w:r>
      <w:r w:rsidR="002216E4">
        <w:t>ь</w:t>
      </w:r>
      <w:r>
        <w:t xml:space="preserve">ся путем внедрения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в платформу </w:t>
      </w:r>
      <w:r>
        <w:rPr>
          <w:lang w:val="en-US"/>
        </w:rPr>
        <w:t>CM</w:t>
      </w:r>
      <w:r>
        <w:t xml:space="preserve">4.5, написания обертки движка для удобства работы с ним и создания необходимой инфраструктуры для удобного взаимодействия движка </w:t>
      </w:r>
      <w:proofErr w:type="spellStart"/>
      <w:r>
        <w:rPr>
          <w:lang w:val="en-US"/>
        </w:rPr>
        <w:t>Activiti</w:t>
      </w:r>
      <w:proofErr w:type="spellEnd"/>
      <w:r w:rsidRPr="00FD163C">
        <w:t xml:space="preserve"> </w:t>
      </w:r>
      <w:r>
        <w:t xml:space="preserve">и остальных сервисов платформы, написания тестовых процессов, которые должны охватывать максимальное количество механизмов, которые потребуются при реализации </w:t>
      </w:r>
      <w:r w:rsidR="002216E4">
        <w:t>реальных бизнес процессов в последующих версиях платформы.</w:t>
      </w:r>
      <w:proofErr w:type="gramEnd"/>
    </w:p>
    <w:p w:rsidR="001B2E99" w:rsidRDefault="0033296E" w:rsidP="0033296E">
      <w:pPr>
        <w:rPr>
          <w:lang w:val="en-US"/>
        </w:rPr>
      </w:pPr>
      <w:r>
        <w:t>Перечень задач, которые будут решат</w:t>
      </w:r>
      <w:r w:rsidR="00174FB0">
        <w:t>ь</w:t>
      </w:r>
      <w:r>
        <w:t xml:space="preserve">ся с помощью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Default="002216E4" w:rsidP="0033296E">
      <w:pPr>
        <w:pStyle w:val="a3"/>
        <w:numPr>
          <w:ilvl w:val="0"/>
          <w:numId w:val="1"/>
        </w:numPr>
      </w:pPr>
      <w:r>
        <w:t>Маршрутизация и о</w:t>
      </w:r>
      <w:r w:rsidR="00B13BBD">
        <w:t xml:space="preserve">бработка </w:t>
      </w:r>
      <w:r>
        <w:t>доменных объе</w:t>
      </w:r>
      <w:r w:rsidR="007307AC">
        <w:t>к</w:t>
      </w:r>
      <w:r>
        <w:t>тов</w:t>
      </w:r>
      <w:r w:rsidR="00B13BBD">
        <w:t>, смена статуса</w:t>
      </w:r>
      <w:r>
        <w:t>, изменение атрибутов доменных объектов, создание и удаление доменных объектов</w:t>
      </w:r>
      <w:r w:rsidR="00B13BBD">
        <w:t>.</w:t>
      </w:r>
    </w:p>
    <w:p w:rsidR="0033296E" w:rsidRDefault="00174FB0" w:rsidP="00894A5F">
      <w:pPr>
        <w:pStyle w:val="a3"/>
        <w:numPr>
          <w:ilvl w:val="0"/>
          <w:numId w:val="1"/>
        </w:numPr>
      </w:pPr>
      <w:r>
        <w:t>Формирование задач в папке «Задачи» пользователей</w:t>
      </w:r>
      <w:r w:rsidR="00894A5F" w:rsidRPr="00894A5F">
        <w:t xml:space="preserve"> </w:t>
      </w:r>
      <w:r w:rsidR="00894A5F" w:rsidRPr="0086095A">
        <w:t xml:space="preserve">с возможностью </w:t>
      </w:r>
      <w:r w:rsidR="000C61A1">
        <w:t>с</w:t>
      </w:r>
      <w:r w:rsidR="00894A5F" w:rsidRPr="000C61A1">
        <w:t>ортировки и фильтрации</w:t>
      </w:r>
      <w:r>
        <w:t>.</w:t>
      </w:r>
    </w:p>
    <w:p w:rsidR="00174FB0" w:rsidRDefault="00B13BBD" w:rsidP="0033296E">
      <w:pPr>
        <w:pStyle w:val="a3"/>
        <w:numPr>
          <w:ilvl w:val="0"/>
          <w:numId w:val="1"/>
        </w:numPr>
      </w:pPr>
      <w:r>
        <w:t xml:space="preserve">Формирование элементов управления на карточках </w:t>
      </w:r>
      <w:r w:rsidR="007307AC">
        <w:t>доменных объектов</w:t>
      </w:r>
      <w:r>
        <w:t xml:space="preserve"> для выполнения действий доступных конкретному пользователю на данном этапе </w:t>
      </w:r>
      <w:r w:rsidR="007307AC">
        <w:t>работы процесса</w:t>
      </w:r>
      <w:r>
        <w:t>.</w:t>
      </w:r>
    </w:p>
    <w:p w:rsidR="00B13BBD" w:rsidRDefault="00B13BBD" w:rsidP="0033296E">
      <w:pPr>
        <w:pStyle w:val="a3"/>
        <w:numPr>
          <w:ilvl w:val="0"/>
          <w:numId w:val="1"/>
        </w:numPr>
      </w:pPr>
      <w:r>
        <w:t>Отправка уведомлений о поступление новой задачи по электронной почте.</w:t>
      </w:r>
    </w:p>
    <w:p w:rsidR="00B13BBD" w:rsidRDefault="00B13BBD" w:rsidP="00B13BBD">
      <w:pPr>
        <w:rPr>
          <w:lang w:val="en-US"/>
        </w:rPr>
      </w:pPr>
      <w:r>
        <w:t xml:space="preserve">Способ использования </w:t>
      </w:r>
      <w:proofErr w:type="spellStart"/>
      <w:r>
        <w:rPr>
          <w:lang w:val="en-US"/>
        </w:rPr>
        <w:t>Activiti</w:t>
      </w:r>
      <w:proofErr w:type="spellEnd"/>
      <w:r>
        <w:rPr>
          <w:lang w:val="en-US"/>
        </w:rPr>
        <w:t>:</w:t>
      </w:r>
    </w:p>
    <w:p w:rsidR="00B13BBD" w:rsidRPr="00B13BBD" w:rsidRDefault="00B13BBD" w:rsidP="00B13BBD">
      <w:pPr>
        <w:pStyle w:val="a3"/>
        <w:numPr>
          <w:ilvl w:val="0"/>
          <w:numId w:val="2"/>
        </w:numPr>
      </w:pPr>
      <w:r>
        <w:t xml:space="preserve">Движок </w:t>
      </w:r>
      <w:r>
        <w:rPr>
          <w:lang w:val="en-US"/>
        </w:rPr>
        <w:t>Activity</w:t>
      </w:r>
      <w:r w:rsidRPr="00B13BBD">
        <w:t xml:space="preserve"> </w:t>
      </w:r>
      <w:r>
        <w:t xml:space="preserve">встраивается в ядро </w:t>
      </w:r>
      <w:r>
        <w:rPr>
          <w:lang w:val="en-US"/>
        </w:rPr>
        <w:t>CM</w:t>
      </w:r>
      <w:r w:rsidRPr="00B13BBD">
        <w:t>5</w:t>
      </w:r>
    </w:p>
    <w:p w:rsidR="00B13BBD" w:rsidRDefault="00B13BBD" w:rsidP="00B13BBD">
      <w:pPr>
        <w:pStyle w:val="a3"/>
        <w:numPr>
          <w:ilvl w:val="0"/>
          <w:numId w:val="2"/>
        </w:numPr>
      </w:pPr>
      <w:r>
        <w:t xml:space="preserve">Данные </w:t>
      </w:r>
      <w:proofErr w:type="spellStart"/>
      <w:r>
        <w:rPr>
          <w:lang w:val="en-US"/>
        </w:rPr>
        <w:t>Activiti</w:t>
      </w:r>
      <w:proofErr w:type="spellEnd"/>
      <w:r w:rsidRPr="00B13BBD">
        <w:t xml:space="preserve"> хранятся в той же базе данных, что</w:t>
      </w:r>
      <w:r>
        <w:t xml:space="preserve"> и данные </w:t>
      </w:r>
      <w:r>
        <w:rPr>
          <w:lang w:val="en-US"/>
        </w:rPr>
        <w:t>CM</w:t>
      </w:r>
      <w:r w:rsidRPr="00B13BBD">
        <w:t>5</w:t>
      </w:r>
    </w:p>
    <w:p w:rsidR="00B13BBD" w:rsidRDefault="00AE21FC" w:rsidP="00AE21FC">
      <w:pPr>
        <w:pStyle w:val="a3"/>
        <w:numPr>
          <w:ilvl w:val="0"/>
          <w:numId w:val="2"/>
        </w:numPr>
      </w:pPr>
      <w:proofErr w:type="spellStart"/>
      <w:r>
        <w:t>Activit</w:t>
      </w:r>
      <w:proofErr w:type="spellEnd"/>
      <w:r>
        <w:rPr>
          <w:lang w:val="en-US"/>
        </w:rPr>
        <w:t>i</w:t>
      </w:r>
      <w:r w:rsidRPr="00AE21FC">
        <w:t xml:space="preserve"> </w:t>
      </w:r>
      <w:r>
        <w:t xml:space="preserve">использует информацию о пользователях и группах из </w:t>
      </w:r>
      <w:r>
        <w:rPr>
          <w:lang w:val="en-US"/>
        </w:rPr>
        <w:t>CM</w:t>
      </w:r>
      <w:r>
        <w:t>5</w:t>
      </w:r>
    </w:p>
    <w:p w:rsidR="00AE21FC" w:rsidRDefault="00AE21FC" w:rsidP="00AE21FC">
      <w:pPr>
        <w:pStyle w:val="a3"/>
        <w:numPr>
          <w:ilvl w:val="0"/>
          <w:numId w:val="2"/>
        </w:numPr>
      </w:pPr>
      <w:r>
        <w:t xml:space="preserve">Реализовываются </w:t>
      </w:r>
      <w:proofErr w:type="spellStart"/>
      <w:r w:rsidRPr="00AE21FC">
        <w:t>spring</w:t>
      </w:r>
      <w:proofErr w:type="spellEnd"/>
      <w:r w:rsidRPr="00AE21FC">
        <w:t xml:space="preserve"> </w:t>
      </w:r>
      <w:proofErr w:type="spellStart"/>
      <w:r>
        <w:t>бины</w:t>
      </w:r>
      <w:proofErr w:type="spellEnd"/>
      <w:r w:rsidRPr="00AE21FC">
        <w:t xml:space="preserve"> </w:t>
      </w:r>
      <w:r>
        <w:t>для наиболее часто выполняемых операций, для упрощения процесса создани</w:t>
      </w:r>
      <w:r w:rsidR="00C06FC3">
        <w:t>я</w:t>
      </w:r>
      <w:r>
        <w:t xml:space="preserve"> </w:t>
      </w:r>
      <w:r>
        <w:rPr>
          <w:lang w:val="en-US"/>
        </w:rPr>
        <w:t>workflow</w:t>
      </w:r>
    </w:p>
    <w:p w:rsidR="009A7B83" w:rsidRDefault="009A7B83" w:rsidP="00C06FC3">
      <w:pPr>
        <w:pStyle w:val="a3"/>
        <w:numPr>
          <w:ilvl w:val="0"/>
          <w:numId w:val="2"/>
        </w:numPr>
      </w:pPr>
      <w:r>
        <w:t>Дос</w:t>
      </w:r>
      <w:r w:rsidR="00C06FC3">
        <w:t>т</w:t>
      </w:r>
      <w:r>
        <w:t xml:space="preserve">упные действия для каждого </w:t>
      </w:r>
      <w:proofErr w:type="spellStart"/>
      <w:r>
        <w:rPr>
          <w:lang w:val="en-US"/>
        </w:rPr>
        <w:t>UserTask</w:t>
      </w:r>
      <w:proofErr w:type="spellEnd"/>
      <w:r w:rsidRPr="009A7B83">
        <w:t xml:space="preserve"> </w:t>
      </w:r>
      <w:r>
        <w:t xml:space="preserve">формируются с помощью </w:t>
      </w:r>
      <w:r w:rsidR="00C06FC3">
        <w:t xml:space="preserve">заранее оговоренного имени переменной, в которой через запятую хранятся возможные действия. Имя переменной должно содержать имя активности, для исключения влияния друг на друга нескольких одновременно активных </w:t>
      </w:r>
      <w:proofErr w:type="spellStart"/>
      <w:r w:rsidR="00C06FC3">
        <w:rPr>
          <w:lang w:val="en-US"/>
        </w:rPr>
        <w:t>UserTask</w:t>
      </w:r>
      <w:proofErr w:type="spellEnd"/>
      <w:r w:rsidR="00C06FC3">
        <w:t xml:space="preserve">. </w:t>
      </w:r>
      <w:proofErr w:type="gramStart"/>
      <w:r w:rsidR="00C06FC3">
        <w:t>Например</w:t>
      </w:r>
      <w:proofErr w:type="gramEnd"/>
      <w:r w:rsidR="00C06FC3">
        <w:t xml:space="preserve"> </w:t>
      </w:r>
      <w:r w:rsidR="00C06FC3" w:rsidRPr="00C06FC3">
        <w:t>NEGOTIATION_</w:t>
      </w:r>
      <w:r w:rsidR="00C06FC3">
        <w:rPr>
          <w:lang w:val="en-US"/>
        </w:rPr>
        <w:t>ACTIONS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ACTIONS</w:t>
      </w:r>
      <w:r w:rsidR="00C06FC3" w:rsidRPr="00C06FC3">
        <w:t xml:space="preserve">, </w:t>
      </w:r>
      <w:r w:rsidR="00C06FC3">
        <w:t>где строка до нижнего подчеркивания имя активности, строка _</w:t>
      </w:r>
      <w:r w:rsidR="00C06FC3" w:rsidRPr="00C06FC3">
        <w:t xml:space="preserve"> ACTIONS константа</w:t>
      </w:r>
      <w:r w:rsidR="00C06FC3">
        <w:t xml:space="preserve">, по которой находится нужная переменная. Данная переменная устанавливается в процессе в автоматической активности, предшествующей ручной активности. В результате действия пользователя устанавливается в </w:t>
      </w:r>
      <w:r w:rsidR="00C06FC3">
        <w:rPr>
          <w:lang w:val="en-US"/>
        </w:rPr>
        <w:t>true</w:t>
      </w:r>
      <w:r w:rsidR="00C06FC3" w:rsidRPr="00C06FC3">
        <w:t xml:space="preserve"> </w:t>
      </w:r>
      <w:r w:rsidR="00C06FC3">
        <w:t xml:space="preserve">переменная, </w:t>
      </w:r>
      <w:r w:rsidR="00C06FC3" w:rsidRPr="00C06FC3">
        <w:t>имя которой так же заранее оговорено, И содержит</w:t>
      </w:r>
      <w:r w:rsidR="00C06FC3">
        <w:t xml:space="preserve"> имя активности, например </w:t>
      </w:r>
      <w:r w:rsidR="00C06FC3" w:rsidRPr="00C06FC3">
        <w:t>NEGOTIATION_</w:t>
      </w:r>
      <w:r w:rsidR="00C06FC3">
        <w:rPr>
          <w:lang w:val="en-US"/>
        </w:rPr>
        <w:t>RESULT</w:t>
      </w:r>
      <w:r w:rsidR="00C06FC3">
        <w:t xml:space="preserve"> или</w:t>
      </w:r>
      <w:r w:rsidR="00C06FC3" w:rsidRPr="00C06FC3">
        <w:t xml:space="preserve"> </w:t>
      </w:r>
      <w:r w:rsidR="00C06FC3">
        <w:rPr>
          <w:lang w:val="en-US"/>
        </w:rPr>
        <w:t>EXECUTION</w:t>
      </w:r>
      <w:r w:rsidR="00C06FC3" w:rsidRPr="00C06FC3">
        <w:t>_</w:t>
      </w:r>
      <w:r w:rsidR="00C06FC3">
        <w:rPr>
          <w:lang w:val="en-US"/>
        </w:rPr>
        <w:t>RESULT</w:t>
      </w:r>
      <w:r w:rsidR="00C06FC3">
        <w:t xml:space="preserve">. Значение этой переменной анализируется в </w:t>
      </w:r>
      <w:r w:rsidR="00C06FC3">
        <w:rPr>
          <w:lang w:val="en-US"/>
        </w:rPr>
        <w:t>gateway</w:t>
      </w:r>
      <w:r w:rsidR="00C06FC3" w:rsidRPr="00C06FC3">
        <w:t xml:space="preserve"> </w:t>
      </w:r>
      <w:proofErr w:type="gramStart"/>
      <w:r w:rsidR="00C06FC3">
        <w:t>расположенном</w:t>
      </w:r>
      <w:proofErr w:type="gramEnd"/>
      <w:r w:rsidR="00C06FC3">
        <w:t xml:space="preserve"> за ручной активностью.</w:t>
      </w:r>
    </w:p>
    <w:p w:rsidR="00B82758" w:rsidRDefault="00B82758" w:rsidP="00467B4F">
      <w:pPr>
        <w:pStyle w:val="a3"/>
        <w:numPr>
          <w:ilvl w:val="0"/>
          <w:numId w:val="2"/>
        </w:numPr>
      </w:pPr>
      <w:r>
        <w:t xml:space="preserve">Идентификатор связанного с процессом документа хранится в специально именованной переменной, </w:t>
      </w:r>
      <w:r w:rsidR="00467B4F">
        <w:t>например</w:t>
      </w:r>
      <w:r>
        <w:t xml:space="preserve"> – </w:t>
      </w:r>
      <w:r w:rsidRPr="00B82758">
        <w:t>DOCUMENT</w:t>
      </w:r>
      <w:r w:rsidR="00467B4F">
        <w:t>_</w:t>
      </w:r>
      <w:r w:rsidR="00467B4F" w:rsidRPr="00467B4F">
        <w:t>ID</w:t>
      </w:r>
      <w:r w:rsidRPr="00B82758">
        <w:t>.</w:t>
      </w:r>
    </w:p>
    <w:p w:rsidR="004F0D20" w:rsidRDefault="00C06FC3" w:rsidP="00467B4F">
      <w:pPr>
        <w:pStyle w:val="a3"/>
        <w:numPr>
          <w:ilvl w:val="0"/>
          <w:numId w:val="2"/>
        </w:numPr>
      </w:pPr>
      <w:r>
        <w:t>Для доступа</w:t>
      </w:r>
      <w:r w:rsidR="00467B4F" w:rsidRPr="00467B4F">
        <w:t xml:space="preserve"> </w:t>
      </w:r>
      <w:r w:rsidR="00467B4F">
        <w:t>из процесса</w:t>
      </w:r>
      <w:r>
        <w:t xml:space="preserve"> к документу, привязанному к процессу</w:t>
      </w:r>
      <w:r w:rsidR="00467B4F">
        <w:t>,</w:t>
      </w:r>
      <w:r>
        <w:t xml:space="preserve"> необходимо создать </w:t>
      </w:r>
      <w:r w:rsidR="00B82758">
        <w:t xml:space="preserve">специальный </w:t>
      </w:r>
      <w:proofErr w:type="spellStart"/>
      <w:r w:rsidR="00B82758">
        <w:t>спринг</w:t>
      </w:r>
      <w:proofErr w:type="spellEnd"/>
      <w:r w:rsidR="00B82758">
        <w:t xml:space="preserve">-бин, доступ к которому можно осуществлять из описания процесса с помощью </w:t>
      </w:r>
      <w:r w:rsidR="00467B4F">
        <w:t>выражений (</w:t>
      </w:r>
      <w:r w:rsidR="00B82758">
        <w:rPr>
          <w:lang w:val="en-US"/>
        </w:rPr>
        <w:t>expression</w:t>
      </w:r>
      <w:r w:rsidR="00467B4F">
        <w:t>)</w:t>
      </w:r>
      <w:r w:rsidR="00B82758">
        <w:t xml:space="preserve">. </w:t>
      </w:r>
      <w:proofErr w:type="gramStart"/>
      <w:r w:rsidR="00B82758">
        <w:t>Например</w:t>
      </w:r>
      <w:proofErr w:type="gramEnd"/>
      <w:r w:rsidR="00B82758">
        <w:t xml:space="preserve"> доступ к полю статус –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B82758">
        <w:rPr>
          <w:lang w:val="en-US"/>
        </w:rPr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”)}</w:t>
      </w:r>
      <w:r w:rsidR="00B82758">
        <w:t>»</w:t>
      </w:r>
      <w:r w:rsidR="00B82758" w:rsidRPr="00B82758">
        <w:t>, доступ к</w:t>
      </w:r>
      <w:r w:rsidR="00B82758">
        <w:t xml:space="preserve"> полю связанного документа - «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proofErr w:type="spellStart"/>
      <w:r w:rsidR="00B82758" w:rsidRPr="00B82758">
        <w:t>author</w:t>
      </w:r>
      <w:proofErr w:type="spellEnd"/>
      <w:r w:rsidR="00B82758" w:rsidRPr="00B82758">
        <w:t>.</w:t>
      </w:r>
      <w:r w:rsidR="00B82758">
        <w:rPr>
          <w:lang w:val="en-US"/>
        </w:rPr>
        <w:t>full</w:t>
      </w:r>
      <w:r w:rsidR="00B82758" w:rsidRPr="00B82758">
        <w:t>_</w:t>
      </w:r>
      <w:r w:rsidR="00B82758">
        <w:rPr>
          <w:lang w:val="en-US"/>
        </w:rPr>
        <w:t>name</w:t>
      </w:r>
      <w:r w:rsidR="00B82758" w:rsidRPr="00B82758">
        <w:t>”)}</w:t>
      </w:r>
      <w:r w:rsidR="00B82758">
        <w:t>»</w:t>
      </w:r>
      <w:r w:rsidR="00B82758" w:rsidRPr="00B82758">
        <w:t xml:space="preserve">. </w:t>
      </w:r>
    </w:p>
    <w:p w:rsidR="00C06FC3" w:rsidRDefault="004F0D20" w:rsidP="00467B4F">
      <w:pPr>
        <w:pStyle w:val="a3"/>
        <w:numPr>
          <w:ilvl w:val="0"/>
          <w:numId w:val="2"/>
        </w:numPr>
      </w:pPr>
      <w:r>
        <w:lastRenderedPageBreak/>
        <w:t xml:space="preserve">Для облегчения работы с документом </w:t>
      </w:r>
      <w:r w:rsidR="00B82758" w:rsidRPr="00B82758">
        <w:t xml:space="preserve">в начале процесса </w:t>
      </w:r>
      <w:r>
        <w:t xml:space="preserve">необходимо </w:t>
      </w:r>
      <w:r w:rsidR="00B82758" w:rsidRPr="00B82758">
        <w:t>определить переменную</w:t>
      </w:r>
      <w:r w:rsidR="00B82758">
        <w:t xml:space="preserve"> «</w:t>
      </w:r>
      <w:r w:rsidR="00467B4F" w:rsidRPr="00467B4F">
        <w:t>DOCUMENT</w:t>
      </w:r>
      <w:r w:rsidR="00B82758">
        <w:t>»</w:t>
      </w:r>
      <w:r w:rsidR="00B82758" w:rsidRPr="00B82758">
        <w:t xml:space="preserve"> </w:t>
      </w:r>
      <w:r w:rsidR="00B82758">
        <w:t xml:space="preserve">и инициализировать ее с помощью </w:t>
      </w:r>
      <w:r w:rsidR="00B82758" w:rsidRPr="00B82758">
        <w:t>следующего выражения</w:t>
      </w:r>
      <w:r w:rsidR="00B82758">
        <w:t xml:space="preserve"> - </w:t>
      </w:r>
      <w:r w:rsidR="00B82758" w:rsidRPr="00B82758">
        <w:t>#{</w:t>
      </w:r>
      <w:proofErr w:type="spellStart"/>
      <w:r w:rsidR="00B82758">
        <w:rPr>
          <w:lang w:val="en-US"/>
        </w:rPr>
        <w:t>documentServise</w:t>
      </w:r>
      <w:proofErr w:type="spellEnd"/>
      <w:r w:rsidR="00B82758" w:rsidRPr="00B82758">
        <w:t>.</w:t>
      </w:r>
      <w:proofErr w:type="spellStart"/>
      <w:r w:rsidR="00B82758">
        <w:rPr>
          <w:lang w:val="en-US"/>
        </w:rPr>
        <w:t>getDocument</w:t>
      </w:r>
      <w:proofErr w:type="spellEnd"/>
      <w:r w:rsidR="00B82758" w:rsidRPr="00B82758">
        <w:t>(</w:t>
      </w:r>
      <w:r w:rsidR="00467B4F" w:rsidRPr="00B82758">
        <w:t>DOCUMENT</w:t>
      </w:r>
      <w:r w:rsidR="00467B4F">
        <w:t>_</w:t>
      </w:r>
      <w:r w:rsidR="00467B4F" w:rsidRPr="00467B4F">
        <w:t>ID</w:t>
      </w:r>
      <w:r w:rsidR="00B82758" w:rsidRPr="00B82758">
        <w:t>)</w:t>
      </w:r>
      <w:r w:rsidR="00467B4F" w:rsidRPr="00467B4F">
        <w:t>}</w:t>
      </w:r>
      <w:r w:rsidR="00B82758">
        <w:t xml:space="preserve">, далее в процессе доступ к документу можно осуществлять следующим выражением - </w:t>
      </w:r>
      <w:r w:rsidR="00467B4F" w:rsidRPr="00467B4F">
        <w:rPr>
          <w:lang w:val="en-US"/>
        </w:rPr>
        <w:t>DOCUMENT</w:t>
      </w:r>
      <w:r w:rsidR="00B82758" w:rsidRPr="00B82758">
        <w:t>.</w:t>
      </w:r>
      <w:proofErr w:type="spellStart"/>
      <w:r w:rsidR="00B82758">
        <w:rPr>
          <w:lang w:val="en-US"/>
        </w:rPr>
        <w:t>getAttribute</w:t>
      </w:r>
      <w:proofErr w:type="spellEnd"/>
      <w:r w:rsidR="00B82758" w:rsidRPr="00B82758">
        <w:t>(“</w:t>
      </w:r>
      <w:r w:rsidR="00B82758">
        <w:rPr>
          <w:lang w:val="en-US"/>
        </w:rPr>
        <w:t>status</w:t>
      </w:r>
      <w:r w:rsidR="00B82758" w:rsidRPr="00B82758">
        <w:t>”)</w:t>
      </w:r>
      <w:r>
        <w:t xml:space="preserve"> или </w:t>
      </w:r>
      <w:r w:rsidRPr="00467B4F">
        <w:rPr>
          <w:lang w:val="en-US"/>
        </w:rPr>
        <w:t>DOCUMENT</w:t>
      </w:r>
      <w:r w:rsidRPr="00B82758">
        <w:t>.</w:t>
      </w:r>
      <w:proofErr w:type="spellStart"/>
      <w:r>
        <w:rPr>
          <w:lang w:val="en-US"/>
        </w:rPr>
        <w:t>getAttribute</w:t>
      </w:r>
      <w:proofErr w:type="spellEnd"/>
      <w:r w:rsidRPr="00B82758">
        <w:t>(“</w:t>
      </w:r>
      <w:proofErr w:type="spellStart"/>
      <w:r w:rsidRPr="00B82758">
        <w:t>author</w:t>
      </w:r>
      <w:proofErr w:type="spellEnd"/>
      <w:r w:rsidRPr="00B82758">
        <w:t>.</w:t>
      </w:r>
      <w:r>
        <w:rPr>
          <w:lang w:val="en-US"/>
        </w:rPr>
        <w:t>full</w:t>
      </w:r>
      <w:r w:rsidRPr="00B82758">
        <w:t>_</w:t>
      </w:r>
      <w:r>
        <w:rPr>
          <w:lang w:val="en-US"/>
        </w:rPr>
        <w:t>name</w:t>
      </w:r>
      <w:r w:rsidRPr="00B82758">
        <w:t>”)</w:t>
      </w:r>
      <w:r>
        <w:t xml:space="preserve"> в случае связанных полей</w:t>
      </w:r>
      <w:r w:rsidR="00B82758" w:rsidRPr="00B82758">
        <w:t>.</w:t>
      </w:r>
    </w:p>
    <w:p w:rsidR="004F0D20" w:rsidRPr="00B82758" w:rsidRDefault="004F0D20" w:rsidP="00467B4F">
      <w:pPr>
        <w:pStyle w:val="a3"/>
        <w:numPr>
          <w:ilvl w:val="0"/>
          <w:numId w:val="2"/>
        </w:numPr>
      </w:pPr>
      <w:r>
        <w:t xml:space="preserve">Модификации документа производить в скриптовых активностях с помощью выражений </w:t>
      </w:r>
      <w:r>
        <w:rPr>
          <w:lang w:val="en-US"/>
        </w:rPr>
        <w:t>DOCUMENT</w:t>
      </w:r>
      <w:r w:rsidRPr="004F0D20">
        <w:t>.</w:t>
      </w:r>
      <w:proofErr w:type="spellStart"/>
      <w:r>
        <w:rPr>
          <w:lang w:val="en-US"/>
        </w:rPr>
        <w:t>setAttribute</w:t>
      </w:r>
      <w:proofErr w:type="spellEnd"/>
      <w:r w:rsidRPr="004F0D20">
        <w:t>(“</w:t>
      </w:r>
      <w:r>
        <w:rPr>
          <w:lang w:val="en-US"/>
        </w:rPr>
        <w:t>description</w:t>
      </w:r>
      <w:r w:rsidRPr="004F0D20">
        <w:t>”, “</w:t>
      </w:r>
      <w:r>
        <w:rPr>
          <w:lang w:val="en-US"/>
        </w:rPr>
        <w:t>any</w:t>
      </w:r>
      <w:r w:rsidRPr="004F0D20">
        <w:t>_</w:t>
      </w:r>
      <w:r>
        <w:rPr>
          <w:lang w:val="en-US"/>
        </w:rPr>
        <w:t>string</w:t>
      </w:r>
      <w:r w:rsidRPr="004F0D20">
        <w:t xml:space="preserve">”); </w:t>
      </w:r>
      <w:r>
        <w:rPr>
          <w:lang w:val="en-US"/>
        </w:rPr>
        <w:t>DOCUMENT</w:t>
      </w:r>
      <w:r w:rsidRPr="004F0D20">
        <w:t>.</w:t>
      </w:r>
      <w:r>
        <w:rPr>
          <w:lang w:val="en-US"/>
        </w:rPr>
        <w:t>save</w:t>
      </w:r>
      <w:r w:rsidRPr="004F0D20">
        <w:t>();</w:t>
      </w:r>
    </w:p>
    <w:p w:rsidR="00B82758" w:rsidRDefault="00B82758" w:rsidP="00467B4F">
      <w:pPr>
        <w:pStyle w:val="a3"/>
        <w:numPr>
          <w:ilvl w:val="0"/>
          <w:numId w:val="2"/>
        </w:numPr>
      </w:pPr>
      <w:r w:rsidRPr="00B82758">
        <w:t>К процессу могут быть</w:t>
      </w:r>
      <w:r>
        <w:t xml:space="preserve"> привязаны не только документы, но и вспомогательные карточки, например карточка резолюции, карточка </w:t>
      </w:r>
      <w:proofErr w:type="gramStart"/>
      <w:r>
        <w:t>рассматривающего</w:t>
      </w:r>
      <w:proofErr w:type="gramEnd"/>
      <w:r>
        <w:t xml:space="preserve">, карточка согласующего. </w:t>
      </w:r>
      <w:r w:rsidR="004F0D20">
        <w:t xml:space="preserve">Для процесса нет </w:t>
      </w:r>
      <w:proofErr w:type="gramStart"/>
      <w:r w:rsidR="004F0D20">
        <w:t>разницы</w:t>
      </w:r>
      <w:proofErr w:type="gramEnd"/>
      <w:r w:rsidR="004F0D20">
        <w:t xml:space="preserve"> какая карточка привязана, работа производится с доменным объектом, идентификатор которого указан в переменной </w:t>
      </w:r>
      <w:r w:rsidR="004F0D20" w:rsidRPr="00B82758">
        <w:t>DOCUMENT</w:t>
      </w:r>
      <w:r w:rsidR="004F0D20">
        <w:t>_</w:t>
      </w:r>
      <w:r w:rsidR="004F0D20" w:rsidRPr="00467B4F">
        <w:t>ID</w:t>
      </w:r>
      <w:r w:rsidR="004F0D20">
        <w:t xml:space="preserve">. </w:t>
      </w:r>
      <w:r>
        <w:t xml:space="preserve">Из </w:t>
      </w:r>
      <w:r w:rsidR="00467B4F">
        <w:rPr>
          <w:lang w:val="en-US"/>
        </w:rPr>
        <w:t>GUI</w:t>
      </w:r>
      <w:r w:rsidR="00467B4F" w:rsidRPr="00467B4F">
        <w:t xml:space="preserve">, представления </w:t>
      </w:r>
      <w:r>
        <w:t>задачи поднимается</w:t>
      </w:r>
      <w:r w:rsidR="00467B4F">
        <w:t xml:space="preserve"> карточка привязанного к процессу документа, и на карточке формируются </w:t>
      </w:r>
      <w:r w:rsidR="004F0D20">
        <w:t>доступные</w:t>
      </w:r>
      <w:r w:rsidR="00467B4F">
        <w:t xml:space="preserve"> действия, полученные из переменной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 w:rsidRPr="00467B4F">
        <w:t xml:space="preserve"> (необходимо </w:t>
      </w:r>
      <w:proofErr w:type="gramStart"/>
      <w:r w:rsidR="00467B4F" w:rsidRPr="00467B4F">
        <w:t>продумать</w:t>
      </w:r>
      <w:proofErr w:type="gramEnd"/>
      <w:r w:rsidR="00467B4F" w:rsidRPr="00467B4F">
        <w:t xml:space="preserve"> где хранить</w:t>
      </w:r>
      <w:r w:rsidR="00467B4F">
        <w:t xml:space="preserve"> иконки и русские названия соответствующих элементов управления, я думаю что строка из </w:t>
      </w:r>
      <w:r w:rsidR="00467B4F" w:rsidRPr="00467B4F">
        <w:t>ACTION_NAME_</w:t>
      </w:r>
      <w:r w:rsidR="00467B4F">
        <w:rPr>
          <w:lang w:val="en-US"/>
        </w:rPr>
        <w:t>ACTIONS</w:t>
      </w:r>
      <w:r w:rsidR="00467B4F">
        <w:t xml:space="preserve"> это имя соответствующих ресурсов в </w:t>
      </w:r>
      <w:r w:rsidR="00467B4F">
        <w:rPr>
          <w:lang w:val="en-US"/>
        </w:rPr>
        <w:t>GUI</w:t>
      </w:r>
      <w:r w:rsidR="00467B4F" w:rsidRPr="00467B4F">
        <w:t>).</w:t>
      </w:r>
    </w:p>
    <w:p w:rsidR="00467B4F" w:rsidRDefault="00467B4F" w:rsidP="00467B4F">
      <w:pPr>
        <w:pStyle w:val="2"/>
      </w:pPr>
      <w:r>
        <w:t>Обще используемые классы, реализующие общие операции в автоматических активностях.</w:t>
      </w:r>
    </w:p>
    <w:p w:rsidR="00467B4F" w:rsidRDefault="00467B4F" w:rsidP="00467B4F">
      <w:pPr>
        <w:ind w:left="360"/>
      </w:pPr>
      <w:r>
        <w:t>Перечень классов, и их описание.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488"/>
        <w:gridCol w:w="3969"/>
        <w:gridCol w:w="3754"/>
      </w:tblGrid>
      <w:tr w:rsidR="004F0D20" w:rsidRPr="004F0D20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Имя класса</w:t>
            </w:r>
          </w:p>
        </w:tc>
        <w:tc>
          <w:tcPr>
            <w:tcW w:w="3969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 w:rsidRPr="004F0D20">
              <w:rPr>
                <w:b/>
              </w:rPr>
              <w:t>Описание</w:t>
            </w:r>
          </w:p>
        </w:tc>
        <w:tc>
          <w:tcPr>
            <w:tcW w:w="3754" w:type="dxa"/>
          </w:tcPr>
          <w:p w:rsidR="004F0D20" w:rsidRPr="004F0D20" w:rsidRDefault="004F0D20" w:rsidP="004F0D20">
            <w:pPr>
              <w:jc w:val="center"/>
              <w:rPr>
                <w:b/>
              </w:rPr>
            </w:pPr>
            <w:r>
              <w:rPr>
                <w:b/>
              </w:rPr>
              <w:t>Поля</w:t>
            </w:r>
          </w:p>
        </w:tc>
      </w:tr>
      <w:tr w:rsidR="004F0D20" w:rsidRPr="0000388A" w:rsidTr="009958B9">
        <w:trPr>
          <w:jc w:val="center"/>
        </w:trPr>
        <w:tc>
          <w:tcPr>
            <w:tcW w:w="1488" w:type="dxa"/>
          </w:tcPr>
          <w:p w:rsidR="004F0D20" w:rsidRPr="004F0D20" w:rsidRDefault="004F0D20" w:rsidP="00467B4F">
            <w:pPr>
              <w:rPr>
                <w:b/>
              </w:rPr>
            </w:pPr>
            <w:proofErr w:type="spellStart"/>
            <w:r w:rsidRPr="004F0D20">
              <w:rPr>
                <w:i/>
                <w:lang w:val="en-US"/>
              </w:rPr>
              <w:t>InitProcess</w:t>
            </w:r>
            <w:proofErr w:type="spellEnd"/>
          </w:p>
        </w:tc>
        <w:tc>
          <w:tcPr>
            <w:tcW w:w="3969" w:type="dxa"/>
          </w:tcPr>
          <w:p w:rsidR="004F0D20" w:rsidRPr="004F0D20" w:rsidRDefault="004F0D20" w:rsidP="004F0D20">
            <w:pPr>
              <w:rPr>
                <w:b/>
              </w:rPr>
            </w:pPr>
            <w:r>
              <w:t xml:space="preserve">класс, необходимый для инициализации общих переменных во всех процессах. Инициализирует переменную </w:t>
            </w:r>
            <w:r w:rsidRPr="00467B4F">
              <w:t>DOCUMENT</w:t>
            </w:r>
          </w:p>
        </w:tc>
        <w:tc>
          <w:tcPr>
            <w:tcW w:w="3754" w:type="dxa"/>
          </w:tcPr>
          <w:p w:rsidR="004F0D20" w:rsidRPr="009958B9" w:rsidRDefault="004F0D20" w:rsidP="009958B9">
            <w:pPr>
              <w:rPr>
                <w:lang w:val="en-US"/>
              </w:rPr>
            </w:pPr>
            <w:proofErr w:type="gramStart"/>
            <w:r w:rsidRPr="009958B9">
              <w:rPr>
                <w:b/>
                <w:lang w:val="en-US"/>
              </w:rPr>
              <w:t>v</w:t>
            </w:r>
            <w:proofErr w:type="spellStart"/>
            <w:r w:rsidRPr="009958B9">
              <w:rPr>
                <w:b/>
              </w:rPr>
              <w:t>ariables</w:t>
            </w:r>
            <w:proofErr w:type="spellEnd"/>
            <w:proofErr w:type="gramEnd"/>
            <w:r w:rsidRPr="009958B9">
              <w:t xml:space="preserve"> – </w:t>
            </w:r>
            <w:r>
              <w:t>Поле класса</w:t>
            </w:r>
            <w:r w:rsidR="009958B9">
              <w:t>, инициализируемого списком переменных, устанавливаемых в процессе. Формат</w:t>
            </w:r>
            <w:r w:rsidR="009958B9" w:rsidRPr="009958B9">
              <w:rPr>
                <w:lang w:val="en-US"/>
              </w:rPr>
              <w:t xml:space="preserve"> </w:t>
            </w:r>
            <w:r w:rsidR="009958B9">
              <w:t>поля</w:t>
            </w:r>
            <w:r w:rsidR="009958B9" w:rsidRPr="009958B9">
              <w:rPr>
                <w:lang w:val="en-US"/>
              </w:rPr>
              <w:t xml:space="preserve">: </w:t>
            </w:r>
            <w:r w:rsidR="009958B9">
              <w:rPr>
                <w:lang w:val="en-US"/>
              </w:rPr>
              <w:t xml:space="preserve">var_name1=var_value1; var_name2=var_value2;…; </w:t>
            </w:r>
            <w:proofErr w:type="spellStart"/>
            <w:r w:rsidR="009958B9">
              <w:rPr>
                <w:lang w:val="en-US"/>
              </w:rPr>
              <w:t>var_nameN</w:t>
            </w:r>
            <w:proofErr w:type="spellEnd"/>
            <w:r w:rsidR="009958B9">
              <w:rPr>
                <w:lang w:val="en-US"/>
              </w:rPr>
              <w:t>=</w:t>
            </w:r>
            <w:proofErr w:type="spellStart"/>
            <w:r w:rsidR="009958B9">
              <w:rPr>
                <w:lang w:val="en-US"/>
              </w:rPr>
              <w:t>var_valueN</w:t>
            </w:r>
            <w:proofErr w:type="spellEnd"/>
            <w:r w:rsidR="009958B9">
              <w:rPr>
                <w:lang w:val="en-US"/>
              </w:rPr>
              <w:t>;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9958B9" w:rsidP="00467B4F">
            <w:pPr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t>SetStatus</w:t>
            </w:r>
            <w:proofErr w:type="spellEnd"/>
          </w:p>
        </w:tc>
        <w:tc>
          <w:tcPr>
            <w:tcW w:w="3969" w:type="dxa"/>
          </w:tcPr>
          <w:p w:rsidR="004F0D20" w:rsidRPr="009958B9" w:rsidRDefault="009958B9" w:rsidP="004F0D20">
            <w:r>
              <w:t>Класс, устанавливающий статус документа</w:t>
            </w:r>
          </w:p>
        </w:tc>
        <w:tc>
          <w:tcPr>
            <w:tcW w:w="3754" w:type="dxa"/>
          </w:tcPr>
          <w:p w:rsidR="004F0D20" w:rsidRPr="009958B9" w:rsidRDefault="009958B9" w:rsidP="00467B4F">
            <w:pPr>
              <w:rPr>
                <w:b/>
              </w:rPr>
            </w:pPr>
            <w:r>
              <w:rPr>
                <w:b/>
                <w:lang w:val="en-US"/>
              </w:rPr>
              <w:t xml:space="preserve">status </w:t>
            </w:r>
            <w:r w:rsidRPr="009958B9">
              <w:rPr>
                <w:lang w:val="en-US"/>
              </w:rPr>
              <w:t xml:space="preserve">– </w:t>
            </w:r>
            <w:r w:rsidRPr="009958B9">
              <w:t>Новый статус документа</w:t>
            </w: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  <w:tr w:rsidR="004F0D20" w:rsidRPr="009958B9" w:rsidTr="009958B9">
        <w:trPr>
          <w:jc w:val="center"/>
        </w:trPr>
        <w:tc>
          <w:tcPr>
            <w:tcW w:w="1488" w:type="dxa"/>
          </w:tcPr>
          <w:p w:rsidR="004F0D20" w:rsidRPr="009958B9" w:rsidRDefault="004F0D20" w:rsidP="00467B4F">
            <w:pPr>
              <w:rPr>
                <w:i/>
                <w:lang w:val="en-US"/>
              </w:rPr>
            </w:pPr>
          </w:p>
        </w:tc>
        <w:tc>
          <w:tcPr>
            <w:tcW w:w="3969" w:type="dxa"/>
          </w:tcPr>
          <w:p w:rsidR="004F0D20" w:rsidRPr="009958B9" w:rsidRDefault="004F0D20" w:rsidP="004F0D20">
            <w:pPr>
              <w:rPr>
                <w:lang w:val="en-US"/>
              </w:rPr>
            </w:pPr>
          </w:p>
        </w:tc>
        <w:tc>
          <w:tcPr>
            <w:tcW w:w="3754" w:type="dxa"/>
          </w:tcPr>
          <w:p w:rsidR="004F0D20" w:rsidRPr="009958B9" w:rsidRDefault="004F0D20" w:rsidP="00467B4F">
            <w:pPr>
              <w:rPr>
                <w:b/>
                <w:lang w:val="en-US"/>
              </w:rPr>
            </w:pPr>
          </w:p>
        </w:tc>
      </w:tr>
    </w:tbl>
    <w:p w:rsidR="00467B4F" w:rsidRPr="009958B9" w:rsidRDefault="00467B4F" w:rsidP="00467B4F">
      <w:pPr>
        <w:ind w:left="360"/>
        <w:rPr>
          <w:lang w:val="en-US"/>
        </w:rPr>
      </w:pPr>
    </w:p>
    <w:p w:rsidR="00312660" w:rsidRDefault="00777CD1" w:rsidP="002171C4">
      <w:pPr>
        <w:pStyle w:val="2"/>
      </w:pPr>
      <w:r>
        <w:t xml:space="preserve">Этапы интеграции движка </w:t>
      </w:r>
      <w:proofErr w:type="spellStart"/>
      <w:r>
        <w:rPr>
          <w:lang w:val="en-US"/>
        </w:rPr>
        <w:t>Activiti</w:t>
      </w:r>
      <w:proofErr w:type="spellEnd"/>
      <w:r w:rsidRPr="00777CD1">
        <w:t xml:space="preserve"> </w:t>
      </w:r>
      <w:r>
        <w:t xml:space="preserve">в платформу </w:t>
      </w:r>
      <w:r>
        <w:rPr>
          <w:lang w:val="en-US"/>
        </w:rPr>
        <w:t>CM</w:t>
      </w:r>
      <w:r w:rsidRPr="00777CD1">
        <w:t>4.5</w:t>
      </w:r>
    </w:p>
    <w:p w:rsidR="00777CD1" w:rsidRDefault="00777CD1" w:rsidP="002171C4">
      <w:pPr>
        <w:rPr>
          <w:rStyle w:val="30"/>
        </w:rPr>
      </w:pPr>
      <w:r w:rsidRPr="00777CD1">
        <w:rPr>
          <w:rStyle w:val="30"/>
        </w:rPr>
        <w:t xml:space="preserve">Этап 1. </w:t>
      </w:r>
      <w:proofErr w:type="gramStart"/>
      <w:r w:rsidRPr="00777CD1">
        <w:rPr>
          <w:rStyle w:val="30"/>
        </w:rPr>
        <w:t>Глубокое</w:t>
      </w:r>
      <w:proofErr w:type="gramEnd"/>
      <w:r w:rsidRPr="00777CD1">
        <w:rPr>
          <w:rStyle w:val="30"/>
        </w:rPr>
        <w:t xml:space="preserve"> изучения движка</w:t>
      </w:r>
    </w:p>
    <w:p w:rsidR="00777CD1" w:rsidRDefault="00777CD1" w:rsidP="00777CD1">
      <w:r w:rsidRPr="00777CD1">
        <w:t>На данном этапе</w:t>
      </w:r>
      <w:r>
        <w:t xml:space="preserve"> необходимо произвести глубокое изучение движка, интеграцию его в платформу </w:t>
      </w:r>
      <w:r>
        <w:rPr>
          <w:lang w:val="en-US"/>
        </w:rPr>
        <w:t>CM</w:t>
      </w:r>
      <w:r>
        <w:t>4.5</w:t>
      </w:r>
      <w:r w:rsidRPr="00777CD1">
        <w:t xml:space="preserve">, написание внутреннего </w:t>
      </w:r>
      <w:r w:rsidRPr="00777CD1">
        <w:rPr>
          <w:lang w:val="en-US"/>
        </w:rPr>
        <w:t>API</w:t>
      </w:r>
      <w:r w:rsidRPr="00777CD1">
        <w:t xml:space="preserve"> и</w:t>
      </w:r>
      <w:r>
        <w:t xml:space="preserve"> тестовых процессов. На данном этапе необходимо провести функциональные и нагрузочные испытания, выявить слабые стороны и пути их обхода или исправления. </w:t>
      </w:r>
    </w:p>
    <w:p w:rsidR="005B0184" w:rsidRDefault="002171C4" w:rsidP="002171C4">
      <w:proofErr w:type="gramStart"/>
      <w:r>
        <w:t>При</w:t>
      </w:r>
      <w:proofErr w:type="gramEnd"/>
      <w:r>
        <w:t xml:space="preserve"> встраивание движка необходимо максимально облегчить работу с ним для конечных пользователей – разработчиков процессов. Для этого всю рутинную работу желательно вынести за пределы шаблона процесса, а так же при возможности обеспечить возможность взаимодействия с остальными сервисами платформы на понятном, лаконичном языке формул и выражений, работа с которыми не требует квалификации программиста.</w:t>
      </w:r>
    </w:p>
    <w:p w:rsidR="002171C4" w:rsidRPr="002171C4" w:rsidRDefault="002171C4" w:rsidP="002171C4">
      <w:r>
        <w:t xml:space="preserve">Перечень наиболее предпочтительных функций окружения движка </w:t>
      </w:r>
      <w:r>
        <w:rPr>
          <w:lang w:val="en-US"/>
        </w:rPr>
        <w:t>Activity</w:t>
      </w:r>
      <w:r w:rsidRPr="002171C4">
        <w:t xml:space="preserve"> </w:t>
      </w:r>
      <w:r>
        <w:t>в платформе:</w:t>
      </w:r>
    </w:p>
    <w:p w:rsidR="002171C4" w:rsidRDefault="002171C4" w:rsidP="002171C4">
      <w:pPr>
        <w:pStyle w:val="a3"/>
        <w:numPr>
          <w:ilvl w:val="0"/>
          <w:numId w:val="3"/>
        </w:numPr>
      </w:pPr>
      <w:r>
        <w:lastRenderedPageBreak/>
        <w:t xml:space="preserve">При запуске процесса инициализировать переменную DOMAIN_OBJECT по идентификатору, который передается в функцию запуска процесса. Объект, на который </w:t>
      </w:r>
      <w:proofErr w:type="gramStart"/>
      <w:r>
        <w:t xml:space="preserve">ссылается переменная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 xml:space="preserve"> </w:t>
      </w:r>
      <w:r>
        <w:t>позволяет</w:t>
      </w:r>
      <w:proofErr w:type="gramEnd"/>
      <w:r>
        <w:t xml:space="preserve"> получать </w:t>
      </w:r>
      <w:r w:rsidR="00B82233">
        <w:t>атрибуты доменного объекта и менять их.</w:t>
      </w:r>
    </w:p>
    <w:p w:rsidR="00B82233" w:rsidRDefault="00B82233" w:rsidP="002171C4">
      <w:pPr>
        <w:pStyle w:val="a3"/>
        <w:numPr>
          <w:ilvl w:val="0"/>
          <w:numId w:val="3"/>
        </w:numPr>
      </w:pPr>
      <w:r>
        <w:t xml:space="preserve">В выражениях желательно использовать упрощенный синтаксис обращения к доменному объекту. Например, чтобы получить наименование вместо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proofErr w:type="spellStart"/>
      <w:r>
        <w:rPr>
          <w:lang w:val="en-US"/>
        </w:rPr>
        <w:t>getAttribute</w:t>
      </w:r>
      <w:proofErr w:type="spellEnd"/>
      <w:r w:rsidRPr="00B82233">
        <w:t>(“</w:t>
      </w:r>
      <w:r>
        <w:rPr>
          <w:lang w:val="en-US"/>
        </w:rPr>
        <w:t>name</w:t>
      </w:r>
      <w:r w:rsidRPr="00B82233">
        <w:t>”)</w:t>
      </w:r>
      <w:r>
        <w:t xml:space="preserve">, желательно использовать выражение </w:t>
      </w:r>
      <w:r>
        <w:rPr>
          <w:lang w:val="en-US"/>
        </w:rPr>
        <w:t>DOMAIN</w:t>
      </w:r>
      <w:r w:rsidRPr="00B82233">
        <w:t>_</w:t>
      </w:r>
      <w:r>
        <w:rPr>
          <w:lang w:val="en-US"/>
        </w:rPr>
        <w:t>OBJECT</w:t>
      </w:r>
      <w:r w:rsidRPr="00B82233">
        <w:t>.</w:t>
      </w:r>
      <w:r>
        <w:rPr>
          <w:lang w:val="en-US"/>
        </w:rPr>
        <w:t>name</w:t>
      </w:r>
      <w:r w:rsidRPr="00B82233">
        <w:t xml:space="preserve">. </w:t>
      </w:r>
      <w:r>
        <w:t xml:space="preserve">Для реализации данного функционала изучить возможности интеграции в </w:t>
      </w:r>
      <w:proofErr w:type="spellStart"/>
      <w:r>
        <w:rPr>
          <w:lang w:val="en-US"/>
        </w:rPr>
        <w:t>Activiti</w:t>
      </w:r>
      <w:proofErr w:type="spellEnd"/>
      <w:r w:rsidRPr="00B82233">
        <w:t xml:space="preserve"> </w:t>
      </w:r>
      <w:proofErr w:type="spellStart"/>
      <w:r>
        <w:t>спринг</w:t>
      </w:r>
      <w:proofErr w:type="spellEnd"/>
      <w:r>
        <w:t xml:space="preserve"> библиотеки </w:t>
      </w:r>
      <w:proofErr w:type="spellStart"/>
      <w:r>
        <w:rPr>
          <w:lang w:val="en-US"/>
        </w:rPr>
        <w:t>SpEL</w:t>
      </w:r>
      <w:proofErr w:type="spellEnd"/>
      <w:r>
        <w:t>.</w:t>
      </w:r>
    </w:p>
    <w:p w:rsidR="00777CD1" w:rsidRDefault="00777CD1" w:rsidP="00777CD1">
      <w:pPr>
        <w:pStyle w:val="3"/>
      </w:pPr>
      <w:r>
        <w:t>Этап 2. Доводка движка до стадии полноценного инструмента.</w:t>
      </w:r>
    </w:p>
    <w:p w:rsidR="00777CD1" w:rsidRDefault="00777CD1" w:rsidP="00777CD1">
      <w:pPr>
        <w:rPr>
          <w:lang w:val="en-US"/>
        </w:rPr>
      </w:pPr>
      <w:r>
        <w:t xml:space="preserve">На данном этапе необходимо исправить все ошибки интеграции, доработать </w:t>
      </w:r>
      <w:r w:rsidRPr="00777CD1">
        <w:t>при необходимости API</w:t>
      </w:r>
      <w:r>
        <w:t xml:space="preserve"> и обертку </w:t>
      </w:r>
      <w:proofErr w:type="spellStart"/>
      <w:r>
        <w:t>жвижка</w:t>
      </w:r>
      <w:proofErr w:type="spellEnd"/>
      <w:r>
        <w:t xml:space="preserve"> внутри платформы, доработать обертку для более удобного и понятного использования,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возникновение</w:t>
      </w:r>
      <w:proofErr w:type="gramEnd"/>
      <w:r>
        <w:t xml:space="preserve"> проблем с производительностью найти пути по решению и исправить данную проблему. Задокументировать итоговый вариант.</w:t>
      </w:r>
    </w:p>
    <w:p w:rsidR="0000388A" w:rsidRDefault="0000388A" w:rsidP="00386BE0">
      <w:pPr>
        <w:pStyle w:val="2"/>
        <w:rPr>
          <w:lang w:val="en-US"/>
        </w:rPr>
      </w:pPr>
      <w:r>
        <w:t xml:space="preserve">Вопросы, по использованию </w:t>
      </w:r>
      <w:proofErr w:type="spellStart"/>
      <w:r>
        <w:rPr>
          <w:lang w:val="en-US"/>
        </w:rPr>
        <w:t>Activiti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23B6C" w:rsidRPr="00823B6C" w:rsidTr="00823B6C"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Вопрос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Предположительный ответ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823B6C" w:rsidRPr="00823B6C" w:rsidRDefault="00823B6C" w:rsidP="00823B6C">
            <w:pPr>
              <w:jc w:val="center"/>
              <w:rPr>
                <w:b/>
              </w:rPr>
            </w:pPr>
            <w:r w:rsidRPr="00823B6C">
              <w:rPr>
                <w:b/>
              </w:rPr>
              <w:t>Окончательный ответ</w:t>
            </w:r>
          </w:p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</w:t>
            </w:r>
          </w:p>
        </w:tc>
        <w:tc>
          <w:tcPr>
            <w:tcW w:w="3190" w:type="dxa"/>
          </w:tcPr>
          <w:p w:rsidR="00386BE0" w:rsidRPr="009F18FD" w:rsidRDefault="00A312C9" w:rsidP="00A312C9">
            <w:r>
              <w:t>Да, необходимость есть. Наличие такого объекта позволит стандартными способами вести историю, настраивать коллекции, назначать права, создавать карточки в интерфейсе.</w:t>
            </w:r>
          </w:p>
        </w:tc>
        <w:tc>
          <w:tcPr>
            <w:tcW w:w="3191" w:type="dxa"/>
          </w:tcPr>
          <w:p w:rsidR="00386BE0" w:rsidRPr="009F18FD" w:rsidRDefault="00386BE0" w:rsidP="00386BE0"/>
        </w:tc>
      </w:tr>
      <w:tr w:rsidR="00386BE0" w:rsidRPr="009F18FD" w:rsidTr="00386BE0">
        <w:tc>
          <w:tcPr>
            <w:tcW w:w="3190" w:type="dxa"/>
          </w:tcPr>
          <w:p w:rsidR="00386BE0" w:rsidRPr="009F18FD" w:rsidRDefault="009F18FD" w:rsidP="00386BE0">
            <w:r>
              <w:t>Есть ли необходимость создания доменного объекта задача для каждого типа задачи</w:t>
            </w:r>
          </w:p>
        </w:tc>
        <w:tc>
          <w:tcPr>
            <w:tcW w:w="3190" w:type="dxa"/>
          </w:tcPr>
          <w:p w:rsidR="00386BE0" w:rsidRPr="00A312C9" w:rsidRDefault="00A312C9" w:rsidP="00A312C9">
            <w:r>
              <w:t xml:space="preserve">Нет. Набор полей в карточке задачи </w:t>
            </w:r>
            <w:proofErr w:type="gramStart"/>
            <w:r>
              <w:t>фиксирован</w:t>
            </w:r>
            <w:proofErr w:type="gramEnd"/>
            <w:r>
              <w:t xml:space="preserve"> и фиксация в документации имен полей задачи движка и соответствующих им имен полей в доменном объекте позволит формировать практические любые интерфейсы в </w:t>
            </w:r>
            <w:r>
              <w:rPr>
                <w:lang w:val="en-US"/>
              </w:rPr>
              <w:t>GUI</w:t>
            </w:r>
            <w:r>
              <w:t>.</w:t>
            </w:r>
          </w:p>
        </w:tc>
        <w:tc>
          <w:tcPr>
            <w:tcW w:w="3191" w:type="dxa"/>
          </w:tcPr>
          <w:p w:rsidR="00386BE0" w:rsidRPr="009F18FD" w:rsidRDefault="00386BE0" w:rsidP="00386BE0"/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t>Каким образом на интерфейсе</w:t>
            </w:r>
            <w:r w:rsidR="00F6455E">
              <w:t xml:space="preserve"> карточки задачи или карточки документа</w:t>
            </w:r>
            <w:r>
              <w:t xml:space="preserve"> отображается список доступных для данной задачи </w:t>
            </w:r>
            <w:r w:rsidR="00F6455E">
              <w:t xml:space="preserve">(задачи по данному документу) </w:t>
            </w:r>
            <w:r>
              <w:t>действий</w:t>
            </w:r>
            <w:r w:rsidR="004811FF">
              <w:t xml:space="preserve"> и каким образом в процесс передается результат этого действия.</w:t>
            </w:r>
          </w:p>
        </w:tc>
        <w:tc>
          <w:tcPr>
            <w:tcW w:w="3190" w:type="dxa"/>
          </w:tcPr>
          <w:p w:rsidR="00386BE0" w:rsidRDefault="00A312C9" w:rsidP="00386BE0">
            <w:r>
              <w:t xml:space="preserve">Вариант 1. </w:t>
            </w:r>
            <w:proofErr w:type="gramStart"/>
            <w:r>
              <w:t>В</w:t>
            </w:r>
            <w:proofErr w:type="gramEnd"/>
            <w:r>
              <w:t xml:space="preserve"> </w:t>
            </w:r>
            <w:proofErr w:type="gramStart"/>
            <w:r>
              <w:t>объекта</w:t>
            </w:r>
            <w:proofErr w:type="gramEnd"/>
            <w:r>
              <w:t xml:space="preserve"> задача движка фиксируется имя поля, в котором через запятую перечисляются возможные действия для данной задачи. В интерфейсе данное поле </w:t>
            </w:r>
            <w:proofErr w:type="gramStart"/>
            <w:r>
              <w:t>зачитывается</w:t>
            </w:r>
            <w:proofErr w:type="gramEnd"/>
            <w:r>
              <w:t xml:space="preserve"> и формируются элементы управления в виде кнопок или выпадающего списка</w:t>
            </w:r>
            <w:r w:rsidR="004811FF">
              <w:t xml:space="preserve"> с вариантами действий. При выборе одного из действий имя этого действия сохраняется в другое предопределенное поле задачи движка </w:t>
            </w:r>
            <w:proofErr w:type="spellStart"/>
            <w:r w:rsidR="004811FF">
              <w:rPr>
                <w:lang w:val="en-US"/>
              </w:rPr>
              <w:t>Activiti</w:t>
            </w:r>
            <w:proofErr w:type="spellEnd"/>
            <w:r w:rsidR="004811FF">
              <w:t>. Далее это поле анализируется в процессе.</w:t>
            </w:r>
          </w:p>
          <w:p w:rsidR="004811FF" w:rsidRDefault="004811FF" w:rsidP="004811FF">
            <w:r>
              <w:t xml:space="preserve">Вариант 2. На уровне </w:t>
            </w:r>
            <w:r>
              <w:lastRenderedPageBreak/>
              <w:t xml:space="preserve">конфигурации </w:t>
            </w:r>
            <w:r>
              <w:rPr>
                <w:lang w:val="en-US"/>
              </w:rPr>
              <w:t>GUI</w:t>
            </w:r>
            <w:r w:rsidRPr="004811FF">
              <w:t xml:space="preserve"> </w:t>
            </w:r>
            <w:r>
              <w:t>к карточке задачи привязываются действия (</w:t>
            </w:r>
            <w:r>
              <w:rPr>
                <w:lang w:val="en-US"/>
              </w:rPr>
              <w:t>Action</w:t>
            </w:r>
            <w:r>
              <w:t>). Состав этих действий зависит от значения определенных полей доменного объекта задача</w:t>
            </w:r>
            <w:r w:rsidR="00F6455E">
              <w:t xml:space="preserve"> и его статуса</w:t>
            </w:r>
            <w:r>
              <w:t>.</w:t>
            </w:r>
            <w:r w:rsidR="00F6455E">
              <w:t xml:space="preserve"> </w:t>
            </w:r>
            <w:r>
              <w:t xml:space="preserve"> </w:t>
            </w:r>
            <w:r>
              <w:t xml:space="preserve">При выборе одного из действий имя этого действия сохраняется в предопределенное поле задачи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>
              <w:t>. Далее это поле анализируется в процессе.</w:t>
            </w:r>
          </w:p>
          <w:p w:rsidR="004811FF" w:rsidRPr="004811FF" w:rsidRDefault="004811FF" w:rsidP="00F6455E">
            <w:r>
              <w:t xml:space="preserve">Вариант 3. К </w:t>
            </w:r>
            <w:proofErr w:type="gramStart"/>
            <w:r>
              <w:t>процессу</w:t>
            </w:r>
            <w:proofErr w:type="gramEnd"/>
            <w:r>
              <w:t xml:space="preserve"> так или иначе привязан дленный объект (например объект рассмотрение). </w:t>
            </w:r>
            <w:proofErr w:type="gramStart"/>
            <w:r>
              <w:t>При</w:t>
            </w:r>
            <w:proofErr w:type="gramEnd"/>
            <w:r>
              <w:t xml:space="preserve"> формирование списка задач основным идентификатором является идентификатор доменного объекта. Действия</w:t>
            </w:r>
            <w:r w:rsidR="00F6455E">
              <w:t xml:space="preserve"> привязываются на уровне конфигурации к данному доменному объекту. </w:t>
            </w:r>
            <w:proofErr w:type="gramStart"/>
            <w:r w:rsidR="00F6455E">
              <w:t>При</w:t>
            </w:r>
            <w:proofErr w:type="gramEnd"/>
            <w:r w:rsidR="00F6455E">
              <w:t xml:space="preserve"> </w:t>
            </w:r>
            <w:proofErr w:type="gramStart"/>
            <w:r w:rsidR="00F6455E">
              <w:t>выполнение</w:t>
            </w:r>
            <w:proofErr w:type="gramEnd"/>
            <w:r w:rsidR="00F6455E">
              <w:t xml:space="preserve"> тех или иных действий меняется поля данного доменного объекта, и затем эти поля анализируются в процессе. </w:t>
            </w:r>
            <w:proofErr w:type="gramStart"/>
            <w:r w:rsidR="00F6455E">
              <w:t>П</w:t>
            </w:r>
            <w:proofErr w:type="gramEnd"/>
            <w:r w:rsidR="00F6455E">
              <w:t>ри этом в настройке действий их доступность определяется статусом доменного объекта.</w:t>
            </w:r>
          </w:p>
        </w:tc>
        <w:tc>
          <w:tcPr>
            <w:tcW w:w="3191" w:type="dxa"/>
          </w:tcPr>
          <w:p w:rsidR="00386BE0" w:rsidRPr="009F18FD" w:rsidRDefault="00386BE0" w:rsidP="00386BE0"/>
        </w:tc>
      </w:tr>
      <w:tr w:rsidR="00386BE0" w:rsidRPr="009F18FD" w:rsidTr="00386BE0">
        <w:tc>
          <w:tcPr>
            <w:tcW w:w="3190" w:type="dxa"/>
          </w:tcPr>
          <w:p w:rsidR="00386BE0" w:rsidRPr="009F18FD" w:rsidRDefault="00823B6C" w:rsidP="00F6455E">
            <w:r>
              <w:lastRenderedPageBreak/>
              <w:t>Каким образом на карточке задачи формируется список присоединенных к процессу документов</w:t>
            </w:r>
            <w:r w:rsidR="00F6455E">
              <w:t xml:space="preserve"> или как карточка документа определяет список задач по этому документу</w:t>
            </w:r>
          </w:p>
        </w:tc>
        <w:tc>
          <w:tcPr>
            <w:tcW w:w="3190" w:type="dxa"/>
          </w:tcPr>
          <w:p w:rsidR="00386BE0" w:rsidRPr="00F6455E" w:rsidRDefault="00F6455E" w:rsidP="00386BE0">
            <w:r>
              <w:t xml:space="preserve">Вариант 1. В объекте задача движка </w:t>
            </w:r>
            <w:proofErr w:type="spellStart"/>
            <w:r>
              <w:rPr>
                <w:lang w:val="en-US"/>
              </w:rPr>
              <w:t>Activiti</w:t>
            </w:r>
            <w:proofErr w:type="spellEnd"/>
            <w:r w:rsidRPr="00F6455E">
              <w:t xml:space="preserve"> </w:t>
            </w:r>
            <w:r>
              <w:t>формируется поле с предопределенным названием, содержащ</w:t>
            </w:r>
            <w:bookmarkStart w:id="0" w:name="_GoBack"/>
            <w:bookmarkEnd w:id="0"/>
            <w:r>
              <w:t>ее идентификатор основного документа привязанного к процессу. Это может быть идентификатор входящего документа или идентификатор карточки рассмотрения.</w:t>
            </w:r>
          </w:p>
        </w:tc>
        <w:tc>
          <w:tcPr>
            <w:tcW w:w="3191" w:type="dxa"/>
          </w:tcPr>
          <w:p w:rsidR="00386BE0" w:rsidRPr="009F18FD" w:rsidRDefault="00386BE0" w:rsidP="00386BE0"/>
        </w:tc>
      </w:tr>
    </w:tbl>
    <w:p w:rsidR="00386BE0" w:rsidRPr="009F18FD" w:rsidRDefault="00386BE0" w:rsidP="00386BE0"/>
    <w:p w:rsidR="00386BE0" w:rsidRPr="009F18FD" w:rsidRDefault="00386BE0" w:rsidP="00777CD1"/>
    <w:sectPr w:rsidR="00386BE0" w:rsidRPr="009F1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094"/>
    <w:multiLevelType w:val="hybridMultilevel"/>
    <w:tmpl w:val="9C72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7307B"/>
    <w:multiLevelType w:val="hybridMultilevel"/>
    <w:tmpl w:val="25BA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E7CA3"/>
    <w:multiLevelType w:val="hybridMultilevel"/>
    <w:tmpl w:val="97F89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D98"/>
    <w:rsid w:val="0000388A"/>
    <w:rsid w:val="000A7D98"/>
    <w:rsid w:val="000C61A1"/>
    <w:rsid w:val="00174FB0"/>
    <w:rsid w:val="001B2E99"/>
    <w:rsid w:val="002171C4"/>
    <w:rsid w:val="002216E4"/>
    <w:rsid w:val="00312660"/>
    <w:rsid w:val="0033296E"/>
    <w:rsid w:val="00386BE0"/>
    <w:rsid w:val="003B6FE2"/>
    <w:rsid w:val="00467B4F"/>
    <w:rsid w:val="004811FF"/>
    <w:rsid w:val="004F0D20"/>
    <w:rsid w:val="005B0184"/>
    <w:rsid w:val="0068634C"/>
    <w:rsid w:val="007307AC"/>
    <w:rsid w:val="00777CD1"/>
    <w:rsid w:val="00823B6C"/>
    <w:rsid w:val="0086095A"/>
    <w:rsid w:val="00894A5F"/>
    <w:rsid w:val="009958B9"/>
    <w:rsid w:val="009A7B83"/>
    <w:rsid w:val="009F18FD"/>
    <w:rsid w:val="00A312C9"/>
    <w:rsid w:val="00AE21FC"/>
    <w:rsid w:val="00B13BBD"/>
    <w:rsid w:val="00B82233"/>
    <w:rsid w:val="00B82758"/>
    <w:rsid w:val="00C06FC3"/>
    <w:rsid w:val="00F6455E"/>
    <w:rsid w:val="00FD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2E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7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7C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2E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329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7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4F0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77CD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16</cp:revision>
  <dcterms:created xsi:type="dcterms:W3CDTF">2013-09-11T11:20:00Z</dcterms:created>
  <dcterms:modified xsi:type="dcterms:W3CDTF">2013-09-16T07:31:00Z</dcterms:modified>
</cp:coreProperties>
</file>