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91" w:rsidRDefault="008D0E91" w:rsidP="00CF74E8">
      <w:pPr>
        <w:pStyle w:val="2"/>
      </w:pPr>
      <w:r>
        <w:t>Общие положения</w:t>
      </w:r>
    </w:p>
    <w:p w:rsidR="00F5704C" w:rsidRDefault="00EC317E">
      <w:r>
        <w:t>Для реализации вхождения группы в группу необходимо исходить от следующих условий:</w:t>
      </w:r>
    </w:p>
    <w:p w:rsidR="00EC317E" w:rsidRDefault="00167AA5" w:rsidP="00EC317E">
      <w:pPr>
        <w:pStyle w:val="a3"/>
        <w:numPr>
          <w:ilvl w:val="0"/>
          <w:numId w:val="1"/>
        </w:numPr>
      </w:pPr>
      <w:r>
        <w:t>ресурсоемкость</w:t>
      </w:r>
      <w:r w:rsidR="00EC317E">
        <w:t xml:space="preserve"> запросов на получение доменных объектов доступных на чтение должна возрасти </w:t>
      </w:r>
      <w:r>
        <w:t>незначительно</w:t>
      </w:r>
      <w:r w:rsidR="00EC317E">
        <w:t>;</w:t>
      </w:r>
    </w:p>
    <w:p w:rsidR="00EC317E" w:rsidRDefault="00EC317E" w:rsidP="00EC317E">
      <w:pPr>
        <w:pStyle w:val="a3"/>
        <w:numPr>
          <w:ilvl w:val="0"/>
          <w:numId w:val="1"/>
        </w:numPr>
      </w:pPr>
      <w:r>
        <w:t>сложность запросов на получение доменных объектов доступных на чтение не должна зависеть от уровня вложенности групп друг в друга;</w:t>
      </w:r>
    </w:p>
    <w:p w:rsidR="00EC317E" w:rsidRDefault="00EC317E" w:rsidP="00EC317E">
      <w:pPr>
        <w:pStyle w:val="a3"/>
        <w:numPr>
          <w:ilvl w:val="0"/>
          <w:numId w:val="1"/>
        </w:numPr>
      </w:pPr>
      <w:r>
        <w:t>не должно быть разницы для включения статических или динамических групп друг в друга</w:t>
      </w:r>
    </w:p>
    <w:p w:rsidR="008D0E91" w:rsidRDefault="008D0E91" w:rsidP="008D0E91">
      <w:r>
        <w:t xml:space="preserve">Для реализации данных требований целесообразно хранить развернутую структуру вхождения групп в группы в дополнение </w:t>
      </w:r>
      <w:proofErr w:type="gramStart"/>
      <w:r>
        <w:t>к</w:t>
      </w:r>
      <w:proofErr w:type="gramEnd"/>
      <w:r>
        <w:t xml:space="preserve"> иерархической структурой и обновлять развернутую структуру при изменениях, вносимых в иерархическую структуру. Под развернутой структурой подразумевается сущность, в которой хранится вхождение гру</w:t>
      </w:r>
      <w:proofErr w:type="gramStart"/>
      <w:r>
        <w:t>пп в гр</w:t>
      </w:r>
      <w:proofErr w:type="gramEnd"/>
      <w:r>
        <w:t xml:space="preserve">уппы с учетом иерархии. При создание новой группы в </w:t>
      </w:r>
      <w:proofErr w:type="gramStart"/>
      <w:r>
        <w:t>сущности</w:t>
      </w:r>
      <w:proofErr w:type="gramEnd"/>
      <w:r>
        <w:t xml:space="preserve"> хранящей развернутую структуру создается первая запись для новой группы, со ссылкой на саму себя. Это позволяет не менять запросы на получение прав доступа</w:t>
      </w:r>
      <w:r w:rsidR="00CF74E8">
        <w:t xml:space="preserve"> в зависимости от наличия или отсутствия дочерних групп. </w:t>
      </w:r>
      <w:proofErr w:type="gramStart"/>
      <w:r w:rsidR="00CF74E8">
        <w:t>При</w:t>
      </w:r>
      <w:proofErr w:type="gramEnd"/>
      <w:r w:rsidR="00CF74E8">
        <w:t xml:space="preserve"> получение прав доступа используется только развернутая структура.</w:t>
      </w:r>
    </w:p>
    <w:p w:rsidR="008D0E91" w:rsidRDefault="008D0E91" w:rsidP="00CF74E8">
      <w:pPr>
        <w:pStyle w:val="2"/>
      </w:pPr>
      <w:r>
        <w:t>Техническое решение</w:t>
      </w:r>
    </w:p>
    <w:p w:rsidR="00CF74E8" w:rsidRDefault="00CF74E8" w:rsidP="008D0E91">
      <w:r>
        <w:t>Создаются две сущности:</w:t>
      </w:r>
    </w:p>
    <w:p w:rsidR="00CF74E8" w:rsidRDefault="00CF74E8" w:rsidP="00C8719C">
      <w:pPr>
        <w:pStyle w:val="a3"/>
        <w:numPr>
          <w:ilvl w:val="0"/>
          <w:numId w:val="3"/>
        </w:numPr>
      </w:pPr>
      <w:r w:rsidRPr="00C8719C">
        <w:rPr>
          <w:lang w:val="en-US"/>
        </w:rPr>
        <w:t>GROUP</w:t>
      </w:r>
      <w:r w:rsidRPr="00CF74E8">
        <w:t>_</w:t>
      </w:r>
      <w:r w:rsidRPr="00C8719C">
        <w:rPr>
          <w:lang w:val="en-US"/>
        </w:rPr>
        <w:t>GROUP</w:t>
      </w:r>
      <w:r w:rsidRPr="00CF74E8">
        <w:t>_</w:t>
      </w:r>
      <w:r w:rsidRPr="00C8719C">
        <w:rPr>
          <w:lang w:val="en-US"/>
        </w:rPr>
        <w:t>SETTINGS</w:t>
      </w:r>
      <w:r>
        <w:t xml:space="preserve"> – конфигурация вхождения групп в группы. Хранятся ссылки только на непосредственно включенные группы. Используется </w:t>
      </w:r>
      <w:proofErr w:type="gramStart"/>
      <w:r>
        <w:t>при</w:t>
      </w:r>
      <w:proofErr w:type="gramEnd"/>
      <w:r>
        <w:t xml:space="preserve"> администрирование и получение непосредственного состава группы.</w:t>
      </w:r>
      <w:r w:rsidR="00C8719C">
        <w:t xml:space="preserve"> Изменяется с помощью </w:t>
      </w:r>
      <w:r w:rsidR="00C8719C">
        <w:rPr>
          <w:lang w:val="en-US"/>
        </w:rPr>
        <w:t>Public API</w:t>
      </w:r>
      <w:r w:rsidR="00C8719C">
        <w:t>.</w:t>
      </w:r>
      <w:r w:rsidR="00167AA5">
        <w:t xml:space="preserve"> Доступно для изменения администраторам.</w:t>
      </w:r>
    </w:p>
    <w:p w:rsidR="00CF74E8" w:rsidRDefault="00CF74E8" w:rsidP="008D0E91">
      <w:r>
        <w:t>Поля:</w:t>
      </w:r>
    </w:p>
    <w:p w:rsidR="00CF74E8" w:rsidRDefault="00C8719C" w:rsidP="008D0E91">
      <w:proofErr w:type="gramStart"/>
      <w:r w:rsidRPr="00C8719C">
        <w:rPr>
          <w:lang w:val="en-US"/>
        </w:rPr>
        <w:t>PARENT</w:t>
      </w:r>
      <w:r w:rsidRPr="00C8719C">
        <w:t>_</w:t>
      </w:r>
      <w:r w:rsidRPr="00C8719C">
        <w:rPr>
          <w:lang w:val="en-US"/>
        </w:rPr>
        <w:t>GROUP</w:t>
      </w:r>
      <w:r w:rsidRPr="00C8719C">
        <w:t>_</w:t>
      </w:r>
      <w:r w:rsidRPr="00C8719C">
        <w:rPr>
          <w:lang w:val="en-US"/>
        </w:rPr>
        <w:t>ID</w:t>
      </w:r>
      <w:r w:rsidR="00CF74E8" w:rsidRPr="00C8719C">
        <w:t xml:space="preserve"> – </w:t>
      </w:r>
      <w:r>
        <w:t xml:space="preserve">родительская группа, </w:t>
      </w:r>
      <w:r w:rsidR="00CF74E8">
        <w:t>ссылка</w:t>
      </w:r>
      <w:r w:rsidR="00CF74E8" w:rsidRPr="00C8719C">
        <w:t xml:space="preserve"> </w:t>
      </w:r>
      <w:r w:rsidR="00CF74E8">
        <w:t>на</w:t>
      </w:r>
      <w:r w:rsidR="00CF74E8" w:rsidRPr="00C8719C">
        <w:t xml:space="preserve"> </w:t>
      </w:r>
      <w:r w:rsidR="00CF74E8">
        <w:t>сущность</w:t>
      </w:r>
      <w:r w:rsidR="00CF74E8" w:rsidRPr="00C8719C">
        <w:t xml:space="preserve"> </w:t>
      </w:r>
      <w:r w:rsidR="00CF74E8" w:rsidRPr="00CF74E8">
        <w:rPr>
          <w:lang w:val="en-US"/>
        </w:rPr>
        <w:t>USER</w:t>
      </w:r>
      <w:r w:rsidR="00CF74E8" w:rsidRPr="00C8719C">
        <w:t>_</w:t>
      </w:r>
      <w:r w:rsidR="00CF74E8">
        <w:rPr>
          <w:lang w:val="en-US"/>
        </w:rPr>
        <w:t>GROUP</w:t>
      </w:r>
      <w:r>
        <w:t>.</w:t>
      </w:r>
      <w:proofErr w:type="gramEnd"/>
    </w:p>
    <w:p w:rsidR="00C8719C" w:rsidRDefault="00C8719C" w:rsidP="00C8719C">
      <w:r w:rsidRPr="00C8719C">
        <w:t>CHILD_GROUP_ID</w:t>
      </w:r>
      <w:r>
        <w:t xml:space="preserve"> – дочерняя группа, ссылка</w:t>
      </w:r>
      <w:r w:rsidRPr="00C8719C">
        <w:t xml:space="preserve"> </w:t>
      </w:r>
      <w:r>
        <w:t>на</w:t>
      </w:r>
      <w:r w:rsidRPr="00C8719C">
        <w:t xml:space="preserve"> </w:t>
      </w:r>
      <w:r>
        <w:t>сущность</w:t>
      </w:r>
      <w:r w:rsidRPr="00C8719C">
        <w:t xml:space="preserve"> </w:t>
      </w:r>
      <w:r w:rsidRPr="00CF74E8">
        <w:rPr>
          <w:lang w:val="en-US"/>
        </w:rPr>
        <w:t>USER</w:t>
      </w:r>
      <w:r w:rsidRPr="00C8719C">
        <w:t>_</w:t>
      </w:r>
      <w:r>
        <w:rPr>
          <w:lang w:val="en-US"/>
        </w:rPr>
        <w:t>GROUP</w:t>
      </w:r>
      <w:r>
        <w:t>.</w:t>
      </w:r>
    </w:p>
    <w:p w:rsidR="00C8719C" w:rsidRDefault="00C8719C" w:rsidP="00167AA5">
      <w:pPr>
        <w:pStyle w:val="a3"/>
        <w:numPr>
          <w:ilvl w:val="0"/>
          <w:numId w:val="3"/>
        </w:numPr>
      </w:pPr>
      <w:r w:rsidRPr="00C8719C">
        <w:rPr>
          <w:lang w:val="en-US"/>
        </w:rPr>
        <w:t>GROUP</w:t>
      </w:r>
      <w:r w:rsidRPr="00CF74E8">
        <w:t>_</w:t>
      </w:r>
      <w:r w:rsidRPr="00C8719C">
        <w:rPr>
          <w:lang w:val="en-US"/>
        </w:rPr>
        <w:t>GROUP</w:t>
      </w:r>
      <w:r>
        <w:t xml:space="preserve"> – развернутая структура вхождения групп в группы. Хранятся ссылки на саму себя, на непосредственно включенные группы и на </w:t>
      </w:r>
      <w:proofErr w:type="gramStart"/>
      <w:r>
        <w:t>группы</w:t>
      </w:r>
      <w:proofErr w:type="gramEnd"/>
      <w:r>
        <w:t xml:space="preserve"> включенные в дочерние группы. Используется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всех дочерних групп по родителю. Заполняется по событиям изменения сущности </w:t>
      </w:r>
      <w:r w:rsidRPr="00C8719C">
        <w:rPr>
          <w:lang w:val="en-US"/>
        </w:rPr>
        <w:t>GROUP</w:t>
      </w:r>
      <w:r w:rsidRPr="00CF74E8">
        <w:t>_</w:t>
      </w:r>
      <w:r w:rsidRPr="00C8719C">
        <w:rPr>
          <w:lang w:val="en-US"/>
        </w:rPr>
        <w:t>GROUP</w:t>
      </w:r>
      <w:r w:rsidRPr="00CF74E8">
        <w:t>_</w:t>
      </w:r>
      <w:r w:rsidRPr="00C8719C">
        <w:rPr>
          <w:lang w:val="en-US"/>
        </w:rPr>
        <w:t>SETTINGS</w:t>
      </w:r>
      <w:r>
        <w:t>.</w:t>
      </w:r>
      <w:r w:rsidR="00167AA5">
        <w:t xml:space="preserve"> Запрещается редактирование с помощью </w:t>
      </w:r>
      <w:r w:rsidR="00167AA5">
        <w:rPr>
          <w:lang w:val="en-US"/>
        </w:rPr>
        <w:t>public</w:t>
      </w:r>
      <w:r w:rsidR="00167AA5" w:rsidRPr="00167AA5">
        <w:t xml:space="preserve"> </w:t>
      </w:r>
      <w:r w:rsidR="00167AA5">
        <w:rPr>
          <w:lang w:val="en-US"/>
        </w:rPr>
        <w:t>API</w:t>
      </w:r>
      <w:r w:rsidR="00167AA5" w:rsidRPr="00167AA5">
        <w:t>, недоступно</w:t>
      </w:r>
      <w:r w:rsidR="00167AA5">
        <w:t xml:space="preserve"> администраторам для редактирования.</w:t>
      </w:r>
    </w:p>
    <w:p w:rsidR="00C8719C" w:rsidRDefault="00C8719C" w:rsidP="00C8719C">
      <w:r>
        <w:t>Поля:</w:t>
      </w:r>
    </w:p>
    <w:p w:rsidR="00C8719C" w:rsidRDefault="00C8719C" w:rsidP="00C8719C">
      <w:proofErr w:type="gramStart"/>
      <w:r w:rsidRPr="00C8719C">
        <w:rPr>
          <w:lang w:val="en-US"/>
        </w:rPr>
        <w:t>PARENT</w:t>
      </w:r>
      <w:r w:rsidRPr="00C8719C">
        <w:t>_</w:t>
      </w:r>
      <w:r w:rsidRPr="00C8719C">
        <w:rPr>
          <w:lang w:val="en-US"/>
        </w:rPr>
        <w:t>GROUP</w:t>
      </w:r>
      <w:r w:rsidRPr="00C8719C">
        <w:t>_</w:t>
      </w:r>
      <w:r w:rsidRPr="00C8719C">
        <w:rPr>
          <w:lang w:val="en-US"/>
        </w:rPr>
        <w:t>ID</w:t>
      </w:r>
      <w:r w:rsidRPr="00C8719C">
        <w:t xml:space="preserve"> – </w:t>
      </w:r>
      <w:r>
        <w:t>родительская группа, ссылка</w:t>
      </w:r>
      <w:r w:rsidRPr="00C8719C">
        <w:t xml:space="preserve"> </w:t>
      </w:r>
      <w:r>
        <w:t>на</w:t>
      </w:r>
      <w:r w:rsidRPr="00C8719C">
        <w:t xml:space="preserve"> </w:t>
      </w:r>
      <w:r>
        <w:t>сущность</w:t>
      </w:r>
      <w:r w:rsidRPr="00C8719C">
        <w:t xml:space="preserve"> </w:t>
      </w:r>
      <w:r w:rsidRPr="00CF74E8">
        <w:rPr>
          <w:lang w:val="en-US"/>
        </w:rPr>
        <w:t>USER</w:t>
      </w:r>
      <w:r w:rsidRPr="00C8719C">
        <w:t>_</w:t>
      </w:r>
      <w:r>
        <w:rPr>
          <w:lang w:val="en-US"/>
        </w:rPr>
        <w:t>GROUP</w:t>
      </w:r>
      <w:r>
        <w:t>.</w:t>
      </w:r>
      <w:proofErr w:type="gramEnd"/>
    </w:p>
    <w:p w:rsidR="00C8719C" w:rsidRPr="00063EBA" w:rsidRDefault="00C8719C" w:rsidP="00C8719C">
      <w:r w:rsidRPr="00C8719C">
        <w:t>CHILD_GROUP_ID</w:t>
      </w:r>
      <w:r>
        <w:t xml:space="preserve"> – дочерняя группа, ссылка</w:t>
      </w:r>
      <w:r w:rsidRPr="00C8719C">
        <w:t xml:space="preserve"> </w:t>
      </w:r>
      <w:r>
        <w:t>на</w:t>
      </w:r>
      <w:r w:rsidRPr="00C8719C">
        <w:t xml:space="preserve"> </w:t>
      </w:r>
      <w:r>
        <w:t>сущность</w:t>
      </w:r>
      <w:r w:rsidRPr="00C8719C">
        <w:t xml:space="preserve"> </w:t>
      </w:r>
      <w:r w:rsidRPr="00CF74E8">
        <w:rPr>
          <w:lang w:val="en-US"/>
        </w:rPr>
        <w:t>USER</w:t>
      </w:r>
      <w:r w:rsidRPr="00C8719C">
        <w:t>_</w:t>
      </w:r>
      <w:r>
        <w:rPr>
          <w:lang w:val="en-US"/>
        </w:rPr>
        <w:t>GROUP</w:t>
      </w:r>
      <w:r>
        <w:t>.</w:t>
      </w:r>
    </w:p>
    <w:p w:rsidR="00063EBA" w:rsidRDefault="00063EBA" w:rsidP="00C8719C">
      <w:r>
        <w:t>Упрощенная модель данных отображена на рис. 1.</w:t>
      </w:r>
      <w:bookmarkStart w:id="0" w:name="_GoBack"/>
      <w:bookmarkEnd w:id="0"/>
    </w:p>
    <w:p w:rsidR="00063EBA" w:rsidRPr="00063EBA" w:rsidRDefault="00A4102F" w:rsidP="00C8719C">
      <w:r>
        <w:rPr>
          <w:noProof/>
          <w:lang w:eastAsia="ru-RU"/>
        </w:rPr>
        <w:lastRenderedPageBreak/>
        <w:drawing>
          <wp:inline distT="0" distB="0" distL="0" distR="0" wp14:anchorId="0EEE6603" wp14:editId="4A7EA90A">
            <wp:extent cx="5940425" cy="422678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E8" w:rsidRPr="00C8719C" w:rsidRDefault="00063EBA" w:rsidP="00063EBA">
      <w:pPr>
        <w:jc w:val="center"/>
      </w:pPr>
      <w:r>
        <w:t>Рис. 1. Упрощенная модель данных, при реализации включения группы в группу.</w:t>
      </w:r>
    </w:p>
    <w:p w:rsidR="00063EBA" w:rsidRDefault="00063EBA" w:rsidP="00063EBA">
      <w:pPr>
        <w:pStyle w:val="2"/>
      </w:pPr>
      <w:r>
        <w:t>Описание алгоритма работы</w:t>
      </w:r>
    </w:p>
    <w:p w:rsidR="00063EBA" w:rsidRDefault="00063EBA" w:rsidP="00063EBA">
      <w:r>
        <w:t>Необходимо создать</w:t>
      </w:r>
      <w:r w:rsidR="000538FD">
        <w:t xml:space="preserve"> сервис для работы с группами (</w:t>
      </w:r>
      <w:proofErr w:type="gramStart"/>
      <w:r w:rsidR="000538FD">
        <w:t>возможно</w:t>
      </w:r>
      <w:proofErr w:type="gramEnd"/>
      <w:r w:rsidR="000538FD">
        <w:t xml:space="preserve"> стоит использовать существующий сервис) и метод</w:t>
      </w:r>
      <w:r>
        <w:t xml:space="preserve"> </w:t>
      </w:r>
      <w:proofErr w:type="spellStart"/>
      <w:r w:rsidR="000538FD">
        <w:rPr>
          <w:lang w:val="en-US"/>
        </w:rPr>
        <w:t>reclacGroupMembers</w:t>
      </w:r>
      <w:proofErr w:type="spellEnd"/>
      <w:r w:rsidR="000538FD" w:rsidRPr="000538FD">
        <w:t>(</w:t>
      </w:r>
      <w:proofErr w:type="spellStart"/>
      <w:r w:rsidR="000538FD">
        <w:rPr>
          <w:lang w:val="en-US"/>
        </w:rPr>
        <w:t>groupId</w:t>
      </w:r>
      <w:proofErr w:type="spellEnd"/>
      <w:r w:rsidR="000538FD" w:rsidRPr="000538FD">
        <w:t>)</w:t>
      </w:r>
      <w:r>
        <w:t xml:space="preserve">, который пересчитывал бы записи в сущности 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GROUP</w:t>
      </w:r>
      <w:r w:rsidR="000538FD">
        <w:t xml:space="preserve"> по идентификатору группы.</w:t>
      </w:r>
    </w:p>
    <w:p w:rsidR="008D0E91" w:rsidRDefault="00063EBA" w:rsidP="008D0E91">
      <w:proofErr w:type="gramStart"/>
      <w:r>
        <w:t>При</w:t>
      </w:r>
      <w:proofErr w:type="gramEnd"/>
      <w:r>
        <w:t xml:space="preserve"> добавление группы в группу необходимо:</w:t>
      </w:r>
    </w:p>
    <w:p w:rsidR="00063EBA" w:rsidRPr="00063EBA" w:rsidRDefault="00063EBA" w:rsidP="00063EBA">
      <w:pPr>
        <w:pStyle w:val="a3"/>
        <w:numPr>
          <w:ilvl w:val="0"/>
          <w:numId w:val="4"/>
        </w:numPr>
      </w:pPr>
      <w:r>
        <w:t xml:space="preserve">Добавляется запись в 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SETTINGS</w:t>
      </w:r>
    </w:p>
    <w:p w:rsidR="00063EBA" w:rsidRDefault="00063EBA" w:rsidP="000538FD">
      <w:pPr>
        <w:pStyle w:val="a3"/>
        <w:numPr>
          <w:ilvl w:val="0"/>
          <w:numId w:val="4"/>
        </w:numPr>
      </w:pPr>
      <w:r>
        <w:t xml:space="preserve">Для родительской группы и для всех </w:t>
      </w:r>
      <w:proofErr w:type="gramStart"/>
      <w:r>
        <w:t>групп</w:t>
      </w:r>
      <w:proofErr w:type="gramEnd"/>
      <w:r>
        <w:t xml:space="preserve"> куда входит родительская группа в качестве дочерней пересчитываются записи в сущности 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GROUP</w:t>
      </w:r>
      <w:r w:rsidR="000538FD" w:rsidRPr="000538FD">
        <w:t xml:space="preserve"> вызовом метода</w:t>
      </w:r>
      <w:r w:rsidR="000538FD">
        <w:t xml:space="preserve"> </w:t>
      </w:r>
      <w:proofErr w:type="spellStart"/>
      <w:r w:rsidR="000538FD">
        <w:rPr>
          <w:lang w:val="en-US"/>
        </w:rPr>
        <w:t>reclacGroupMembers</w:t>
      </w:r>
      <w:proofErr w:type="spellEnd"/>
    </w:p>
    <w:p w:rsidR="00063EBA" w:rsidRDefault="00063EBA" w:rsidP="00063EBA">
      <w:proofErr w:type="gramStart"/>
      <w:r>
        <w:t>При</w:t>
      </w:r>
      <w:proofErr w:type="gramEnd"/>
      <w:r>
        <w:t xml:space="preserve"> удаление дочерней группы из родительской следует:</w:t>
      </w:r>
    </w:p>
    <w:p w:rsidR="00063EBA" w:rsidRDefault="00063EBA" w:rsidP="00063EBA">
      <w:pPr>
        <w:pStyle w:val="a3"/>
        <w:numPr>
          <w:ilvl w:val="0"/>
          <w:numId w:val="5"/>
        </w:numPr>
      </w:pPr>
      <w:r>
        <w:t xml:space="preserve">Удалить запись в 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SETTINGS</w:t>
      </w:r>
    </w:p>
    <w:p w:rsidR="00063EBA" w:rsidRDefault="00063EBA" w:rsidP="00063EBA">
      <w:pPr>
        <w:pStyle w:val="a3"/>
        <w:numPr>
          <w:ilvl w:val="0"/>
          <w:numId w:val="5"/>
        </w:numPr>
      </w:pPr>
      <w:r>
        <w:t xml:space="preserve">Для родительской группы и для всех </w:t>
      </w:r>
      <w:proofErr w:type="gramStart"/>
      <w:r>
        <w:t>групп</w:t>
      </w:r>
      <w:proofErr w:type="gramEnd"/>
      <w:r>
        <w:t xml:space="preserve"> куда входит родительская группа в качестве дочерней пересчитываются записи в сущности </w:t>
      </w:r>
      <w:r>
        <w:rPr>
          <w:lang w:val="en-US"/>
        </w:rPr>
        <w:t>GROUP</w:t>
      </w:r>
      <w:r w:rsidRPr="00063EBA">
        <w:t>_</w:t>
      </w:r>
      <w:r>
        <w:rPr>
          <w:lang w:val="en-US"/>
        </w:rPr>
        <w:t>GROUP</w:t>
      </w:r>
      <w:r w:rsidR="000538FD">
        <w:t xml:space="preserve"> </w:t>
      </w:r>
      <w:r w:rsidR="000538FD" w:rsidRPr="000538FD">
        <w:t>вызовом метода</w:t>
      </w:r>
      <w:r w:rsidR="000538FD">
        <w:t xml:space="preserve"> </w:t>
      </w:r>
      <w:proofErr w:type="spellStart"/>
      <w:r w:rsidR="000538FD">
        <w:rPr>
          <w:lang w:val="en-US"/>
        </w:rPr>
        <w:t>reclacGroupMembers</w:t>
      </w:r>
      <w:proofErr w:type="spellEnd"/>
    </w:p>
    <w:p w:rsidR="000538FD" w:rsidRDefault="000538FD" w:rsidP="000538FD">
      <w:proofErr w:type="gramStart"/>
      <w:r>
        <w:t>При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актуальных прав пользователя на доменный объект необходимо модифицировать существующий запросы, приведя их к подобному виду:</w:t>
      </w:r>
    </w:p>
    <w:p w:rsidR="000538FD" w:rsidRPr="000538FD" w:rsidRDefault="000538FD" w:rsidP="000538FD">
      <w:r>
        <w:t xml:space="preserve">Получение </w:t>
      </w:r>
      <w:proofErr w:type="spellStart"/>
      <w:r>
        <w:rPr>
          <w:lang w:val="en-US"/>
        </w:rPr>
        <w:t>acl</w:t>
      </w:r>
      <w:proofErr w:type="spellEnd"/>
      <w:r w:rsidRPr="000538FD">
        <w:t xml:space="preserve"> </w:t>
      </w:r>
      <w:r>
        <w:t>для доменного объекта</w:t>
      </w:r>
      <w:r w:rsidRPr="000538FD">
        <w:t>:</w:t>
      </w:r>
    </w:p>
    <w:p w:rsidR="000538FD" w:rsidRDefault="000538FD" w:rsidP="00C84D39">
      <w:pPr>
        <w:pStyle w:val="a6"/>
      </w:pPr>
      <w:r>
        <w:t xml:space="preserve">Select acl.* from </w:t>
      </w:r>
      <w:proofErr w:type="spellStart"/>
      <w:r>
        <w:t>domain_object_acl</w:t>
      </w:r>
      <w:proofErr w:type="spellEnd"/>
      <w:r>
        <w:t xml:space="preserve"> </w:t>
      </w:r>
      <w:proofErr w:type="spellStart"/>
      <w:r>
        <w:t>acl</w:t>
      </w:r>
      <w:proofErr w:type="spellEnd"/>
    </w:p>
    <w:p w:rsidR="000538FD" w:rsidRDefault="000538FD" w:rsidP="00C84D39">
      <w:pPr>
        <w:pStyle w:val="a6"/>
      </w:pPr>
      <w:r>
        <w:lastRenderedPageBreak/>
        <w:t xml:space="preserve">Inner join </w:t>
      </w:r>
      <w:proofErr w:type="spellStart"/>
      <w:r>
        <w:t>group_group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 on (</w:t>
      </w:r>
      <w:proofErr w:type="spellStart"/>
      <w:r>
        <w:t>acl.group_id</w:t>
      </w:r>
      <w:proofErr w:type="spellEnd"/>
      <w:r>
        <w:t xml:space="preserve"> = </w:t>
      </w:r>
      <w:proofErr w:type="spellStart"/>
      <w:r>
        <w:t>gg.parent_group_id</w:t>
      </w:r>
      <w:proofErr w:type="spellEnd"/>
      <w:r>
        <w:t>)</w:t>
      </w:r>
    </w:p>
    <w:p w:rsidR="000538FD" w:rsidRDefault="000538FD" w:rsidP="00C84D39">
      <w:pPr>
        <w:pStyle w:val="a6"/>
      </w:pPr>
      <w:r>
        <w:t xml:space="preserve">Inner join </w:t>
      </w:r>
      <w:proofErr w:type="spellStart"/>
      <w:r>
        <w:t>group_members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on (</w:t>
      </w:r>
      <w:proofErr w:type="spellStart"/>
      <w:r>
        <w:t>gg.child_group_id</w:t>
      </w:r>
      <w:proofErr w:type="spellEnd"/>
      <w:r>
        <w:t xml:space="preserve"> = </w:t>
      </w:r>
      <w:proofErr w:type="spellStart"/>
      <w:r>
        <w:t>gm.master</w:t>
      </w:r>
      <w:proofErr w:type="spellEnd"/>
      <w:r>
        <w:t>)</w:t>
      </w:r>
    </w:p>
    <w:p w:rsidR="000538FD" w:rsidRDefault="000538FD" w:rsidP="00C84D39">
      <w:pPr>
        <w:pStyle w:val="a6"/>
      </w:pPr>
      <w:r>
        <w:t xml:space="preserve">Where </w:t>
      </w:r>
      <w:proofErr w:type="spellStart"/>
      <w:r>
        <w:t>gm.person_id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user_id</w:t>
      </w:r>
      <w:proofErr w:type="spellEnd"/>
    </w:p>
    <w:p w:rsidR="000538FD" w:rsidRDefault="000538FD" w:rsidP="00C84D39">
      <w:pPr>
        <w:pStyle w:val="a6"/>
      </w:pPr>
      <w:r>
        <w:t xml:space="preserve">And </w:t>
      </w:r>
      <w:proofErr w:type="spellStart"/>
      <w:r>
        <w:t>acl.object_id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object_id</w:t>
      </w:r>
      <w:proofErr w:type="spellEnd"/>
    </w:p>
    <w:p w:rsidR="000538FD" w:rsidRDefault="000538FD" w:rsidP="000538FD">
      <w:r w:rsidRPr="000538FD">
        <w:t xml:space="preserve">, </w:t>
      </w:r>
      <w:r>
        <w:t>где</w:t>
      </w:r>
      <w:r w:rsidRPr="000538FD">
        <w:t xml:space="preserve"> </w:t>
      </w:r>
    </w:p>
    <w:p w:rsidR="000538FD" w:rsidRDefault="000538FD" w:rsidP="000538FD">
      <w:pPr>
        <w:ind w:firstLine="708"/>
      </w:pPr>
      <w:r>
        <w:rPr>
          <w:lang w:val="en-US"/>
        </w:rPr>
        <w:t>user</w:t>
      </w:r>
      <w:r w:rsidRPr="000538FD">
        <w:t>_</w:t>
      </w:r>
      <w:r>
        <w:rPr>
          <w:lang w:val="en-US"/>
        </w:rPr>
        <w:t>id</w:t>
      </w:r>
      <w:r w:rsidRPr="000538FD">
        <w:t xml:space="preserve"> – идентификатор пользователя из сущности</w:t>
      </w:r>
      <w:r>
        <w:t xml:space="preserve"> </w:t>
      </w:r>
      <w:proofErr w:type="spellStart"/>
      <w:r w:rsidRPr="000538FD">
        <w:t>authentication_info</w:t>
      </w:r>
      <w:proofErr w:type="spellEnd"/>
    </w:p>
    <w:p w:rsidR="000538FD" w:rsidRDefault="000538FD" w:rsidP="000538FD">
      <w:r>
        <w:tab/>
      </w:r>
      <w:proofErr w:type="spellStart"/>
      <w:r w:rsidRPr="000538FD">
        <w:t>object_id</w:t>
      </w:r>
      <w:proofErr w:type="spellEnd"/>
      <w:r w:rsidRPr="00A4102F">
        <w:t xml:space="preserve"> – </w:t>
      </w:r>
      <w:r>
        <w:t xml:space="preserve">идентификатор </w:t>
      </w:r>
      <w:proofErr w:type="gramStart"/>
      <w:r>
        <w:t>доменного</w:t>
      </w:r>
      <w:proofErr w:type="gramEnd"/>
      <w:r>
        <w:t xml:space="preserve"> </w:t>
      </w:r>
      <w:proofErr w:type="spellStart"/>
      <w:r>
        <w:t>обьекта</w:t>
      </w:r>
      <w:proofErr w:type="spellEnd"/>
    </w:p>
    <w:p w:rsidR="000538FD" w:rsidRDefault="000538FD" w:rsidP="000538FD">
      <w:r>
        <w:t>Получение списка доменных объектов:</w:t>
      </w:r>
    </w:p>
    <w:p w:rsidR="006E2F37" w:rsidRPr="006E2F37" w:rsidRDefault="000538FD" w:rsidP="00C84D39">
      <w:pPr>
        <w:pStyle w:val="a6"/>
      </w:pPr>
      <w:r>
        <w:t>Select</w:t>
      </w:r>
      <w:r w:rsidRPr="006E2F37">
        <w:t xml:space="preserve"> </w:t>
      </w:r>
      <w:r w:rsidR="006E2F37">
        <w:t>domain</w:t>
      </w:r>
      <w:r w:rsidR="006E2F37" w:rsidRPr="006E2F37">
        <w:t>_</w:t>
      </w:r>
      <w:r w:rsidR="006E2F37">
        <w:t>object</w:t>
      </w:r>
      <w:r w:rsidRPr="006E2F37">
        <w:t xml:space="preserve">.* </w:t>
      </w:r>
      <w:r>
        <w:t>from</w:t>
      </w:r>
      <w:r w:rsidRPr="006E2F37">
        <w:t xml:space="preserve"> </w:t>
      </w:r>
      <w:proofErr w:type="spellStart"/>
      <w:r w:rsidR="006E2F37">
        <w:t>domain</w:t>
      </w:r>
      <w:r w:rsidR="006E2F37" w:rsidRPr="006E2F37">
        <w:t>_</w:t>
      </w:r>
      <w:r w:rsidR="006E2F37">
        <w:t>object</w:t>
      </w:r>
      <w:proofErr w:type="spellEnd"/>
      <w:r w:rsidR="006E2F37">
        <w:t xml:space="preserve"> d</w:t>
      </w:r>
    </w:p>
    <w:p w:rsidR="000538FD" w:rsidRPr="006E2F37" w:rsidRDefault="006E2F37" w:rsidP="00C84D39">
      <w:pPr>
        <w:pStyle w:val="a6"/>
      </w:pPr>
      <w:r>
        <w:t xml:space="preserve">Where exists (select </w:t>
      </w:r>
      <w:proofErr w:type="spellStart"/>
      <w:r>
        <w:t>acl.object_id</w:t>
      </w:r>
      <w:proofErr w:type="spellEnd"/>
      <w:r>
        <w:t xml:space="preserve"> from </w:t>
      </w:r>
      <w:proofErr w:type="spellStart"/>
      <w:r w:rsidR="000538FD">
        <w:t>domain</w:t>
      </w:r>
      <w:r w:rsidR="000538FD" w:rsidRPr="006E2F37">
        <w:t>_</w:t>
      </w:r>
      <w:r w:rsidR="000538FD">
        <w:t>object</w:t>
      </w:r>
      <w:r w:rsidR="000538FD" w:rsidRPr="006E2F37">
        <w:t>_</w:t>
      </w:r>
      <w:r w:rsidR="000538FD">
        <w:t>acl</w:t>
      </w:r>
      <w:r>
        <w:t>_read</w:t>
      </w:r>
      <w:proofErr w:type="spellEnd"/>
      <w:r w:rsidR="000538FD" w:rsidRPr="006E2F37">
        <w:t xml:space="preserve"> </w:t>
      </w:r>
      <w:proofErr w:type="spellStart"/>
      <w:r w:rsidR="000538FD">
        <w:t>acl</w:t>
      </w:r>
      <w:proofErr w:type="spellEnd"/>
    </w:p>
    <w:p w:rsidR="000538FD" w:rsidRDefault="000538FD" w:rsidP="00C84D39">
      <w:pPr>
        <w:pStyle w:val="a6"/>
      </w:pPr>
      <w:r>
        <w:t xml:space="preserve">Inner join </w:t>
      </w:r>
      <w:proofErr w:type="spellStart"/>
      <w:r>
        <w:t>group_group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 on (</w:t>
      </w:r>
      <w:proofErr w:type="spellStart"/>
      <w:r>
        <w:t>acl.group_id</w:t>
      </w:r>
      <w:proofErr w:type="spellEnd"/>
      <w:r>
        <w:t xml:space="preserve"> = </w:t>
      </w:r>
      <w:proofErr w:type="spellStart"/>
      <w:r>
        <w:t>gg.parent_group_id</w:t>
      </w:r>
      <w:proofErr w:type="spellEnd"/>
      <w:r>
        <w:t>)</w:t>
      </w:r>
    </w:p>
    <w:p w:rsidR="000538FD" w:rsidRDefault="000538FD" w:rsidP="00C84D39">
      <w:pPr>
        <w:pStyle w:val="a6"/>
      </w:pPr>
      <w:r>
        <w:t xml:space="preserve">Inner join </w:t>
      </w:r>
      <w:proofErr w:type="spellStart"/>
      <w:r>
        <w:t>group_members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on (</w:t>
      </w:r>
      <w:proofErr w:type="spellStart"/>
      <w:r>
        <w:t>gg.child_group_id</w:t>
      </w:r>
      <w:proofErr w:type="spellEnd"/>
      <w:r>
        <w:t xml:space="preserve"> = </w:t>
      </w:r>
      <w:proofErr w:type="spellStart"/>
      <w:r>
        <w:t>gm.master</w:t>
      </w:r>
      <w:proofErr w:type="spellEnd"/>
      <w:r>
        <w:t>)</w:t>
      </w:r>
    </w:p>
    <w:p w:rsidR="000538FD" w:rsidRDefault="000538FD" w:rsidP="00C84D39">
      <w:pPr>
        <w:pStyle w:val="a6"/>
      </w:pPr>
      <w:r>
        <w:t xml:space="preserve">Where </w:t>
      </w:r>
      <w:proofErr w:type="spellStart"/>
      <w:r>
        <w:t>gm.person_id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user_id</w:t>
      </w:r>
      <w:proofErr w:type="spellEnd"/>
    </w:p>
    <w:p w:rsidR="000538FD" w:rsidRDefault="000538FD" w:rsidP="00C84D39">
      <w:pPr>
        <w:pStyle w:val="a6"/>
      </w:pPr>
      <w:r>
        <w:t xml:space="preserve">And </w:t>
      </w:r>
      <w:proofErr w:type="spellStart"/>
      <w:r>
        <w:t>acl.object_id</w:t>
      </w:r>
      <w:proofErr w:type="spellEnd"/>
      <w:r>
        <w:t xml:space="preserve"> = </w:t>
      </w:r>
      <w:r w:rsidR="006E2F37">
        <w:t>d.</w:t>
      </w:r>
      <w:r>
        <w:t>id</w:t>
      </w:r>
    </w:p>
    <w:p w:rsidR="000538FD" w:rsidRPr="00A4102F" w:rsidRDefault="006E2F37" w:rsidP="00C84D39">
      <w:pPr>
        <w:pStyle w:val="a6"/>
        <w:rPr>
          <w:lang w:val="ru-RU"/>
        </w:rPr>
      </w:pPr>
      <w:r w:rsidRPr="00A4102F">
        <w:rPr>
          <w:lang w:val="ru-RU"/>
        </w:rPr>
        <w:t>)</w:t>
      </w:r>
    </w:p>
    <w:p w:rsidR="00C84D39" w:rsidRDefault="00C84D39" w:rsidP="00C84D39">
      <w:r w:rsidRPr="000538FD">
        <w:t xml:space="preserve">, </w:t>
      </w:r>
      <w:r>
        <w:t>где</w:t>
      </w:r>
      <w:r w:rsidRPr="000538FD">
        <w:t xml:space="preserve"> </w:t>
      </w:r>
    </w:p>
    <w:p w:rsidR="00C84D39" w:rsidRDefault="00C84D39" w:rsidP="00C84D39">
      <w:pPr>
        <w:ind w:firstLine="708"/>
      </w:pPr>
      <w:r>
        <w:rPr>
          <w:lang w:val="en-US"/>
        </w:rPr>
        <w:t>user</w:t>
      </w:r>
      <w:r w:rsidRPr="000538FD">
        <w:t>_</w:t>
      </w:r>
      <w:r>
        <w:rPr>
          <w:lang w:val="en-US"/>
        </w:rPr>
        <w:t>id</w:t>
      </w:r>
      <w:r w:rsidRPr="000538FD">
        <w:t xml:space="preserve"> – идентификатор пользователя из сущности</w:t>
      </w:r>
      <w:r>
        <w:t xml:space="preserve"> </w:t>
      </w:r>
      <w:proofErr w:type="spellStart"/>
      <w:r w:rsidRPr="000538FD">
        <w:t>authentication_info</w:t>
      </w:r>
      <w:proofErr w:type="spellEnd"/>
    </w:p>
    <w:p w:rsidR="00C84D39" w:rsidRPr="00C84D39" w:rsidRDefault="00C84D39" w:rsidP="000538FD"/>
    <w:p w:rsidR="00C84D39" w:rsidRPr="00C84D39" w:rsidRDefault="00C84D39" w:rsidP="000538FD"/>
    <w:p w:rsidR="00C84D39" w:rsidRPr="00C84D39" w:rsidRDefault="00C84D39" w:rsidP="000538FD"/>
    <w:sectPr w:rsidR="00C84D39" w:rsidRPr="00C84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5F1"/>
    <w:multiLevelType w:val="hybridMultilevel"/>
    <w:tmpl w:val="007AC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A6440"/>
    <w:multiLevelType w:val="hybridMultilevel"/>
    <w:tmpl w:val="89784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4A2"/>
    <w:multiLevelType w:val="hybridMultilevel"/>
    <w:tmpl w:val="9FF4B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C22D0"/>
    <w:multiLevelType w:val="hybridMultilevel"/>
    <w:tmpl w:val="876E2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0DC"/>
    <w:multiLevelType w:val="hybridMultilevel"/>
    <w:tmpl w:val="6D2A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43"/>
    <w:rsid w:val="000538FD"/>
    <w:rsid w:val="00063EBA"/>
    <w:rsid w:val="00167AA5"/>
    <w:rsid w:val="00395BB2"/>
    <w:rsid w:val="006E2F37"/>
    <w:rsid w:val="008C4443"/>
    <w:rsid w:val="008D0E91"/>
    <w:rsid w:val="00A4102F"/>
    <w:rsid w:val="00C84D39"/>
    <w:rsid w:val="00C8719C"/>
    <w:rsid w:val="00CF74E8"/>
    <w:rsid w:val="00EC317E"/>
    <w:rsid w:val="00F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6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3EBA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link w:val="a7"/>
    <w:qFormat/>
    <w:rsid w:val="00C84D39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C84D39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6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3EBA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link w:val="a7"/>
    <w:qFormat/>
    <w:rsid w:val="00C84D39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C84D39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9</cp:revision>
  <dcterms:created xsi:type="dcterms:W3CDTF">2013-08-21T14:37:00Z</dcterms:created>
  <dcterms:modified xsi:type="dcterms:W3CDTF">2013-08-22T11:09:00Z</dcterms:modified>
</cp:coreProperties>
</file>