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0F2803" w:rsidRDefault="00CC7304" w:rsidP="000F2803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Настройка </w:t>
            </w:r>
            <w:r w:rsidR="000F2803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глобального кэша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bookmarkStart w:id="0" w:name="_GoBack"/>
        <w:bookmarkEnd w:id="0"/>
        <w:p w:rsidR="00A64BAD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56754" w:history="1">
            <w:r w:rsidR="00A64BAD" w:rsidRPr="00A63948">
              <w:rPr>
                <w:rStyle w:val="a7"/>
                <w:noProof/>
              </w:rPr>
              <w:t>Настройка основных параметров</w:t>
            </w:r>
            <w:r w:rsidR="00A64BAD">
              <w:rPr>
                <w:noProof/>
                <w:webHidden/>
              </w:rPr>
              <w:tab/>
            </w:r>
            <w:r w:rsidR="00A64BAD">
              <w:rPr>
                <w:noProof/>
                <w:webHidden/>
              </w:rPr>
              <w:fldChar w:fldCharType="begin"/>
            </w:r>
            <w:r w:rsidR="00A64BAD">
              <w:rPr>
                <w:noProof/>
                <w:webHidden/>
              </w:rPr>
              <w:instrText xml:space="preserve"> PAGEREF _Toc449456754 \h </w:instrText>
            </w:r>
            <w:r w:rsidR="00A64BAD">
              <w:rPr>
                <w:noProof/>
                <w:webHidden/>
              </w:rPr>
            </w:r>
            <w:r w:rsidR="00A64BAD">
              <w:rPr>
                <w:noProof/>
                <w:webHidden/>
              </w:rPr>
              <w:fldChar w:fldCharType="separate"/>
            </w:r>
            <w:r w:rsidR="00A64BAD">
              <w:rPr>
                <w:noProof/>
                <w:webHidden/>
              </w:rPr>
              <w:t>3</w:t>
            </w:r>
            <w:r w:rsidR="00A64BAD">
              <w:rPr>
                <w:noProof/>
                <w:webHidden/>
              </w:rPr>
              <w:fldChar w:fldCharType="end"/>
            </w:r>
          </w:hyperlink>
        </w:p>
        <w:p w:rsidR="00A64BAD" w:rsidRDefault="00A64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456755" w:history="1">
            <w:r w:rsidRPr="00A63948">
              <w:rPr>
                <w:rStyle w:val="a7"/>
                <w:noProof/>
              </w:rPr>
              <w:t>Настройка кластерного режима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AD" w:rsidRDefault="00A64B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456756" w:history="1">
            <w:r w:rsidRPr="00A63948">
              <w:rPr>
                <w:rStyle w:val="a7"/>
                <w:noProof/>
                <w:lang w:val="en-US"/>
              </w:rPr>
              <w:t>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AD" w:rsidRDefault="00A64B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456757" w:history="1">
            <w:r w:rsidRPr="00A63948">
              <w:rPr>
                <w:rStyle w:val="a7"/>
                <w:noProof/>
                <w:lang w:val="en-US"/>
              </w:rPr>
              <w:t>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AD" w:rsidRDefault="00A64B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456758" w:history="1">
            <w:r w:rsidRPr="00A63948">
              <w:rPr>
                <w:rStyle w:val="a7"/>
                <w:noProof/>
                <w:lang w:val="en-US"/>
              </w:rPr>
              <w:t>JBoss 7.1, EAP 6.2, Wildfly 8,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AD" w:rsidRDefault="00A64B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456759" w:history="1">
            <w:r w:rsidRPr="00A63948">
              <w:rPr>
                <w:rStyle w:val="a7"/>
                <w:noProof/>
                <w:lang w:val="en-US"/>
              </w:rPr>
              <w:t>Wildfly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Default="00553480" w:rsidP="00553480">
      <w:pPr>
        <w:pStyle w:val="1"/>
      </w:pPr>
      <w:bookmarkStart w:id="1" w:name="_Toc449456754"/>
      <w:r>
        <w:lastRenderedPageBreak/>
        <w:t>Настройка</w:t>
      </w:r>
      <w:r w:rsidR="00EA1926">
        <w:t xml:space="preserve"> основных параметров</w:t>
      </w:r>
      <w:bookmarkEnd w:id="1"/>
    </w:p>
    <w:p w:rsidR="005A1FF1" w:rsidRDefault="005A1FF1" w:rsidP="005A1FF1">
      <w:r>
        <w:t xml:space="preserve">Основные параметры работы глобального кэша производятся в </w:t>
      </w:r>
      <w:r>
        <w:rPr>
          <w:lang w:val="en-US"/>
        </w:rPr>
        <w:t>server</w:t>
      </w:r>
      <w:r w:rsidRPr="005A1FF1">
        <w:t>.</w:t>
      </w:r>
      <w:r>
        <w:rPr>
          <w:lang w:val="en-US"/>
        </w:rPr>
        <w:t>properties</w:t>
      </w:r>
      <w:r w:rsidRPr="005A1FF1">
        <w:t xml:space="preserve"> </w:t>
      </w:r>
    </w:p>
    <w:p w:rsidR="003315B0" w:rsidRDefault="003315B0" w:rsidP="003315B0">
      <w:pPr>
        <w:pStyle w:val="a3"/>
        <w:numPr>
          <w:ilvl w:val="0"/>
          <w:numId w:val="2"/>
        </w:numPr>
      </w:pPr>
      <w:r>
        <w:t>Включить глобальный кэш</w:t>
      </w:r>
      <w:r w:rsidR="00010B66">
        <w:t>. Внимание, если кэш уровня транзакции (кэш 1го уровня) отключен, то глобальный кэш (кэш 2го уровня) также работать не будет.</w:t>
      </w:r>
    </w:p>
    <w:p w:rsidR="00010B66" w:rsidRPr="00010B66" w:rsidRDefault="00010B66" w:rsidP="00010B66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010B66">
        <w:rPr>
          <w:b/>
          <w:bCs/>
          <w:color w:val="000080"/>
          <w:lang w:val="en-US"/>
        </w:rPr>
        <w:t>cache.domainObject.enabled</w:t>
      </w:r>
      <w:proofErr w:type="spellEnd"/>
      <w:r w:rsidRPr="00010B66">
        <w:rPr>
          <w:color w:val="000000"/>
          <w:lang w:val="en-US"/>
        </w:rPr>
        <w:t>=</w:t>
      </w:r>
      <w:r w:rsidRPr="00010B66">
        <w:rPr>
          <w:b/>
          <w:bCs/>
          <w:color w:val="008000"/>
          <w:lang w:val="en-US"/>
        </w:rPr>
        <w:t>true</w:t>
      </w:r>
      <w:r w:rsidRPr="00010B66">
        <w:rPr>
          <w:b/>
          <w:bCs/>
          <w:color w:val="008000"/>
          <w:lang w:val="en-US"/>
        </w:rPr>
        <w:br/>
      </w:r>
      <w:proofErr w:type="spellStart"/>
      <w:r w:rsidRPr="00010B66">
        <w:rPr>
          <w:b/>
          <w:bCs/>
          <w:color w:val="000080"/>
          <w:lang w:val="en-US"/>
        </w:rPr>
        <w:t>global.cache.enabled</w:t>
      </w:r>
      <w:proofErr w:type="spellEnd"/>
      <w:r w:rsidRPr="00010B66">
        <w:rPr>
          <w:color w:val="000000"/>
          <w:lang w:val="en-US"/>
        </w:rPr>
        <w:t>=</w:t>
      </w:r>
      <w:r>
        <w:rPr>
          <w:b/>
          <w:bCs/>
          <w:color w:val="008000"/>
          <w:lang w:val="en-US"/>
        </w:rPr>
        <w:t>true</w:t>
      </w:r>
    </w:p>
    <w:p w:rsidR="00010B66" w:rsidRDefault="00010B66" w:rsidP="00010B66">
      <w:pPr>
        <w:pStyle w:val="a3"/>
        <w:rPr>
          <w:lang w:val="en-US"/>
        </w:rPr>
      </w:pPr>
    </w:p>
    <w:p w:rsidR="00010B66" w:rsidRDefault="00010B66" w:rsidP="00010B66">
      <w:pPr>
        <w:pStyle w:val="a3"/>
      </w:pPr>
    </w:p>
    <w:p w:rsidR="00010B66" w:rsidRDefault="00010B66" w:rsidP="00010B66">
      <w:pPr>
        <w:pStyle w:val="a3"/>
        <w:numPr>
          <w:ilvl w:val="0"/>
          <w:numId w:val="2"/>
        </w:numPr>
      </w:pPr>
      <w:r>
        <w:t>Размер кэша. Единица измерения</w:t>
      </w:r>
      <w:r w:rsidRPr="00010B66">
        <w:t xml:space="preserve">: </w:t>
      </w:r>
      <w:r>
        <w:t xml:space="preserve">мегабайты (буква </w:t>
      </w:r>
      <w:r>
        <w:rPr>
          <w:lang w:val="en-US"/>
        </w:rPr>
        <w:t>M</w:t>
      </w:r>
      <w:r w:rsidRPr="00010B66">
        <w:t>)</w:t>
      </w:r>
      <w:r>
        <w:t xml:space="preserve"> или гигабайты (буква </w:t>
      </w:r>
      <w:r>
        <w:rPr>
          <w:lang w:val="en-US"/>
        </w:rPr>
        <w:t>G</w:t>
      </w:r>
      <w:r>
        <w:t>)</w:t>
      </w:r>
    </w:p>
    <w:p w:rsidR="00010B66" w:rsidRPr="00010B66" w:rsidRDefault="00010B66" w:rsidP="00010B66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010B66">
        <w:rPr>
          <w:b/>
          <w:bCs/>
          <w:color w:val="000080"/>
          <w:shd w:val="clear" w:color="auto" w:fill="E4E4FF"/>
          <w:lang w:val="en-US"/>
        </w:rPr>
        <w:t>global.cache.max.size</w:t>
      </w:r>
      <w:proofErr w:type="spellEnd"/>
      <w:r w:rsidRPr="00010B66">
        <w:rPr>
          <w:color w:val="000000"/>
          <w:lang w:val="en-US"/>
        </w:rPr>
        <w:t>=</w:t>
      </w:r>
      <w:r w:rsidRPr="00010B66">
        <w:rPr>
          <w:b/>
          <w:bCs/>
          <w:color w:val="008000"/>
          <w:lang w:val="en-US"/>
        </w:rPr>
        <w:t>100M</w:t>
      </w:r>
    </w:p>
    <w:p w:rsidR="00010B66" w:rsidRDefault="00010B66" w:rsidP="00010B66">
      <w:pPr>
        <w:pStyle w:val="a3"/>
        <w:rPr>
          <w:lang w:val="en-US"/>
        </w:rPr>
      </w:pPr>
    </w:p>
    <w:p w:rsidR="00010B66" w:rsidRDefault="00010B66" w:rsidP="00010B66">
      <w:pPr>
        <w:pStyle w:val="a3"/>
      </w:pPr>
      <w:r>
        <w:t xml:space="preserve">Обычно, не рекомендуется задавать размер кэша больше 2 гигабайт. Если в этом есть реальная необходимость, то совместно с таким кэшем нужно использовать сборщик мусора </w:t>
      </w:r>
      <w:r>
        <w:rPr>
          <w:lang w:val="en-US"/>
        </w:rPr>
        <w:t>G</w:t>
      </w:r>
      <w:r w:rsidRPr="00010B66">
        <w:t>1 (</w:t>
      </w:r>
      <w:hyperlink r:id="rId6" w:history="1">
        <w:r w:rsidRPr="005378CB">
          <w:rPr>
            <w:rStyle w:val="a7"/>
            <w:lang w:val="en-US"/>
          </w:rPr>
          <w:t>http</w:t>
        </w:r>
        <w:r w:rsidRPr="005378CB">
          <w:rPr>
            <w:rStyle w:val="a7"/>
          </w:rPr>
          <w:t>://</w:t>
        </w:r>
        <w:r w:rsidRPr="005378CB">
          <w:rPr>
            <w:rStyle w:val="a7"/>
            <w:lang w:val="en-US"/>
          </w:rPr>
          <w:t>www</w:t>
        </w:r>
        <w:r w:rsidRPr="005378CB">
          <w:rPr>
            <w:rStyle w:val="a7"/>
          </w:rPr>
          <w:t>.</w:t>
        </w:r>
        <w:r w:rsidRPr="005378CB">
          <w:rPr>
            <w:rStyle w:val="a7"/>
            <w:lang w:val="en-US"/>
          </w:rPr>
          <w:t>oracle</w:t>
        </w:r>
        <w:r w:rsidRPr="005378CB">
          <w:rPr>
            <w:rStyle w:val="a7"/>
          </w:rPr>
          <w:t>.</w:t>
        </w:r>
        <w:r w:rsidRPr="005378CB">
          <w:rPr>
            <w:rStyle w:val="a7"/>
            <w:lang w:val="en-US"/>
          </w:rPr>
          <w:t>com</w:t>
        </w:r>
        <w:r w:rsidRPr="005378CB">
          <w:rPr>
            <w:rStyle w:val="a7"/>
          </w:rPr>
          <w:t>/</w:t>
        </w:r>
        <w:proofErr w:type="spellStart"/>
        <w:r w:rsidRPr="005378CB">
          <w:rPr>
            <w:rStyle w:val="a7"/>
            <w:lang w:val="en-US"/>
          </w:rPr>
          <w:t>technetwork</w:t>
        </w:r>
        <w:proofErr w:type="spellEnd"/>
        <w:r w:rsidRPr="005378CB">
          <w:rPr>
            <w:rStyle w:val="a7"/>
          </w:rPr>
          <w:t>/</w:t>
        </w:r>
        <w:r w:rsidRPr="005378CB">
          <w:rPr>
            <w:rStyle w:val="a7"/>
            <w:lang w:val="en-US"/>
          </w:rPr>
          <w:t>tutorials</w:t>
        </w:r>
        <w:r w:rsidRPr="005378CB">
          <w:rPr>
            <w:rStyle w:val="a7"/>
          </w:rPr>
          <w:t>/</w:t>
        </w:r>
        <w:r w:rsidRPr="005378CB">
          <w:rPr>
            <w:rStyle w:val="a7"/>
            <w:lang w:val="en-US"/>
          </w:rPr>
          <w:t>tutorials</w:t>
        </w:r>
        <w:r w:rsidRPr="005378CB">
          <w:rPr>
            <w:rStyle w:val="a7"/>
          </w:rPr>
          <w:t>-1876574.</w:t>
        </w:r>
        <w:r w:rsidRPr="005378CB">
          <w:rPr>
            <w:rStyle w:val="a7"/>
            <w:lang w:val="en-US"/>
          </w:rPr>
          <w:t>html</w:t>
        </w:r>
      </w:hyperlink>
      <w:r>
        <w:t>).</w:t>
      </w:r>
    </w:p>
    <w:p w:rsidR="00010B66" w:rsidRDefault="00010B66" w:rsidP="00010B66">
      <w:pPr>
        <w:pStyle w:val="a3"/>
      </w:pPr>
    </w:p>
    <w:p w:rsidR="00010B66" w:rsidRPr="00010B66" w:rsidRDefault="00010B66" w:rsidP="00010B66">
      <w:pPr>
        <w:pStyle w:val="a3"/>
        <w:numPr>
          <w:ilvl w:val="0"/>
          <w:numId w:val="2"/>
        </w:numPr>
      </w:pPr>
      <w:r>
        <w:t>Режим работы глобального кэша. По умолчанию – блокирующий (</w:t>
      </w:r>
      <w:r>
        <w:rPr>
          <w:lang w:val="en-US"/>
        </w:rPr>
        <w:t>blocking</w:t>
      </w:r>
      <w:r w:rsidRPr="00010B66">
        <w:t>)</w:t>
      </w:r>
      <w:r>
        <w:t>. Другой пока не реализован.</w:t>
      </w:r>
    </w:p>
    <w:p w:rsidR="00010B66" w:rsidRDefault="00010B66" w:rsidP="00010B66">
      <w:pPr>
        <w:pStyle w:val="HTML"/>
        <w:shd w:val="clear" w:color="auto" w:fill="FFFFFF"/>
        <w:ind w:left="720"/>
        <w:rPr>
          <w:b/>
          <w:bCs/>
          <w:color w:val="008000"/>
        </w:rPr>
      </w:pPr>
      <w:proofErr w:type="spellStart"/>
      <w:r>
        <w:rPr>
          <w:b/>
          <w:bCs/>
          <w:color w:val="000080"/>
          <w:shd w:val="clear" w:color="auto" w:fill="E4E4FF"/>
        </w:rPr>
        <w:t>global.cache.mode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8000"/>
        </w:rPr>
        <w:t>blocking</w:t>
      </w:r>
      <w:proofErr w:type="spellEnd"/>
    </w:p>
    <w:p w:rsidR="00A83CC1" w:rsidRDefault="00A83CC1" w:rsidP="00010B66">
      <w:pPr>
        <w:pStyle w:val="HTML"/>
        <w:shd w:val="clear" w:color="auto" w:fill="FFFFFF"/>
        <w:ind w:left="720"/>
        <w:rPr>
          <w:color w:val="000000"/>
        </w:rPr>
      </w:pPr>
    </w:p>
    <w:p w:rsidR="00A83CC1" w:rsidRDefault="00A83CC1" w:rsidP="00A83CC1">
      <w:pPr>
        <w:pStyle w:val="a3"/>
        <w:numPr>
          <w:ilvl w:val="0"/>
          <w:numId w:val="2"/>
        </w:numPr>
      </w:pPr>
      <w:r>
        <w:t>Сбор расширенной статистики. Требуется при мониторинге скорости работы глобального кэша. Обычно в этом нет необходимости.</w:t>
      </w:r>
    </w:p>
    <w:p w:rsidR="00A83CC1" w:rsidRPr="00A83CC1" w:rsidRDefault="00A83CC1" w:rsidP="00A83CC1">
      <w:pPr>
        <w:pStyle w:val="HTML"/>
        <w:shd w:val="clear" w:color="auto" w:fill="FFFFFF"/>
        <w:ind w:left="720"/>
        <w:rPr>
          <w:color w:val="000000"/>
        </w:rPr>
      </w:pPr>
      <w:r w:rsidRPr="00A83CC1">
        <w:rPr>
          <w:b/>
          <w:bCs/>
          <w:color w:val="000080"/>
          <w:shd w:val="clear" w:color="auto" w:fill="E4E4FF"/>
          <w:lang w:val="en-US"/>
        </w:rPr>
        <w:t>global</w:t>
      </w:r>
      <w:r w:rsidRPr="00A83CC1">
        <w:rPr>
          <w:b/>
          <w:bCs/>
          <w:color w:val="000080"/>
          <w:shd w:val="clear" w:color="auto" w:fill="E4E4FF"/>
        </w:rPr>
        <w:t>.</w:t>
      </w:r>
      <w:r w:rsidRPr="00A83CC1">
        <w:rPr>
          <w:b/>
          <w:bCs/>
          <w:color w:val="000080"/>
          <w:shd w:val="clear" w:color="auto" w:fill="E4E4FF"/>
          <w:lang w:val="en-US"/>
        </w:rPr>
        <w:t>cache</w:t>
      </w:r>
      <w:r w:rsidRPr="00A83CC1">
        <w:rPr>
          <w:b/>
          <w:bCs/>
          <w:color w:val="000080"/>
          <w:shd w:val="clear" w:color="auto" w:fill="E4E4FF"/>
        </w:rPr>
        <w:t>.</w:t>
      </w:r>
      <w:r>
        <w:rPr>
          <w:b/>
          <w:bCs/>
          <w:color w:val="000080"/>
          <w:shd w:val="clear" w:color="auto" w:fill="E4E4FF"/>
          <w:lang w:val="en-US"/>
        </w:rPr>
        <w:t>extended</w:t>
      </w:r>
      <w:r w:rsidRPr="00A83CC1">
        <w:rPr>
          <w:b/>
          <w:bCs/>
          <w:color w:val="000080"/>
          <w:shd w:val="clear" w:color="auto" w:fill="E4E4FF"/>
        </w:rPr>
        <w:t>.</w:t>
      </w:r>
      <w:r>
        <w:rPr>
          <w:b/>
          <w:bCs/>
          <w:color w:val="000080"/>
          <w:shd w:val="clear" w:color="auto" w:fill="E4E4FF"/>
          <w:lang w:val="en-US"/>
        </w:rPr>
        <w:t>statistics</w:t>
      </w:r>
      <w:r w:rsidRPr="00A83CC1">
        <w:rPr>
          <w:color w:val="000000"/>
        </w:rPr>
        <w:t>=</w:t>
      </w:r>
      <w:r w:rsidRPr="00A83CC1">
        <w:rPr>
          <w:b/>
          <w:bCs/>
          <w:color w:val="008000"/>
          <w:lang w:val="en-US"/>
        </w:rPr>
        <w:t>false</w:t>
      </w:r>
    </w:p>
    <w:p w:rsidR="00A83CC1" w:rsidRPr="00A83CC1" w:rsidRDefault="00A83CC1" w:rsidP="00A83CC1">
      <w:pPr>
        <w:pStyle w:val="a3"/>
      </w:pPr>
    </w:p>
    <w:p w:rsidR="00010B66" w:rsidRDefault="00A83CC1" w:rsidP="00A83CC1">
      <w:pPr>
        <w:pStyle w:val="a3"/>
        <w:numPr>
          <w:ilvl w:val="0"/>
          <w:numId w:val="2"/>
        </w:numPr>
      </w:pPr>
      <w:r>
        <w:t xml:space="preserve">Режим отладки. Его включение необходимо лишь в случае, когда есть подозрение некорректности работы глобального кэша. </w:t>
      </w:r>
      <w:r w:rsidRPr="00A83CC1">
        <w:t xml:space="preserve">Если </w:t>
      </w:r>
      <w:r>
        <w:t xml:space="preserve">режим отладки </w:t>
      </w:r>
      <w:r w:rsidRPr="00A83CC1">
        <w:t>включен,</w:t>
      </w:r>
      <w:r>
        <w:t xml:space="preserve"> то </w:t>
      </w:r>
      <w:r w:rsidRPr="00A83CC1">
        <w:t xml:space="preserve">каждое получение значения </w:t>
      </w:r>
      <w:r>
        <w:t xml:space="preserve">из кэша </w:t>
      </w:r>
      <w:r w:rsidRPr="00A83CC1">
        <w:t>сопровождается запросом в базу, сверяющим результат</w:t>
      </w:r>
      <w:r>
        <w:t>.</w:t>
      </w:r>
    </w:p>
    <w:p w:rsidR="00A83CC1" w:rsidRPr="00A83CC1" w:rsidRDefault="00A83CC1" w:rsidP="00A83CC1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A83CC1">
        <w:rPr>
          <w:b/>
          <w:bCs/>
          <w:color w:val="000080"/>
          <w:shd w:val="clear" w:color="auto" w:fill="E4E4FF"/>
          <w:lang w:val="en-US"/>
        </w:rPr>
        <w:t>global.cache.debug.enabled</w:t>
      </w:r>
      <w:proofErr w:type="spellEnd"/>
      <w:r w:rsidRPr="00A83CC1">
        <w:rPr>
          <w:color w:val="000000"/>
          <w:lang w:val="en-US"/>
        </w:rPr>
        <w:t>=</w:t>
      </w:r>
      <w:r w:rsidRPr="00A83CC1">
        <w:rPr>
          <w:b/>
          <w:bCs/>
          <w:color w:val="008000"/>
          <w:lang w:val="en-US"/>
        </w:rPr>
        <w:t>false</w:t>
      </w:r>
    </w:p>
    <w:p w:rsidR="003C0696" w:rsidRPr="00BB66C4" w:rsidRDefault="003C0696" w:rsidP="0094298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</w:p>
    <w:p w:rsidR="00BB66C4" w:rsidRPr="00BB66C4" w:rsidRDefault="00BB66C4" w:rsidP="00BB66C4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BB66C4" w:rsidRPr="00F93F66" w:rsidRDefault="00BB66C4" w:rsidP="00BB66C4">
      <w:pPr>
        <w:pStyle w:val="a3"/>
        <w:rPr>
          <w:lang w:val="en-US"/>
        </w:rPr>
      </w:pPr>
    </w:p>
    <w:p w:rsidR="00A522B0" w:rsidRPr="00F93F66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93F66">
        <w:rPr>
          <w:lang w:val="en-US"/>
        </w:rPr>
        <w:br w:type="page"/>
      </w:r>
    </w:p>
    <w:p w:rsidR="00553480" w:rsidRDefault="00553480" w:rsidP="00553480">
      <w:pPr>
        <w:pStyle w:val="1"/>
      </w:pPr>
      <w:bookmarkStart w:id="2" w:name="_Toc449456755"/>
      <w:r>
        <w:lastRenderedPageBreak/>
        <w:t xml:space="preserve">Настройка </w:t>
      </w:r>
      <w:r w:rsidR="00A83CC1">
        <w:t>кластерного режима работы</w:t>
      </w:r>
      <w:bookmarkEnd w:id="2"/>
    </w:p>
    <w:p w:rsidR="00101F17" w:rsidRPr="00101F17" w:rsidRDefault="00101F17" w:rsidP="00101F17">
      <w:pPr>
        <w:pStyle w:val="2"/>
        <w:rPr>
          <w:lang w:val="en-US"/>
        </w:rPr>
      </w:pPr>
      <w:bookmarkStart w:id="3" w:name="_Toc449456756"/>
      <w:proofErr w:type="spellStart"/>
      <w:r>
        <w:rPr>
          <w:lang w:val="en-US"/>
        </w:rPr>
        <w:t>server.properties</w:t>
      </w:r>
      <w:bookmarkEnd w:id="3"/>
      <w:proofErr w:type="spellEnd"/>
    </w:p>
    <w:p w:rsidR="008414CD" w:rsidRDefault="008414CD" w:rsidP="008414CD">
      <w:r>
        <w:t>Если сервера приложений объединены в кластер, то для синхронизации глобального кэша между узлами кластера необходимы следующие настройки</w:t>
      </w:r>
      <w:r w:rsidR="0038029E">
        <w:t xml:space="preserve"> в </w:t>
      </w:r>
      <w:r w:rsidR="0038029E">
        <w:rPr>
          <w:lang w:val="en-US"/>
        </w:rPr>
        <w:t>server</w:t>
      </w:r>
      <w:r w:rsidR="0038029E" w:rsidRPr="0038029E">
        <w:t>.</w:t>
      </w:r>
      <w:r w:rsidR="0038029E">
        <w:rPr>
          <w:lang w:val="en-US"/>
        </w:rPr>
        <w:t>properties</w:t>
      </w:r>
      <w:r>
        <w:t>:</w:t>
      </w:r>
    </w:p>
    <w:p w:rsidR="008414CD" w:rsidRDefault="0038029E" w:rsidP="0038029E">
      <w:pPr>
        <w:pStyle w:val="a3"/>
        <w:numPr>
          <w:ilvl w:val="0"/>
          <w:numId w:val="11"/>
        </w:numPr>
      </w:pPr>
      <w:r>
        <w:t>Включение режима работы в кластере:</w:t>
      </w:r>
    </w:p>
    <w:p w:rsidR="0038029E" w:rsidRPr="0038029E" w:rsidRDefault="0038029E" w:rsidP="0038029E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38029E">
        <w:rPr>
          <w:b/>
          <w:bCs/>
          <w:color w:val="000080"/>
          <w:shd w:val="clear" w:color="auto" w:fill="E4E4FF"/>
          <w:lang w:val="en-US"/>
        </w:rPr>
        <w:t>global.cache.cluster.mode</w:t>
      </w:r>
      <w:proofErr w:type="spellEnd"/>
      <w:r w:rsidRPr="0038029E">
        <w:rPr>
          <w:color w:val="000000"/>
          <w:lang w:val="en-US"/>
        </w:rPr>
        <w:t>=</w:t>
      </w:r>
      <w:r w:rsidRPr="0038029E">
        <w:rPr>
          <w:b/>
          <w:bCs/>
          <w:color w:val="008000"/>
          <w:lang w:val="en-US"/>
        </w:rPr>
        <w:t>true</w:t>
      </w:r>
    </w:p>
    <w:p w:rsidR="0038029E" w:rsidRPr="0038029E" w:rsidRDefault="0038029E" w:rsidP="0038029E">
      <w:pPr>
        <w:pStyle w:val="a3"/>
        <w:rPr>
          <w:lang w:val="en-US"/>
        </w:rPr>
      </w:pPr>
    </w:p>
    <w:p w:rsidR="0038029E" w:rsidRDefault="0038029E" w:rsidP="0038029E">
      <w:pPr>
        <w:pStyle w:val="a3"/>
        <w:numPr>
          <w:ilvl w:val="0"/>
          <w:numId w:val="11"/>
        </w:numPr>
      </w:pPr>
      <w:r>
        <w:t xml:space="preserve">Периодичность обновления узлов в кластере в </w:t>
      </w:r>
      <w:r w:rsidRPr="00E10472">
        <w:rPr>
          <w:b/>
        </w:rPr>
        <w:t>секундах</w:t>
      </w:r>
      <w:r>
        <w:t xml:space="preserve"> по сигналам, приходящим из других узлов</w:t>
      </w:r>
      <w:r w:rsidR="00E10472">
        <w:t>. По умолчанию, синхронизация происходит сразу по получению сообщения; время доставки сообщения не фиксировано, сами сообщения асинхронны. В тех системах, где узлы кластера отведены под группы пользователей, слабо между собой взаимодействующих, время можно установить довольно большим (десятки минут), чтобы избежать ненужных сбросов кэшей коллекций и, соответственно, дополнительных запросов к базе данных.</w:t>
      </w:r>
    </w:p>
    <w:p w:rsidR="0038029E" w:rsidRPr="0038029E" w:rsidRDefault="0038029E" w:rsidP="0038029E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spellStart"/>
      <w:r w:rsidRPr="0038029E">
        <w:rPr>
          <w:b/>
          <w:bCs/>
          <w:color w:val="000080"/>
          <w:shd w:val="clear" w:color="auto" w:fill="E4E4FF"/>
          <w:lang w:val="en-US"/>
        </w:rPr>
        <w:t>global.cache.cluster.synchronization.seconds</w:t>
      </w:r>
      <w:proofErr w:type="spellEnd"/>
      <w:r w:rsidRPr="0038029E">
        <w:rPr>
          <w:color w:val="000000"/>
          <w:lang w:val="en-US"/>
        </w:rPr>
        <w:t>=</w:t>
      </w:r>
      <w:r w:rsidRPr="0038029E">
        <w:rPr>
          <w:b/>
          <w:bCs/>
          <w:color w:val="008000"/>
          <w:lang w:val="en-US"/>
        </w:rPr>
        <w:t>30</w:t>
      </w:r>
    </w:p>
    <w:p w:rsidR="0083332B" w:rsidRPr="0038029E" w:rsidRDefault="0083332B" w:rsidP="0038029E">
      <w:pPr>
        <w:pStyle w:val="a3"/>
        <w:rPr>
          <w:lang w:val="en-US"/>
        </w:rPr>
      </w:pPr>
    </w:p>
    <w:p w:rsidR="0083332B" w:rsidRPr="0083332B" w:rsidRDefault="0083332B" w:rsidP="00101F17">
      <w:pPr>
        <w:pStyle w:val="2"/>
      </w:pPr>
      <w:bookmarkStart w:id="4" w:name="_Toc449456757"/>
      <w:r>
        <w:rPr>
          <w:lang w:val="en-US"/>
        </w:rPr>
        <w:t>JMS</w:t>
      </w:r>
      <w:bookmarkEnd w:id="4"/>
    </w:p>
    <w:p w:rsidR="0083332B" w:rsidRPr="0083332B" w:rsidRDefault="0083332B" w:rsidP="0083332B">
      <w:pPr>
        <w:pStyle w:val="a3"/>
        <w:numPr>
          <w:ilvl w:val="0"/>
          <w:numId w:val="12"/>
        </w:numPr>
      </w:pPr>
      <w:r>
        <w:t xml:space="preserve">Необходимо произвести настройку </w:t>
      </w:r>
      <w:r w:rsidRPr="0083332B">
        <w:rPr>
          <w:lang w:val="en-US"/>
        </w:rPr>
        <w:t>JMS</w:t>
      </w:r>
      <w:r>
        <w:t xml:space="preserve"> согласно документам </w:t>
      </w:r>
      <w:r w:rsidRPr="00292C1D">
        <w:t>\CM5\Инфра проекта\</w:t>
      </w:r>
      <w:r>
        <w:t xml:space="preserve">Настройка </w:t>
      </w:r>
      <w:r w:rsidRPr="0083332B">
        <w:rPr>
          <w:lang w:val="en-US"/>
        </w:rPr>
        <w:t>JMS</w:t>
      </w:r>
      <w:r w:rsidRPr="00292C1D">
        <w:t>…</w:t>
      </w:r>
    </w:p>
    <w:p w:rsidR="009A4EC0" w:rsidRDefault="00E10472" w:rsidP="0083332B">
      <w:pPr>
        <w:pStyle w:val="a3"/>
        <w:numPr>
          <w:ilvl w:val="0"/>
          <w:numId w:val="12"/>
        </w:numPr>
      </w:pPr>
      <w:r>
        <w:t>В</w:t>
      </w:r>
      <w:r w:rsidRPr="0083332B">
        <w:t xml:space="preserve"> </w:t>
      </w:r>
      <w:r>
        <w:t>настройках</w:t>
      </w:r>
      <w:r w:rsidRPr="0083332B">
        <w:t xml:space="preserve"> </w:t>
      </w:r>
      <w:r w:rsidRPr="0083332B">
        <w:rPr>
          <w:lang w:val="en-US"/>
        </w:rPr>
        <w:t>JMS</w:t>
      </w:r>
      <w:r w:rsidRPr="0083332B">
        <w:t xml:space="preserve"> </w:t>
      </w:r>
      <w:r>
        <w:t>сервера</w:t>
      </w:r>
      <w:r w:rsidRPr="0083332B">
        <w:t xml:space="preserve"> </w:t>
      </w:r>
      <w:r>
        <w:t>приложений</w:t>
      </w:r>
      <w:r w:rsidRPr="0083332B">
        <w:t xml:space="preserve">, </w:t>
      </w:r>
      <w:r>
        <w:t>необходимо</w:t>
      </w:r>
      <w:r w:rsidRPr="0083332B">
        <w:t xml:space="preserve"> </w:t>
      </w:r>
      <w:r>
        <w:t>добавить</w:t>
      </w:r>
      <w:r w:rsidRPr="0083332B">
        <w:t xml:space="preserve"> </w:t>
      </w:r>
    </w:p>
    <w:p w:rsidR="00AF551F" w:rsidRDefault="00AF551F" w:rsidP="00AF551F">
      <w:pPr>
        <w:pStyle w:val="a3"/>
        <w:numPr>
          <w:ilvl w:val="0"/>
          <w:numId w:val="13"/>
        </w:numPr>
      </w:pPr>
      <w:r>
        <w:t>Ф</w:t>
      </w:r>
      <w:r w:rsidR="00E10472">
        <w:t>абрик</w:t>
      </w:r>
      <w:r>
        <w:t>у</w:t>
      </w:r>
      <w:r w:rsidR="00E10472" w:rsidRPr="00AF551F">
        <w:rPr>
          <w:lang w:val="en-US"/>
        </w:rPr>
        <w:t xml:space="preserve"> </w:t>
      </w:r>
      <w:r w:rsidR="00E10472">
        <w:t>соединений</w:t>
      </w:r>
      <w:r w:rsidR="00292C1D" w:rsidRPr="00AF551F">
        <w:rPr>
          <w:lang w:val="en-US"/>
        </w:rPr>
        <w:t xml:space="preserve"> </w:t>
      </w:r>
      <w:r>
        <w:t>с</w:t>
      </w:r>
      <w:r w:rsidRPr="00AF551F">
        <w:rPr>
          <w:lang w:val="en-US"/>
        </w:rPr>
        <w:t xml:space="preserve"> </w:t>
      </w:r>
      <w:r w:rsidR="00292C1D" w:rsidRPr="0083332B">
        <w:rPr>
          <w:lang w:val="en-US"/>
        </w:rPr>
        <w:t>JNDI</w:t>
      </w:r>
      <w:r w:rsidR="00292C1D" w:rsidRPr="00AF551F">
        <w:rPr>
          <w:lang w:val="en-US"/>
        </w:rPr>
        <w:t>-</w:t>
      </w:r>
      <w:r w:rsidR="00292C1D">
        <w:t>име</w:t>
      </w:r>
      <w:r>
        <w:t>нем</w:t>
      </w:r>
      <w:r w:rsidR="00E10472" w:rsidRPr="00AF551F">
        <w:rPr>
          <w:lang w:val="en-US"/>
        </w:rPr>
        <w:t xml:space="preserve"> </w:t>
      </w:r>
      <w:r w:rsidR="00292C1D" w:rsidRPr="0083332B">
        <w:rPr>
          <w:b/>
          <w:lang w:val="en-US"/>
        </w:rPr>
        <w:t>java</w:t>
      </w:r>
      <w:r w:rsidR="00292C1D" w:rsidRPr="00AF551F">
        <w:rPr>
          <w:b/>
          <w:lang w:val="en-US"/>
        </w:rPr>
        <w:t>:/</w:t>
      </w:r>
      <w:proofErr w:type="spellStart"/>
      <w:r w:rsidR="00E10472" w:rsidRPr="0083332B">
        <w:rPr>
          <w:b/>
          <w:lang w:val="en-US"/>
        </w:rPr>
        <w:t>GlobalCacheClusteredConnectionFactory</w:t>
      </w:r>
      <w:proofErr w:type="spellEnd"/>
      <w:r w:rsidRPr="00AF551F">
        <w:rPr>
          <w:lang w:val="en-US"/>
        </w:rPr>
        <w:t xml:space="preserve">. </w:t>
      </w:r>
      <w:r>
        <w:t xml:space="preserve">Важно обеспечить </w:t>
      </w:r>
      <w:proofErr w:type="spellStart"/>
      <w:r>
        <w:t>распределёность</w:t>
      </w:r>
      <w:proofErr w:type="spellEnd"/>
      <w:r>
        <w:t xml:space="preserve"> сообщений, производимых фабрикой.</w:t>
      </w:r>
      <w:r w:rsidRPr="00676496">
        <w:t xml:space="preserve"> </w:t>
      </w:r>
      <w:r>
        <w:t>В случае вышеуказанных документов</w:t>
      </w:r>
      <w:r>
        <w:t>,</w:t>
      </w:r>
      <w:r>
        <w:t xml:space="preserve"> необходимо указать коннектор </w:t>
      </w:r>
      <w:r w:rsidRPr="00676496">
        <w:t>“</w:t>
      </w:r>
      <w:r w:rsidRPr="00676496">
        <w:rPr>
          <w:lang w:val="en-US"/>
        </w:rPr>
        <w:t>http</w:t>
      </w:r>
      <w:r w:rsidRPr="00676496">
        <w:t>-</w:t>
      </w:r>
      <w:r w:rsidRPr="00676496">
        <w:rPr>
          <w:lang w:val="en-US"/>
        </w:rPr>
        <w:t>connector</w:t>
      </w:r>
      <w:r w:rsidRPr="00676496">
        <w:t xml:space="preserve">” </w:t>
      </w:r>
      <w:r>
        <w:t xml:space="preserve">для </w:t>
      </w:r>
      <w:proofErr w:type="spellStart"/>
      <w:r w:rsidRPr="00676496">
        <w:rPr>
          <w:lang w:val="en-US"/>
        </w:rPr>
        <w:t>Wildfly</w:t>
      </w:r>
      <w:proofErr w:type="spellEnd"/>
      <w:r w:rsidRPr="008D13C4">
        <w:t xml:space="preserve"> 10</w:t>
      </w:r>
      <w:r w:rsidRPr="00676496">
        <w:t xml:space="preserve"> </w:t>
      </w:r>
      <w:r>
        <w:t xml:space="preserve">или </w:t>
      </w:r>
      <w:r w:rsidRPr="00676496">
        <w:t>“</w:t>
      </w:r>
      <w:proofErr w:type="spellStart"/>
      <w:r w:rsidRPr="00676496">
        <w:rPr>
          <w:lang w:val="en-US"/>
        </w:rPr>
        <w:t>netty</w:t>
      </w:r>
      <w:proofErr w:type="spellEnd"/>
      <w:r w:rsidRPr="00676496">
        <w:t>”</w:t>
      </w:r>
      <w:r>
        <w:t xml:space="preserve"> для </w:t>
      </w:r>
      <w:r w:rsidRPr="00676496">
        <w:rPr>
          <w:lang w:val="en-US"/>
        </w:rPr>
        <w:t>JBoss</w:t>
      </w:r>
      <w:r w:rsidRPr="00676496">
        <w:t xml:space="preserve"> 7.1/6.2 </w:t>
      </w:r>
      <w:r w:rsidRPr="00676496">
        <w:rPr>
          <w:lang w:val="en-US"/>
        </w:rPr>
        <w:t>EAP</w:t>
      </w:r>
      <w:r w:rsidRPr="008D13C4">
        <w:t>/</w:t>
      </w:r>
      <w:proofErr w:type="spellStart"/>
      <w:r>
        <w:rPr>
          <w:lang w:val="en-US"/>
        </w:rPr>
        <w:t>Wildfly</w:t>
      </w:r>
      <w:proofErr w:type="spellEnd"/>
      <w:r w:rsidRPr="00952BD6">
        <w:t xml:space="preserve"> 8, 9</w:t>
      </w:r>
      <w:r w:rsidRPr="00A9491C">
        <w:t>.</w:t>
      </w:r>
      <w:r>
        <w:t xml:space="preserve"> </w:t>
      </w:r>
    </w:p>
    <w:p w:rsidR="009A4EC0" w:rsidRPr="00AF551F" w:rsidRDefault="00AF551F" w:rsidP="00AF551F">
      <w:pPr>
        <w:pStyle w:val="a3"/>
        <w:numPr>
          <w:ilvl w:val="0"/>
          <w:numId w:val="13"/>
        </w:numPr>
        <w:rPr>
          <w:b/>
        </w:rPr>
      </w:pPr>
      <w:r>
        <w:t>Ф</w:t>
      </w:r>
      <w:r>
        <w:t>абрику</w:t>
      </w:r>
      <w:r w:rsidRPr="00AF551F">
        <w:t xml:space="preserve"> </w:t>
      </w:r>
      <w:r>
        <w:t>соединений</w:t>
      </w:r>
      <w:r w:rsidRPr="00AF551F">
        <w:t xml:space="preserve"> </w:t>
      </w:r>
      <w:r>
        <w:t>с</w:t>
      </w:r>
      <w:r w:rsidRPr="00AF551F">
        <w:t xml:space="preserve"> </w:t>
      </w:r>
      <w:r w:rsidRPr="0083332B">
        <w:rPr>
          <w:lang w:val="en-US"/>
        </w:rPr>
        <w:t>JNDI</w:t>
      </w:r>
      <w:r w:rsidRPr="00AF551F">
        <w:t>-</w:t>
      </w:r>
      <w:r>
        <w:t>именем</w:t>
      </w:r>
      <w:r w:rsidRPr="00AF551F">
        <w:rPr>
          <w:b/>
        </w:rPr>
        <w:t xml:space="preserve"> </w:t>
      </w:r>
      <w:r w:rsidR="00292C1D" w:rsidRPr="0083332B">
        <w:rPr>
          <w:b/>
          <w:lang w:val="en-US"/>
        </w:rPr>
        <w:t>java</w:t>
      </w:r>
      <w:r w:rsidR="00292C1D" w:rsidRPr="00AF551F">
        <w:rPr>
          <w:b/>
        </w:rPr>
        <w:t>:/</w:t>
      </w:r>
      <w:proofErr w:type="spellStart"/>
      <w:r w:rsidR="00E10472" w:rsidRPr="0083332B">
        <w:rPr>
          <w:b/>
          <w:lang w:val="en-US"/>
        </w:rPr>
        <w:t>GlobalCacheLocalConnectionFactory</w:t>
      </w:r>
      <w:proofErr w:type="spellEnd"/>
      <w:r>
        <w:t>. Эту ф</w:t>
      </w:r>
      <w:r>
        <w:t>абрику</w:t>
      </w:r>
      <w:r w:rsidRPr="000233AE">
        <w:t xml:space="preserve">, </w:t>
      </w:r>
      <w:r>
        <w:t>наоборот</w:t>
      </w:r>
      <w:r w:rsidRPr="000233AE">
        <w:t xml:space="preserve">, </w:t>
      </w:r>
      <w:r>
        <w:t xml:space="preserve">необходимо настроить так, чтобы её сообщения не выходили за рамки текущего сервера приложений, что соответствует коннектору </w:t>
      </w:r>
      <w:r w:rsidRPr="00676496">
        <w:t>“</w:t>
      </w:r>
      <w:r>
        <w:rPr>
          <w:lang w:val="en-US"/>
        </w:rPr>
        <w:t>in</w:t>
      </w:r>
      <w:r w:rsidRPr="00676496">
        <w:t>-</w:t>
      </w:r>
      <w:proofErr w:type="spellStart"/>
      <w:r>
        <w:rPr>
          <w:lang w:val="en-US"/>
        </w:rPr>
        <w:t>vm</w:t>
      </w:r>
      <w:proofErr w:type="spellEnd"/>
      <w:r w:rsidRPr="00676496">
        <w:t>”</w:t>
      </w:r>
      <w:r>
        <w:t xml:space="preserve"> из документации по настройке </w:t>
      </w:r>
      <w:r>
        <w:rPr>
          <w:lang w:val="en-US"/>
        </w:rPr>
        <w:t>JMS</w:t>
      </w:r>
      <w:r w:rsidRPr="00676496">
        <w:t>.</w:t>
      </w:r>
    </w:p>
    <w:p w:rsidR="009A4EC0" w:rsidRPr="009A4EC0" w:rsidRDefault="00E10472" w:rsidP="00AF551F">
      <w:pPr>
        <w:pStyle w:val="a3"/>
        <w:numPr>
          <w:ilvl w:val="0"/>
          <w:numId w:val="13"/>
        </w:numPr>
        <w:rPr>
          <w:lang w:val="en-US"/>
        </w:rPr>
      </w:pPr>
      <w:r w:rsidRPr="009A4EC0">
        <w:rPr>
          <w:lang w:val="en-US"/>
        </w:rPr>
        <w:t>«</w:t>
      </w:r>
      <w:r w:rsidR="00AF551F">
        <w:t>Т</w:t>
      </w:r>
      <w:r>
        <w:t>ему</w:t>
      </w:r>
      <w:r w:rsidRPr="009A4EC0">
        <w:rPr>
          <w:lang w:val="en-US"/>
        </w:rPr>
        <w:t>» (</w:t>
      </w:r>
      <w:r w:rsidRPr="0083332B">
        <w:rPr>
          <w:lang w:val="en-US"/>
        </w:rPr>
        <w:t>Topic</w:t>
      </w:r>
      <w:r w:rsidRPr="009A4EC0">
        <w:rPr>
          <w:lang w:val="en-US"/>
        </w:rPr>
        <w:t xml:space="preserve">) </w:t>
      </w:r>
      <w:r>
        <w:t>с</w:t>
      </w:r>
      <w:r w:rsidRPr="009A4EC0">
        <w:rPr>
          <w:lang w:val="en-US"/>
        </w:rPr>
        <w:t xml:space="preserve"> </w:t>
      </w:r>
      <w:r w:rsidRPr="0083332B">
        <w:rPr>
          <w:lang w:val="en-US"/>
        </w:rPr>
        <w:t>JNDI</w:t>
      </w:r>
      <w:r w:rsidRPr="009A4EC0">
        <w:rPr>
          <w:lang w:val="en-US"/>
        </w:rPr>
        <w:t>-</w:t>
      </w:r>
      <w:r>
        <w:t>именем</w:t>
      </w:r>
      <w:r w:rsidRPr="009A4EC0">
        <w:rPr>
          <w:lang w:val="en-US"/>
        </w:rPr>
        <w:t xml:space="preserve">: </w:t>
      </w:r>
      <w:r w:rsidRPr="0083332B">
        <w:rPr>
          <w:b/>
          <w:lang w:val="en-US"/>
        </w:rPr>
        <w:t>topic</w:t>
      </w:r>
      <w:r w:rsidRPr="009A4EC0">
        <w:rPr>
          <w:b/>
          <w:lang w:val="en-US"/>
        </w:rPr>
        <w:t>/</w:t>
      </w:r>
      <w:proofErr w:type="spellStart"/>
      <w:r w:rsidRPr="0083332B">
        <w:rPr>
          <w:b/>
          <w:lang w:val="en-US"/>
        </w:rPr>
        <w:t>ClusterNotificationTopic</w:t>
      </w:r>
      <w:proofErr w:type="spellEnd"/>
      <w:r w:rsidRPr="009A4EC0">
        <w:rPr>
          <w:lang w:val="en-US"/>
        </w:rPr>
        <w:t xml:space="preserve"> </w:t>
      </w:r>
    </w:p>
    <w:p w:rsidR="00E10472" w:rsidRPr="00AF551F" w:rsidRDefault="00E10472" w:rsidP="00AF551F">
      <w:pPr>
        <w:pStyle w:val="a3"/>
        <w:numPr>
          <w:ilvl w:val="0"/>
          <w:numId w:val="13"/>
        </w:numPr>
        <w:rPr>
          <w:lang w:val="en-US"/>
        </w:rPr>
      </w:pPr>
      <w:r w:rsidRPr="00AF551F">
        <w:rPr>
          <w:lang w:val="en-US"/>
        </w:rPr>
        <w:t>«</w:t>
      </w:r>
      <w:r w:rsidR="00AF551F">
        <w:t>О</w:t>
      </w:r>
      <w:r>
        <w:t>чередь</w:t>
      </w:r>
      <w:r w:rsidRPr="00AF551F">
        <w:rPr>
          <w:lang w:val="en-US"/>
        </w:rPr>
        <w:t>» (</w:t>
      </w:r>
      <w:r w:rsidRPr="0083332B">
        <w:rPr>
          <w:lang w:val="en-US"/>
        </w:rPr>
        <w:t>Queue</w:t>
      </w:r>
      <w:r w:rsidRPr="00AF551F">
        <w:rPr>
          <w:lang w:val="en-US"/>
        </w:rPr>
        <w:t xml:space="preserve">) </w:t>
      </w:r>
      <w:r>
        <w:t>с</w:t>
      </w:r>
      <w:r w:rsidRPr="00AF551F">
        <w:rPr>
          <w:lang w:val="en-US"/>
        </w:rPr>
        <w:t xml:space="preserve"> </w:t>
      </w:r>
      <w:r w:rsidRPr="0083332B">
        <w:rPr>
          <w:lang w:val="en-US"/>
        </w:rPr>
        <w:t>JNDI</w:t>
      </w:r>
      <w:r w:rsidRPr="00AF551F">
        <w:rPr>
          <w:lang w:val="en-US"/>
        </w:rPr>
        <w:t xml:space="preserve"> </w:t>
      </w:r>
      <w:r>
        <w:t>именем</w:t>
      </w:r>
      <w:r w:rsidRPr="00AF551F">
        <w:rPr>
          <w:lang w:val="en-US"/>
        </w:rPr>
        <w:t xml:space="preserve"> </w:t>
      </w:r>
      <w:r w:rsidR="00292C1D" w:rsidRPr="0083332B">
        <w:rPr>
          <w:b/>
          <w:lang w:val="en-US"/>
        </w:rPr>
        <w:t>queue</w:t>
      </w:r>
      <w:r w:rsidR="00292C1D" w:rsidRPr="00AF551F">
        <w:rPr>
          <w:b/>
          <w:lang w:val="en-US"/>
        </w:rPr>
        <w:t>/</w:t>
      </w:r>
      <w:proofErr w:type="spellStart"/>
      <w:r w:rsidR="00292C1D" w:rsidRPr="0083332B">
        <w:rPr>
          <w:b/>
          <w:lang w:val="en-US"/>
        </w:rPr>
        <w:t>ClusterNotificationDelayQueue</w:t>
      </w:r>
      <w:proofErr w:type="spellEnd"/>
      <w:r w:rsidR="00292C1D" w:rsidRPr="00AF551F">
        <w:rPr>
          <w:lang w:val="en-US"/>
        </w:rPr>
        <w:t xml:space="preserve">. </w:t>
      </w:r>
    </w:p>
    <w:p w:rsidR="007C0F0C" w:rsidRPr="007C0F0C" w:rsidRDefault="00952BD6" w:rsidP="00E10472">
      <w:r>
        <w:t>П</w:t>
      </w:r>
      <w:r w:rsidR="007C0F0C">
        <w:t>римеры настройки фабрик</w:t>
      </w:r>
      <w:r w:rsidR="00676496">
        <w:t>, очереди и темы</w:t>
      </w:r>
      <w:r w:rsidR="007C0F0C">
        <w:t xml:space="preserve"> для различных серверов приложений.</w:t>
      </w:r>
    </w:p>
    <w:p w:rsidR="000233AE" w:rsidRDefault="000233AE" w:rsidP="00101F17">
      <w:pPr>
        <w:pStyle w:val="3"/>
        <w:rPr>
          <w:lang w:val="en-US"/>
        </w:rPr>
      </w:pPr>
      <w:bookmarkStart w:id="5" w:name="_Toc449456758"/>
      <w:r>
        <w:rPr>
          <w:lang w:val="en-US"/>
        </w:rPr>
        <w:t>JBoss</w:t>
      </w:r>
      <w:r w:rsidR="00676496" w:rsidRPr="00676496">
        <w:rPr>
          <w:lang w:val="en-US"/>
        </w:rPr>
        <w:t xml:space="preserve"> 7.1,</w:t>
      </w:r>
      <w:r>
        <w:rPr>
          <w:lang w:val="en-US"/>
        </w:rPr>
        <w:t xml:space="preserve"> EAP 6.2</w:t>
      </w:r>
      <w:r w:rsidR="00676496">
        <w:rPr>
          <w:lang w:val="en-US"/>
        </w:rPr>
        <w:t xml:space="preserve">, </w:t>
      </w:r>
      <w:proofErr w:type="spellStart"/>
      <w:r w:rsidR="00676496">
        <w:rPr>
          <w:lang w:val="en-US"/>
        </w:rPr>
        <w:t>Wildfly</w:t>
      </w:r>
      <w:proofErr w:type="spellEnd"/>
      <w:r w:rsidR="00676496">
        <w:rPr>
          <w:lang w:val="en-US"/>
        </w:rPr>
        <w:t xml:space="preserve"> 8, 9</w:t>
      </w:r>
      <w:r>
        <w:rPr>
          <w:lang w:val="en-US"/>
        </w:rPr>
        <w:t>:</w:t>
      </w:r>
      <w:bookmarkEnd w:id="5"/>
    </w:p>
    <w:p w:rsidR="009048FC" w:rsidRPr="009048FC" w:rsidRDefault="009048FC" w:rsidP="009048F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-connector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="messaging"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-connector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-throughput"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="messaging-throughput"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param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key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="batch-delay"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value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="50"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-connector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in-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vm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-connector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server-id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="0"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acceptors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-acceptor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="messaging"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-acceptor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-throughput"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="messaging-throughput"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param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key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="batch-delay"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value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="50"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  <w:t xml:space="preserve">    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param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key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="direct-deliver"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value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="false"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-acceptor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9048FC">
        <w:rPr>
          <w:color w:val="000000"/>
          <w:sz w:val="16"/>
          <w:szCs w:val="16"/>
          <w:lang w:val="en-US"/>
        </w:rPr>
        <w:br/>
        <w:t xml:space="preserve">    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in-</w:t>
      </w:r>
      <w:proofErr w:type="spellStart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vm</w:t>
      </w:r>
      <w:proofErr w:type="spellEnd"/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-acceptor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048FC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server-id</w:t>
      </w:r>
      <w:r w:rsidRP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="0"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048FC">
        <w:rPr>
          <w:color w:val="000000"/>
          <w:sz w:val="16"/>
          <w:szCs w:val="16"/>
          <w:lang w:val="en-US"/>
        </w:rPr>
        <w:br/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9048FC">
        <w:rPr>
          <w:b/>
          <w:bCs/>
          <w:color w:val="000080"/>
          <w:sz w:val="16"/>
          <w:szCs w:val="16"/>
          <w:shd w:val="clear" w:color="auto" w:fill="EFEFEF"/>
          <w:lang w:val="en-US"/>
        </w:rPr>
        <w:t>acceptors</w:t>
      </w:r>
      <w:r w:rsidRPr="009048FC">
        <w:rPr>
          <w:color w:val="000000"/>
          <w:sz w:val="16"/>
          <w:szCs w:val="16"/>
          <w:shd w:val="clear" w:color="auto" w:fill="EFEFEF"/>
          <w:lang w:val="en-US"/>
        </w:rPr>
        <w:t>&gt;</w:t>
      </w:r>
    </w:p>
    <w:p w:rsidR="000233AE" w:rsidRPr="000233AE" w:rsidRDefault="000233AE" w:rsidP="000233AE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gramStart"/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-connection-factories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...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="00972281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pooled-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connection-factory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GlobalCacheLocalConnectionFactory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connector-ref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connector-name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lang w:val="en-US"/>
        </w:rPr>
        <w:lastRenderedPageBreak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GlobalCacheLocalConnectionFactory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="java:jboss/exported/jms/GlobalCacheLocalConnectionFactory"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="00972281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pooled-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connection-factory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pooled-connection-factory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GlobalCacheClusteredConnectionFactory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transaction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mode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xa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connector-ref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connector-name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netty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GlobalCacheClusteredConnectionFactory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="java:jboss/exported/jms/GlobalCacheClusteredConnectionFactory"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pooled-connection-factory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...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-connection-factories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-destinations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...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-topic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ClusterNotificationTopic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="topic/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ClusterNotificationTopic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-topic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-queue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ClusterNotificationDelayQueue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entry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="queue/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ClusterNotificationDelayQueue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  <w:t xml:space="preserve">    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&lt;/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-queue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0233AE">
        <w:rPr>
          <w:color w:val="000000"/>
          <w:sz w:val="16"/>
          <w:szCs w:val="16"/>
          <w:lang w:val="en-US"/>
        </w:rPr>
        <w:br/>
        <w:t xml:space="preserve">    ...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</w:rPr>
        <w:t>jms-destinations</w:t>
      </w:r>
      <w:proofErr w:type="spellEnd"/>
      <w:r w:rsidRPr="000233AE">
        <w:rPr>
          <w:color w:val="000000"/>
          <w:sz w:val="16"/>
          <w:szCs w:val="16"/>
          <w:shd w:val="clear" w:color="auto" w:fill="EFEFEF"/>
        </w:rPr>
        <w:t>&gt;</w:t>
      </w:r>
      <w:proofErr w:type="gramEnd"/>
    </w:p>
    <w:p w:rsidR="000233AE" w:rsidRDefault="000233AE" w:rsidP="00E10472">
      <w:pPr>
        <w:rPr>
          <w:lang w:val="en-US"/>
        </w:rPr>
      </w:pPr>
    </w:p>
    <w:p w:rsidR="000233AE" w:rsidRDefault="000233AE" w:rsidP="00550C2D">
      <w:pPr>
        <w:pStyle w:val="3"/>
        <w:rPr>
          <w:lang w:val="en-US"/>
        </w:rPr>
      </w:pPr>
      <w:bookmarkStart w:id="6" w:name="_Toc449456759"/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10:</w:t>
      </w:r>
      <w:bookmarkEnd w:id="6"/>
    </w:p>
    <w:p w:rsidR="009F4EE7" w:rsidRPr="009F4EE7" w:rsidRDefault="009F4EE7" w:rsidP="009048F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9F4EE7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http-connector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="http-connector"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endpoint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="http-acceptor"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="http"</w:t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F4EE7">
        <w:rPr>
          <w:color w:val="000000"/>
          <w:sz w:val="16"/>
          <w:szCs w:val="16"/>
          <w:lang w:val="en-US"/>
        </w:rPr>
        <w:br/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>in-</w:t>
      </w:r>
      <w:proofErr w:type="spellStart"/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vm</w:t>
      </w:r>
      <w:proofErr w:type="spellEnd"/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-connector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server-id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="0"</w:t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F4EE7">
        <w:rPr>
          <w:color w:val="000000"/>
          <w:sz w:val="16"/>
          <w:szCs w:val="16"/>
          <w:lang w:val="en-US"/>
        </w:rPr>
        <w:br/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http-acceptor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="http-acceptor"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http-listener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="default"</w:t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9F4EE7">
        <w:rPr>
          <w:color w:val="000000"/>
          <w:sz w:val="16"/>
          <w:szCs w:val="16"/>
          <w:lang w:val="en-US"/>
        </w:rPr>
        <w:br/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>in-</w:t>
      </w:r>
      <w:proofErr w:type="spellStart"/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>vm</w:t>
      </w:r>
      <w:proofErr w:type="spellEnd"/>
      <w:r w:rsidRPr="009F4EE7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-acceptor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9F4EE7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server-id</w:t>
      </w:r>
      <w:r w:rsidRPr="009F4EE7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="0"</w:t>
      </w:r>
      <w:r w:rsidRPr="009F4EE7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9048FC" w:rsidRDefault="000233AE" w:rsidP="009048F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-queue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ClusterNotificationDelayQueue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durable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="false"</w:t>
      </w:r>
      <w:r w:rsidR="009048FC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="queue/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ClusterNotificationDelayQueue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proofErr w:type="spellStart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-topic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ClusterNotificationTopic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="topic/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ClusterNotificationTopic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pooled-connection-factory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GlobalCacheLocalConnectionFactory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max-pool-size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="100"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thread-pool-max-size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="100"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scheduled-thread-pool-max-size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="20"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GlobalCacheLocalConnectionFactory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java:jboss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/exported/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GlobalCacheLocalConnectionFactory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="in-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vm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  <w:r w:rsidRPr="000233AE">
        <w:rPr>
          <w:color w:val="000000"/>
          <w:sz w:val="16"/>
          <w:szCs w:val="16"/>
          <w:lang w:val="en-US"/>
        </w:rPr>
        <w:br/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0233AE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pooled-connection-factory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GlobalCacheClusteredConnectionFactory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transaction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xa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entries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="java:/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GlobalCacheClusteredConnectionFactory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java:jboss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/exported/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jms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/</w:t>
      </w:r>
      <w:proofErr w:type="spellStart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GlobalCacheClusteredConnectionFactory</w:t>
      </w:r>
      <w:proofErr w:type="spellEnd"/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0233AE">
        <w:rPr>
          <w:b/>
          <w:bCs/>
          <w:color w:val="0000FF"/>
          <w:sz w:val="16"/>
          <w:szCs w:val="16"/>
          <w:shd w:val="clear" w:color="auto" w:fill="EFEFEF"/>
          <w:lang w:val="en-US"/>
        </w:rPr>
        <w:t>connectors</w:t>
      </w:r>
      <w:r w:rsidRPr="000233AE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="http-connector"</w:t>
      </w:r>
      <w:r w:rsidRPr="000233AE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0233AE" w:rsidRPr="000233AE" w:rsidRDefault="009048FC" w:rsidP="009048FC">
      <w:pPr>
        <w:pStyle w:val="HTML"/>
        <w:shd w:val="clear" w:color="auto" w:fill="FFFFFF"/>
        <w:rPr>
          <w:lang w:val="en-US"/>
        </w:rPr>
      </w:pPr>
      <w:r w:rsidRPr="000233AE">
        <w:rPr>
          <w:lang w:val="en-US"/>
        </w:rPr>
        <w:t xml:space="preserve"> </w:t>
      </w:r>
    </w:p>
    <w:sectPr w:rsidR="000233AE" w:rsidRPr="0002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99F"/>
    <w:multiLevelType w:val="hybridMultilevel"/>
    <w:tmpl w:val="34F4C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B40"/>
    <w:multiLevelType w:val="hybridMultilevel"/>
    <w:tmpl w:val="C7DCC626"/>
    <w:lvl w:ilvl="0" w:tplc="4FDE51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5902"/>
    <w:multiLevelType w:val="hybridMultilevel"/>
    <w:tmpl w:val="D1FEB58E"/>
    <w:lvl w:ilvl="0" w:tplc="75301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40C47"/>
    <w:multiLevelType w:val="hybridMultilevel"/>
    <w:tmpl w:val="4E545C38"/>
    <w:lvl w:ilvl="0" w:tplc="CB449F3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F5C94"/>
    <w:multiLevelType w:val="hybridMultilevel"/>
    <w:tmpl w:val="D0D296A0"/>
    <w:lvl w:ilvl="0" w:tplc="0F4C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C46DF7"/>
    <w:multiLevelType w:val="hybridMultilevel"/>
    <w:tmpl w:val="BAF8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6386F"/>
    <w:multiLevelType w:val="hybridMultilevel"/>
    <w:tmpl w:val="0584139C"/>
    <w:lvl w:ilvl="0" w:tplc="1FEAADC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375AF3"/>
    <w:multiLevelType w:val="hybridMultilevel"/>
    <w:tmpl w:val="51B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0232"/>
    <w:multiLevelType w:val="hybridMultilevel"/>
    <w:tmpl w:val="F02A40F0"/>
    <w:lvl w:ilvl="0" w:tplc="92E86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10B66"/>
    <w:rsid w:val="000233AE"/>
    <w:rsid w:val="00034391"/>
    <w:rsid w:val="00034A77"/>
    <w:rsid w:val="000575C4"/>
    <w:rsid w:val="0008673B"/>
    <w:rsid w:val="000A5CC5"/>
    <w:rsid w:val="000C2CD9"/>
    <w:rsid w:val="000C675D"/>
    <w:rsid w:val="000D6DBD"/>
    <w:rsid w:val="000F2803"/>
    <w:rsid w:val="00101F17"/>
    <w:rsid w:val="00110838"/>
    <w:rsid w:val="00146315"/>
    <w:rsid w:val="0016002D"/>
    <w:rsid w:val="0017149F"/>
    <w:rsid w:val="001B30D2"/>
    <w:rsid w:val="001F3A31"/>
    <w:rsid w:val="00227C5B"/>
    <w:rsid w:val="00264AD3"/>
    <w:rsid w:val="00292C1D"/>
    <w:rsid w:val="002B4F97"/>
    <w:rsid w:val="002B538D"/>
    <w:rsid w:val="002C2561"/>
    <w:rsid w:val="003315B0"/>
    <w:rsid w:val="00356DD1"/>
    <w:rsid w:val="003650C5"/>
    <w:rsid w:val="00377AFB"/>
    <w:rsid w:val="0038029E"/>
    <w:rsid w:val="003B5EAE"/>
    <w:rsid w:val="003C0696"/>
    <w:rsid w:val="00401DF8"/>
    <w:rsid w:val="004065AB"/>
    <w:rsid w:val="00446E5C"/>
    <w:rsid w:val="00464E90"/>
    <w:rsid w:val="004C12DB"/>
    <w:rsid w:val="004D44B2"/>
    <w:rsid w:val="004D6EEC"/>
    <w:rsid w:val="004F1A42"/>
    <w:rsid w:val="00514FD5"/>
    <w:rsid w:val="00525B57"/>
    <w:rsid w:val="00547B30"/>
    <w:rsid w:val="00550C2D"/>
    <w:rsid w:val="00553480"/>
    <w:rsid w:val="00564617"/>
    <w:rsid w:val="00581ED7"/>
    <w:rsid w:val="005A1FF1"/>
    <w:rsid w:val="005E70AA"/>
    <w:rsid w:val="00634FF3"/>
    <w:rsid w:val="00637667"/>
    <w:rsid w:val="00641F44"/>
    <w:rsid w:val="00647F0F"/>
    <w:rsid w:val="00676496"/>
    <w:rsid w:val="006824D2"/>
    <w:rsid w:val="00690CD8"/>
    <w:rsid w:val="006C25A3"/>
    <w:rsid w:val="006E3B54"/>
    <w:rsid w:val="006E71A9"/>
    <w:rsid w:val="006F2BF3"/>
    <w:rsid w:val="006F4E27"/>
    <w:rsid w:val="006F76FB"/>
    <w:rsid w:val="00716532"/>
    <w:rsid w:val="00765F51"/>
    <w:rsid w:val="007C0F0C"/>
    <w:rsid w:val="007D0D37"/>
    <w:rsid w:val="007D274D"/>
    <w:rsid w:val="007D6491"/>
    <w:rsid w:val="007F3802"/>
    <w:rsid w:val="007F64B8"/>
    <w:rsid w:val="008110B8"/>
    <w:rsid w:val="0083332B"/>
    <w:rsid w:val="008414CD"/>
    <w:rsid w:val="00890AE5"/>
    <w:rsid w:val="008C6488"/>
    <w:rsid w:val="008D13C4"/>
    <w:rsid w:val="008E4778"/>
    <w:rsid w:val="008F1329"/>
    <w:rsid w:val="009048FC"/>
    <w:rsid w:val="009175F2"/>
    <w:rsid w:val="00925D42"/>
    <w:rsid w:val="00930800"/>
    <w:rsid w:val="0093505E"/>
    <w:rsid w:val="00942988"/>
    <w:rsid w:val="00952BD6"/>
    <w:rsid w:val="0095392E"/>
    <w:rsid w:val="00955C8B"/>
    <w:rsid w:val="00972281"/>
    <w:rsid w:val="00976485"/>
    <w:rsid w:val="009932B0"/>
    <w:rsid w:val="009A24B8"/>
    <w:rsid w:val="009A4EC0"/>
    <w:rsid w:val="009B1C13"/>
    <w:rsid w:val="009F4EE7"/>
    <w:rsid w:val="00A522B0"/>
    <w:rsid w:val="00A64BAD"/>
    <w:rsid w:val="00A83CC1"/>
    <w:rsid w:val="00A9491C"/>
    <w:rsid w:val="00AC5409"/>
    <w:rsid w:val="00AF551F"/>
    <w:rsid w:val="00B4279F"/>
    <w:rsid w:val="00B72CB6"/>
    <w:rsid w:val="00BA36F2"/>
    <w:rsid w:val="00BB37FE"/>
    <w:rsid w:val="00BB46F0"/>
    <w:rsid w:val="00BB66C4"/>
    <w:rsid w:val="00BE0D3D"/>
    <w:rsid w:val="00C31679"/>
    <w:rsid w:val="00C67722"/>
    <w:rsid w:val="00C80A71"/>
    <w:rsid w:val="00CC7304"/>
    <w:rsid w:val="00D107E7"/>
    <w:rsid w:val="00D1108A"/>
    <w:rsid w:val="00D176A1"/>
    <w:rsid w:val="00D21EE8"/>
    <w:rsid w:val="00DA2FF6"/>
    <w:rsid w:val="00E00378"/>
    <w:rsid w:val="00E079FA"/>
    <w:rsid w:val="00E07A18"/>
    <w:rsid w:val="00E10472"/>
    <w:rsid w:val="00E60E2D"/>
    <w:rsid w:val="00EA14F0"/>
    <w:rsid w:val="00EA1926"/>
    <w:rsid w:val="00EB4520"/>
    <w:rsid w:val="00EB6DA8"/>
    <w:rsid w:val="00F21112"/>
    <w:rsid w:val="00F53DFF"/>
    <w:rsid w:val="00F57083"/>
    <w:rsid w:val="00F80484"/>
    <w:rsid w:val="00F93F66"/>
    <w:rsid w:val="00FD7EFD"/>
    <w:rsid w:val="00FE6A72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1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D44B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01F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01F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tutorials/tutorials-187657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7AB1-80A2-40FD-BF56-4C5085FB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104</cp:revision>
  <dcterms:created xsi:type="dcterms:W3CDTF">2015-04-16T15:16:00Z</dcterms:created>
  <dcterms:modified xsi:type="dcterms:W3CDTF">2016-04-26T14:57:00Z</dcterms:modified>
</cp:coreProperties>
</file>