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D3" w:rsidRDefault="008D03CC" w:rsidP="008D03CC">
      <w:pPr>
        <w:pStyle w:val="2"/>
        <w:jc w:val="center"/>
      </w:pPr>
      <w:r>
        <w:t>Работа с модулем генерации тестовых множеств</w:t>
      </w:r>
    </w:p>
    <w:p w:rsidR="008D03CC" w:rsidRDefault="008D03CC" w:rsidP="008D03CC">
      <w:pPr>
        <w:jc w:val="both"/>
      </w:pPr>
      <w:r>
        <w:t xml:space="preserve">Модуль располагается в двух каталогах и в проводнике проектов в </w:t>
      </w:r>
      <w:proofErr w:type="spellStart"/>
      <w:r>
        <w:rPr>
          <w:lang w:val="en-US"/>
        </w:rPr>
        <w:t>Eclipce</w:t>
      </w:r>
      <w:proofErr w:type="spellEnd"/>
      <w:r w:rsidRPr="008D03CC">
        <w:t xml:space="preserve"> </w:t>
      </w:r>
      <w:r>
        <w:t>выглядит так</w:t>
      </w:r>
    </w:p>
    <w:p w:rsidR="008D03CC" w:rsidRDefault="008D03CC" w:rsidP="008D03CC">
      <w:pPr>
        <w:jc w:val="both"/>
      </w:pPr>
      <w:r>
        <w:rPr>
          <w:noProof/>
          <w:lang w:eastAsia="ru-RU"/>
        </w:rPr>
        <w:drawing>
          <wp:inline distT="0" distB="0" distL="0" distR="0" wp14:anchorId="3785F5B4" wp14:editId="2C749B85">
            <wp:extent cx="2590476" cy="40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CC" w:rsidRDefault="007E7315" w:rsidP="008D03CC">
      <w:pPr>
        <w:jc w:val="both"/>
      </w:pPr>
      <w:r>
        <w:t>В каталоге "</w:t>
      </w:r>
      <w:r>
        <w:rPr>
          <w:lang w:val="en-US"/>
        </w:rPr>
        <w:t>dataset</w:t>
      </w:r>
      <w:r w:rsidRPr="007E7315">
        <w:t>-</w:t>
      </w:r>
      <w:r>
        <w:rPr>
          <w:lang w:val="en-US"/>
        </w:rPr>
        <w:t>generator</w:t>
      </w:r>
      <w:r>
        <w:t>"</w:t>
      </w:r>
      <w:r w:rsidRPr="007E7315">
        <w:t xml:space="preserve"> </w:t>
      </w:r>
      <w:r>
        <w:t>располагаются классы, генерирующие доменные объекты. В каталоге "</w:t>
      </w:r>
      <w:r>
        <w:rPr>
          <w:lang w:val="en-US"/>
        </w:rPr>
        <w:t>dataset</w:t>
      </w:r>
      <w:r w:rsidRPr="007E7315">
        <w:t>-</w:t>
      </w:r>
      <w:r>
        <w:rPr>
          <w:lang w:val="en-US"/>
        </w:rPr>
        <w:t>generator</w:t>
      </w:r>
      <w:r w:rsidRPr="007E7315">
        <w:t>-</w:t>
      </w:r>
      <w:r>
        <w:rPr>
          <w:lang w:val="en-US"/>
        </w:rPr>
        <w:t>client</w:t>
      </w:r>
      <w:r>
        <w:t>"</w:t>
      </w:r>
      <w:r w:rsidRPr="007E7315">
        <w:t xml:space="preserve"> </w:t>
      </w:r>
      <w:r>
        <w:t>содержит класс для запуска модуля.</w:t>
      </w:r>
    </w:p>
    <w:p w:rsidR="007E7315" w:rsidRPr="007E7315" w:rsidRDefault="007E7315" w:rsidP="008D03CC">
      <w:pPr>
        <w:jc w:val="both"/>
      </w:pPr>
      <w:r>
        <w:t>Раскройте</w:t>
      </w:r>
      <w:r w:rsidRPr="007E7315">
        <w:t xml:space="preserve"> </w:t>
      </w:r>
      <w:r>
        <w:t>каталог</w:t>
      </w:r>
      <w:r w:rsidRPr="007E7315">
        <w:t xml:space="preserve"> "</w:t>
      </w:r>
      <w:r>
        <w:rPr>
          <w:lang w:val="en-US"/>
        </w:rPr>
        <w:t>dataset</w:t>
      </w:r>
      <w:r w:rsidRPr="007E7315">
        <w:t>-</w:t>
      </w:r>
      <w:r>
        <w:rPr>
          <w:lang w:val="en-US"/>
        </w:rPr>
        <w:t>generator</w:t>
      </w:r>
      <w:r w:rsidRPr="007E7315">
        <w:t>-</w:t>
      </w:r>
      <w:r>
        <w:rPr>
          <w:lang w:val="en-US"/>
        </w:rPr>
        <w:t>client</w:t>
      </w:r>
      <w:r w:rsidRPr="007E7315">
        <w:t xml:space="preserve">" </w:t>
      </w:r>
      <w:r>
        <w:t>и создайте для класса "</w:t>
      </w:r>
      <w:proofErr w:type="spellStart"/>
      <w:r>
        <w:rPr>
          <w:lang w:val="en-US"/>
        </w:rPr>
        <w:t>DatasetGenerationServiceClient</w:t>
      </w:r>
      <w:proofErr w:type="spellEnd"/>
      <w:r w:rsidRPr="007E7315">
        <w:t>.</w:t>
      </w:r>
      <w:r>
        <w:rPr>
          <w:lang w:val="en-US"/>
        </w:rPr>
        <w:t>java</w:t>
      </w:r>
      <w:r>
        <w:t>"</w:t>
      </w:r>
      <w:r w:rsidRPr="007E7315">
        <w:t xml:space="preserve"> </w:t>
      </w:r>
      <w:r>
        <w:t>конфигурацию запуска.</w:t>
      </w:r>
    </w:p>
    <w:p w:rsidR="007E7315" w:rsidRDefault="007E7315" w:rsidP="008D03CC">
      <w:pPr>
        <w:jc w:val="both"/>
      </w:pPr>
      <w:r>
        <w:rPr>
          <w:noProof/>
          <w:lang w:eastAsia="ru-RU"/>
        </w:rPr>
        <w:drawing>
          <wp:inline distT="0" distB="0" distL="0" distR="0" wp14:anchorId="047AF38B" wp14:editId="093FC247">
            <wp:extent cx="2952381" cy="245714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15" w:rsidRDefault="007E7315" w:rsidP="008D03CC">
      <w:pPr>
        <w:jc w:val="both"/>
      </w:pPr>
      <w:r>
        <w:t xml:space="preserve">Запускается клиент как обычное </w:t>
      </w:r>
      <w:r>
        <w:rPr>
          <w:lang w:val="en-US"/>
        </w:rPr>
        <w:t>Java</w:t>
      </w:r>
      <w:r w:rsidRPr="007E7315">
        <w:t xml:space="preserve"> </w:t>
      </w:r>
      <w:r>
        <w:t xml:space="preserve">приложение. </w:t>
      </w:r>
    </w:p>
    <w:p w:rsidR="007E7315" w:rsidRDefault="007E7315" w:rsidP="008D03C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99851"/>
            <wp:effectExtent l="0" t="0" r="3175" b="5715"/>
            <wp:docPr id="3" name="Рисунок 3" descr="C:\Users\stepygin\AppData\Local\Temp\SNAGHTML100d3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ygin\AppData\Local\Temp\SNAGHTML100d3a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15" w:rsidRPr="00A8479A" w:rsidRDefault="007E7315" w:rsidP="008D03CC">
      <w:pPr>
        <w:jc w:val="both"/>
        <w:rPr>
          <w:lang w:val="en-US"/>
        </w:rPr>
      </w:pPr>
      <w:r>
        <w:t>На вкладке аргументов конфигурации запуска</w:t>
      </w:r>
      <w:r w:rsidR="00A8479A">
        <w:t xml:space="preserve"> в разделе "</w:t>
      </w:r>
      <w:r w:rsidR="00A8479A">
        <w:rPr>
          <w:lang w:val="en-US"/>
        </w:rPr>
        <w:t>Program</w:t>
      </w:r>
      <w:r w:rsidR="00A8479A" w:rsidRPr="00A8479A">
        <w:t xml:space="preserve"> </w:t>
      </w:r>
      <w:r w:rsidR="00A8479A">
        <w:rPr>
          <w:lang w:val="en-US"/>
        </w:rPr>
        <w:t>arguments</w:t>
      </w:r>
      <w:r w:rsidR="00A8479A">
        <w:t>"</w:t>
      </w:r>
      <w:r w:rsidR="00A8479A" w:rsidRPr="00A8479A">
        <w:t xml:space="preserve"> </w:t>
      </w:r>
      <w:r w:rsidR="00A8479A">
        <w:t>пропишите параметры запуска. Пример</w:t>
      </w:r>
      <w:r w:rsidR="00A8479A" w:rsidRPr="00A8479A">
        <w:rPr>
          <w:lang w:val="en-US"/>
        </w:rPr>
        <w:t xml:space="preserve"> </w:t>
      </w:r>
      <w:r w:rsidR="00A8479A">
        <w:t>стоки</w:t>
      </w:r>
      <w:r w:rsidR="00A8479A" w:rsidRPr="00A8479A">
        <w:rPr>
          <w:lang w:val="en-US"/>
        </w:rPr>
        <w:t xml:space="preserve"> </w:t>
      </w:r>
      <w:r w:rsidR="00A8479A">
        <w:t>аргументов</w:t>
      </w:r>
      <w:r w:rsidR="00A8479A" w:rsidRPr="00A8479A">
        <w:rPr>
          <w:lang w:val="en-US"/>
        </w:rPr>
        <w:t>:</w:t>
      </w:r>
    </w:p>
    <w:p w:rsidR="007E7315" w:rsidRPr="00A8479A" w:rsidRDefault="007E7315" w:rsidP="007E7315">
      <w:pPr>
        <w:rPr>
          <w:i/>
          <w:lang w:val="en-US"/>
        </w:rPr>
      </w:pPr>
      <w:r w:rsidRPr="00A8479A">
        <w:rPr>
          <w:i/>
          <w:lang w:val="en-US"/>
        </w:rPr>
        <w:t>--address localhost</w:t>
      </w:r>
      <w:proofErr w:type="gramStart"/>
      <w:r w:rsidRPr="00A8479A">
        <w:rPr>
          <w:i/>
          <w:lang w:val="en-US"/>
        </w:rPr>
        <w:t>:4447</w:t>
      </w:r>
      <w:proofErr w:type="gramEnd"/>
      <w:r w:rsidRPr="00A8479A">
        <w:rPr>
          <w:i/>
          <w:lang w:val="en-US"/>
        </w:rPr>
        <w:t xml:space="preserve"> </w:t>
      </w:r>
      <w:r w:rsidR="00A8479A">
        <w:rPr>
          <w:i/>
          <w:lang w:val="en-US"/>
        </w:rPr>
        <w:t>–</w:t>
      </w:r>
      <w:r w:rsidRPr="00A8479A">
        <w:rPr>
          <w:i/>
          <w:lang w:val="en-US"/>
        </w:rPr>
        <w:t xml:space="preserve">user admin </w:t>
      </w:r>
      <w:r w:rsidR="00A8479A">
        <w:rPr>
          <w:i/>
          <w:lang w:val="en-US"/>
        </w:rPr>
        <w:t>–</w:t>
      </w:r>
      <w:r w:rsidRPr="00A8479A">
        <w:rPr>
          <w:i/>
          <w:lang w:val="en-US"/>
        </w:rPr>
        <w:t xml:space="preserve">password admin </w:t>
      </w:r>
      <w:r w:rsidR="00A8479A">
        <w:rPr>
          <w:i/>
          <w:lang w:val="en-US"/>
        </w:rPr>
        <w:t>–</w:t>
      </w:r>
      <w:r w:rsidRPr="00A8479A">
        <w:rPr>
          <w:i/>
          <w:lang w:val="en-US"/>
        </w:rPr>
        <w:t>log true E:\Projects\CompanyMedia\example.xml</w:t>
      </w:r>
    </w:p>
    <w:p w:rsidR="007E7315" w:rsidRDefault="00A8479A" w:rsidP="008D03CC">
      <w:pPr>
        <w:jc w:val="both"/>
      </w:pPr>
      <w:r w:rsidRPr="00910BB7">
        <w:rPr>
          <w:b/>
        </w:rPr>
        <w:t>Параметры</w:t>
      </w:r>
      <w:r w:rsidRPr="00A8479A">
        <w:rPr>
          <w:lang w:val="en-US"/>
        </w:rPr>
        <w:t>:</w:t>
      </w:r>
    </w:p>
    <w:p w:rsidR="00A8479A" w:rsidRPr="00A8479A" w:rsidRDefault="00A8479A" w:rsidP="008D03CC">
      <w:pPr>
        <w:jc w:val="both"/>
      </w:pPr>
      <w:r>
        <w:t>--</w:t>
      </w:r>
      <w:r>
        <w:rPr>
          <w:lang w:val="en-US"/>
        </w:rPr>
        <w:t>address</w:t>
      </w:r>
      <w:r w:rsidRPr="00A8479A">
        <w:t xml:space="preserve"> &lt;</w:t>
      </w:r>
      <w:r>
        <w:t>адрес сервера</w:t>
      </w:r>
      <w:r w:rsidRPr="00A8479A">
        <w:t>&gt;</w:t>
      </w:r>
      <w:r>
        <w:t xml:space="preserve"> - содержит адрес </w:t>
      </w:r>
      <w:proofErr w:type="spellStart"/>
      <w:r w:rsidRPr="00A8479A">
        <w:t>jboss</w:t>
      </w:r>
      <w:proofErr w:type="spellEnd"/>
      <w:r>
        <w:t xml:space="preserve"> –</w:t>
      </w:r>
      <w:r w:rsidRPr="00A8479A">
        <w:t xml:space="preserve"> </w:t>
      </w:r>
      <w:r>
        <w:t>сервера</w:t>
      </w:r>
      <w:r w:rsidRPr="00A8479A">
        <w:t>;</w:t>
      </w:r>
    </w:p>
    <w:p w:rsidR="00A8479A" w:rsidRDefault="00A8479A" w:rsidP="008D03CC">
      <w:pPr>
        <w:jc w:val="both"/>
      </w:pPr>
      <w:r w:rsidRPr="00A8479A">
        <w:t>--</w:t>
      </w:r>
      <w:r>
        <w:rPr>
          <w:lang w:val="en-US"/>
        </w:rPr>
        <w:t>user</w:t>
      </w:r>
      <w:r w:rsidRPr="00A8479A">
        <w:t xml:space="preserve"> &lt;</w:t>
      </w:r>
      <w:r>
        <w:rPr>
          <w:lang w:val="en-US"/>
        </w:rPr>
        <w:t>login</w:t>
      </w:r>
      <w:r w:rsidRPr="00A8479A">
        <w:t>&gt;</w:t>
      </w:r>
      <w:r>
        <w:t xml:space="preserve"> </w:t>
      </w:r>
      <w:r w:rsidRPr="00A8479A">
        <w:t xml:space="preserve">- </w:t>
      </w:r>
      <w:r>
        <w:t xml:space="preserve">должно содержать логин пользователя с сервера </w:t>
      </w:r>
      <w:proofErr w:type="spellStart"/>
      <w:r>
        <w:rPr>
          <w:lang w:val="en-US"/>
        </w:rPr>
        <w:t>jboss</w:t>
      </w:r>
      <w:proofErr w:type="spellEnd"/>
      <w:r>
        <w:t>;</w:t>
      </w:r>
    </w:p>
    <w:p w:rsidR="00A8479A" w:rsidRDefault="00A8479A" w:rsidP="008D03CC">
      <w:pPr>
        <w:jc w:val="both"/>
      </w:pPr>
      <w:r>
        <w:t>--</w:t>
      </w:r>
      <w:r>
        <w:rPr>
          <w:lang w:val="en-US"/>
        </w:rPr>
        <w:t>password</w:t>
      </w:r>
      <w:r w:rsidRPr="00A8479A">
        <w:t xml:space="preserve"> &lt;</w:t>
      </w:r>
      <w:r>
        <w:rPr>
          <w:lang w:val="en-US"/>
        </w:rPr>
        <w:t>password</w:t>
      </w:r>
      <w:r w:rsidRPr="00A8479A">
        <w:t xml:space="preserve">&gt; - </w:t>
      </w:r>
      <w:r>
        <w:t xml:space="preserve">пароль  пользователя </w:t>
      </w:r>
      <w:proofErr w:type="gramStart"/>
      <w:r>
        <w:t>в</w:t>
      </w:r>
      <w:proofErr w:type="gramEnd"/>
      <w:r>
        <w:t xml:space="preserve"> серверу </w:t>
      </w:r>
      <w:proofErr w:type="spellStart"/>
      <w:r>
        <w:rPr>
          <w:lang w:val="en-US"/>
        </w:rPr>
        <w:t>jboss</w:t>
      </w:r>
      <w:proofErr w:type="spellEnd"/>
      <w:r w:rsidRPr="00A8479A">
        <w:t>;</w:t>
      </w:r>
    </w:p>
    <w:p w:rsidR="00A8479A" w:rsidRDefault="00A8479A" w:rsidP="008D03CC">
      <w:pPr>
        <w:jc w:val="both"/>
      </w:pPr>
      <w:r>
        <w:t>--</w:t>
      </w:r>
      <w:r>
        <w:rPr>
          <w:lang w:val="en-US"/>
        </w:rPr>
        <w:t>log</w:t>
      </w:r>
      <w:r w:rsidRPr="00A8479A">
        <w:t xml:space="preserve"> </w:t>
      </w:r>
      <w:r>
        <w:rPr>
          <w:lang w:val="en-US"/>
        </w:rPr>
        <w:t>true</w:t>
      </w:r>
      <w:r w:rsidRPr="00A8479A">
        <w:t xml:space="preserve"> &lt;</w:t>
      </w:r>
      <w:r>
        <w:t xml:space="preserve">директория расположения  </w:t>
      </w:r>
      <w:r>
        <w:rPr>
          <w:lang w:val="en-US"/>
        </w:rPr>
        <w:t>xml</w:t>
      </w:r>
      <w:r w:rsidRPr="00A8479A">
        <w:t xml:space="preserve"> - </w:t>
      </w:r>
      <w:r>
        <w:t>файла</w:t>
      </w:r>
      <w:r w:rsidRPr="00A8479A">
        <w:t xml:space="preserve">&gt; - </w:t>
      </w:r>
      <w:r>
        <w:t xml:space="preserve">должно содержать адрес расположения </w:t>
      </w:r>
      <w:r>
        <w:rPr>
          <w:lang w:val="en-US"/>
        </w:rPr>
        <w:t>xml</w:t>
      </w:r>
      <w:r w:rsidRPr="00A8479A">
        <w:t xml:space="preserve"> – </w:t>
      </w:r>
      <w:r>
        <w:t>файла с пользовательским описанием конфигурации доменных объектов</w:t>
      </w:r>
      <w:r w:rsidR="00067652">
        <w:t>.</w:t>
      </w:r>
    </w:p>
    <w:p w:rsidR="00067652" w:rsidRDefault="00067652" w:rsidP="008D03CC">
      <w:pPr>
        <w:jc w:val="both"/>
      </w:pPr>
    </w:p>
    <w:p w:rsidR="00067652" w:rsidRDefault="00067652" w:rsidP="008D03CC">
      <w:pPr>
        <w:jc w:val="both"/>
      </w:pPr>
      <w:r w:rsidRPr="00910BB7">
        <w:rPr>
          <w:b/>
        </w:rPr>
        <w:t>Пример 1</w:t>
      </w:r>
      <w:r>
        <w:t xml:space="preserve"> пользовательского описания конфигурации доменного объекта:</w:t>
      </w:r>
    </w:p>
    <w:p w:rsidR="00067652" w:rsidRPr="00067652" w:rsidRDefault="00067652" w:rsidP="00067652">
      <w:pPr>
        <w:pStyle w:val="a5"/>
        <w:rPr>
          <w:lang w:val="en-US"/>
        </w:rPr>
      </w:pPr>
      <w:proofErr w:type="gramStart"/>
      <w:r w:rsidRPr="00067652">
        <w:rPr>
          <w:lang w:val="en-US"/>
        </w:rPr>
        <w:t>&lt;?xml</w:t>
      </w:r>
      <w:proofErr w:type="gramEnd"/>
      <w:r w:rsidRPr="00067652">
        <w:rPr>
          <w:lang w:val="en-US"/>
        </w:rPr>
        <w:t xml:space="preserve"> version="1.0" encoding="UTF-8"?&gt;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>&lt;</w:t>
      </w:r>
      <w:proofErr w:type="gramStart"/>
      <w:r w:rsidRPr="00067652">
        <w:rPr>
          <w:lang w:val="en-US"/>
        </w:rPr>
        <w:t>query</w:t>
      </w:r>
      <w:proofErr w:type="gramEnd"/>
      <w:r w:rsidRPr="00067652">
        <w:rPr>
          <w:lang w:val="en-US"/>
        </w:rPr>
        <w:t>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  <w:t>&lt;set quantity="1000" id="</w:t>
      </w:r>
      <w:proofErr w:type="spellStart"/>
      <w:r w:rsidRPr="00067652">
        <w:rPr>
          <w:lang w:val="en-US"/>
        </w:rPr>
        <w:t>genericIncoming</w:t>
      </w:r>
      <w:proofErr w:type="spellEnd"/>
      <w:r w:rsidRPr="00067652">
        <w:rPr>
          <w:lang w:val="en-US"/>
        </w:rPr>
        <w:t>"&gt;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  <w:t>&lt;object type="</w:t>
      </w:r>
      <w:proofErr w:type="spellStart"/>
      <w:r w:rsidRPr="00067652">
        <w:rPr>
          <w:lang w:val="en-US"/>
        </w:rPr>
        <w:t>Outgoing_Document</w:t>
      </w:r>
      <w:proofErr w:type="spellEnd"/>
      <w:r w:rsidRPr="00067652">
        <w:rPr>
          <w:lang w:val="en-US"/>
        </w:rPr>
        <w:t>"&gt;</w:t>
      </w:r>
    </w:p>
    <w:p w:rsidR="00067652" w:rsidRDefault="00067652" w:rsidP="00067652">
      <w:pPr>
        <w:pStyle w:val="a5"/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>
        <w:t>&lt;/</w:t>
      </w:r>
      <w:proofErr w:type="spellStart"/>
      <w:r>
        <w:t>object</w:t>
      </w:r>
      <w:proofErr w:type="spellEnd"/>
      <w:r>
        <w:t>&gt;</w:t>
      </w:r>
    </w:p>
    <w:p w:rsidR="00067652" w:rsidRDefault="00067652" w:rsidP="00067652">
      <w:pPr>
        <w:pStyle w:val="a5"/>
      </w:pPr>
      <w:r>
        <w:tab/>
        <w:t>&lt;/</w:t>
      </w:r>
      <w:proofErr w:type="spellStart"/>
      <w:r>
        <w:t>set</w:t>
      </w:r>
      <w:proofErr w:type="spellEnd"/>
      <w:r>
        <w:t>&gt;</w:t>
      </w:r>
    </w:p>
    <w:p w:rsidR="00067652" w:rsidRDefault="00067652" w:rsidP="00067652">
      <w:pPr>
        <w:pStyle w:val="a5"/>
      </w:pPr>
      <w:r>
        <w:t>&lt;/</w:t>
      </w:r>
      <w:proofErr w:type="spellStart"/>
      <w:r>
        <w:t>query</w:t>
      </w:r>
      <w:proofErr w:type="spellEnd"/>
      <w:r>
        <w:t>&gt;</w:t>
      </w:r>
    </w:p>
    <w:p w:rsidR="00067652" w:rsidRDefault="00067652" w:rsidP="00067652">
      <w:r w:rsidRPr="00910BB7">
        <w:rPr>
          <w:b/>
        </w:rPr>
        <w:lastRenderedPageBreak/>
        <w:t>Пример 2</w:t>
      </w:r>
      <w:r>
        <w:t xml:space="preserve"> </w:t>
      </w:r>
      <w:r>
        <w:t>пользовательского описания конфигурации доменного объекта:</w:t>
      </w:r>
    </w:p>
    <w:p w:rsidR="00067652" w:rsidRPr="00067652" w:rsidRDefault="00067652" w:rsidP="00067652">
      <w:pPr>
        <w:pStyle w:val="a5"/>
        <w:rPr>
          <w:lang w:val="en-US"/>
        </w:rPr>
      </w:pPr>
      <w:proofErr w:type="gramStart"/>
      <w:r w:rsidRPr="00067652">
        <w:rPr>
          <w:lang w:val="en-US"/>
        </w:rPr>
        <w:t>&lt;?xml</w:t>
      </w:r>
      <w:proofErr w:type="gramEnd"/>
      <w:r w:rsidRPr="00067652">
        <w:rPr>
          <w:lang w:val="en-US"/>
        </w:rPr>
        <w:t xml:space="preserve"> version="1.0" encoding="UTF-8"?&gt;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>&lt;</w:t>
      </w:r>
      <w:proofErr w:type="gramStart"/>
      <w:r w:rsidRPr="00067652">
        <w:rPr>
          <w:lang w:val="en-US"/>
        </w:rPr>
        <w:t>query</w:t>
      </w:r>
      <w:proofErr w:type="gramEnd"/>
      <w:r w:rsidRPr="00067652">
        <w:rPr>
          <w:lang w:val="en-US"/>
        </w:rPr>
        <w:t>&gt;</w:t>
      </w:r>
      <w:r w:rsidRPr="00067652">
        <w:rPr>
          <w:lang w:val="en-US"/>
        </w:rPr>
        <w:tab/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  <w:t>&lt;set quantity="1" id="</w:t>
      </w:r>
      <w:proofErr w:type="spellStart"/>
      <w:r w:rsidRPr="00067652">
        <w:rPr>
          <w:lang w:val="en-US"/>
        </w:rPr>
        <w:t>genericIncoming</w:t>
      </w:r>
      <w:proofErr w:type="spellEnd"/>
      <w:r w:rsidRPr="00067652">
        <w:rPr>
          <w:lang w:val="en-US"/>
        </w:rPr>
        <w:t>"&gt;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bookmarkStart w:id="0" w:name="_GoBack"/>
      <w:bookmarkEnd w:id="0"/>
      <w:r w:rsidRPr="00067652">
        <w:rPr>
          <w:lang w:val="en-US"/>
        </w:rPr>
        <w:tab/>
        <w:t>&lt;object type="</w:t>
      </w:r>
      <w:proofErr w:type="spellStart"/>
      <w:r w:rsidRPr="00067652">
        <w:rPr>
          <w:lang w:val="en-US"/>
        </w:rPr>
        <w:t>Outgoing_Document</w:t>
      </w:r>
      <w:proofErr w:type="spellEnd"/>
      <w:r w:rsidRPr="00067652">
        <w:rPr>
          <w:lang w:val="en-US"/>
        </w:rPr>
        <w:t>"&gt;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&lt;string name="</w:t>
      </w:r>
      <w:proofErr w:type="spellStart"/>
      <w:r w:rsidRPr="00067652">
        <w:rPr>
          <w:lang w:val="en-US"/>
        </w:rPr>
        <w:t>Registration_Number</w:t>
      </w:r>
      <w:proofErr w:type="spellEnd"/>
      <w:r w:rsidRPr="00067652">
        <w:rPr>
          <w:lang w:val="en-US"/>
        </w:rPr>
        <w:t>" length="10"/&gt;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 xml:space="preserve">&lt;string name="Description" </w:t>
      </w:r>
      <w:proofErr w:type="spellStart"/>
      <w:r w:rsidRPr="00067652">
        <w:rPr>
          <w:lang w:val="en-US"/>
        </w:rPr>
        <w:t>minLength</w:t>
      </w:r>
      <w:proofErr w:type="spellEnd"/>
      <w:r w:rsidRPr="00067652">
        <w:rPr>
          <w:lang w:val="en-US"/>
        </w:rPr>
        <w:t xml:space="preserve">="0" </w:t>
      </w:r>
      <w:proofErr w:type="spellStart"/>
      <w:r w:rsidRPr="00067652">
        <w:rPr>
          <w:lang w:val="en-US"/>
        </w:rPr>
        <w:t>maxLength</w:t>
      </w:r>
      <w:proofErr w:type="spellEnd"/>
      <w:r w:rsidRPr="00067652">
        <w:rPr>
          <w:lang w:val="en-US"/>
        </w:rPr>
        <w:t>="20"/&gt;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</w:t>
      </w:r>
      <w:proofErr w:type="spellStart"/>
      <w:r w:rsidRPr="00067652">
        <w:rPr>
          <w:lang w:val="en-US"/>
        </w:rPr>
        <w:t>dateTime</w:t>
      </w:r>
      <w:proofErr w:type="spellEnd"/>
      <w:r w:rsidRPr="00067652">
        <w:rPr>
          <w:lang w:val="en-US"/>
        </w:rPr>
        <w:t xml:space="preserve"> name="</w:t>
      </w:r>
      <w:proofErr w:type="spellStart"/>
      <w:r w:rsidRPr="00067652">
        <w:rPr>
          <w:lang w:val="en-US"/>
        </w:rPr>
        <w:t>Registration_Date</w:t>
      </w:r>
      <w:proofErr w:type="spellEnd"/>
      <w:r w:rsidRPr="00067652">
        <w:rPr>
          <w:lang w:val="en-US"/>
        </w:rPr>
        <w:t xml:space="preserve">" </w:t>
      </w:r>
      <w:proofErr w:type="spellStart"/>
      <w:r w:rsidRPr="00067652">
        <w:rPr>
          <w:lang w:val="en-US"/>
        </w:rPr>
        <w:t>minValue</w:t>
      </w:r>
      <w:proofErr w:type="spellEnd"/>
      <w:r w:rsidRPr="00067652">
        <w:rPr>
          <w:lang w:val="en-US"/>
        </w:rPr>
        <w:t xml:space="preserve">="2010-02-13T00:00:00+03:00" </w:t>
      </w:r>
      <w:proofErr w:type="spellStart"/>
      <w:r w:rsidRPr="00067652">
        <w:rPr>
          <w:lang w:val="en-US"/>
        </w:rPr>
        <w:t>maxValue</w:t>
      </w:r>
      <w:proofErr w:type="spellEnd"/>
      <w:r w:rsidRPr="00067652">
        <w:rPr>
          <w:lang w:val="en-US"/>
        </w:rPr>
        <w:t>="2014-02-13T00:00:00+03:00"/&gt;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&lt;reference name="Author" type="Employee" /&gt;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 xml:space="preserve">&lt;children </w:t>
      </w:r>
      <w:proofErr w:type="spellStart"/>
      <w:r w:rsidRPr="00067652">
        <w:rPr>
          <w:lang w:val="en-US"/>
        </w:rPr>
        <w:t>minQuantity</w:t>
      </w:r>
      <w:proofErr w:type="spellEnd"/>
      <w:r w:rsidRPr="00067652">
        <w:rPr>
          <w:lang w:val="en-US"/>
        </w:rPr>
        <w:t xml:space="preserve">="1" </w:t>
      </w:r>
      <w:proofErr w:type="spellStart"/>
      <w:r w:rsidRPr="00067652">
        <w:rPr>
          <w:lang w:val="en-US"/>
        </w:rPr>
        <w:t>maxQuantity</w:t>
      </w:r>
      <w:proofErr w:type="spellEnd"/>
      <w:r w:rsidRPr="00067652">
        <w:rPr>
          <w:lang w:val="en-US"/>
        </w:rPr>
        <w:t>="5"&gt;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&lt;object type="Assignment"&gt;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&lt;string name="</w:t>
      </w:r>
      <w:proofErr w:type="spellStart"/>
      <w:r w:rsidRPr="00067652">
        <w:rPr>
          <w:lang w:val="en-US"/>
        </w:rPr>
        <w:t>Registration_Number</w:t>
      </w:r>
      <w:proofErr w:type="spellEnd"/>
      <w:r w:rsidRPr="00067652">
        <w:rPr>
          <w:lang w:val="en-US"/>
        </w:rPr>
        <w:t>" length="10"/&gt;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 xml:space="preserve">&lt;reference name="parent" </w:t>
      </w:r>
      <w:proofErr w:type="spellStart"/>
      <w:r w:rsidRPr="00067652">
        <w:rPr>
          <w:lang w:val="en-US"/>
        </w:rPr>
        <w:t>parentReference</w:t>
      </w:r>
      <w:proofErr w:type="spellEnd"/>
      <w:r w:rsidRPr="00067652">
        <w:rPr>
          <w:lang w:val="en-US"/>
        </w:rPr>
        <w:t>="true"/&gt;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&lt;/object&gt;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&lt;/children&gt;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&lt;long name="</w:t>
      </w:r>
      <w:proofErr w:type="spellStart"/>
      <w:r w:rsidRPr="00067652">
        <w:rPr>
          <w:lang w:val="en-US"/>
        </w:rPr>
        <w:t>Long_Field</w:t>
      </w:r>
      <w:proofErr w:type="spellEnd"/>
      <w:r w:rsidRPr="00067652">
        <w:rPr>
          <w:lang w:val="en-US"/>
        </w:rPr>
        <w:t xml:space="preserve">" value="0"/&gt; </w:t>
      </w:r>
    </w:p>
    <w:p w:rsidR="00067652" w:rsidRPr="00067652" w:rsidRDefault="00067652" w:rsidP="00067652">
      <w:pPr>
        <w:pStyle w:val="a5"/>
        <w:rPr>
          <w:lang w:val="en-US"/>
        </w:rPr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 w:rsidRPr="00067652">
        <w:rPr>
          <w:lang w:val="en-US"/>
        </w:rPr>
        <w:tab/>
        <w:t>&lt;decimal name="</w:t>
      </w:r>
      <w:proofErr w:type="spellStart"/>
      <w:r w:rsidRPr="00067652">
        <w:rPr>
          <w:lang w:val="en-US"/>
        </w:rPr>
        <w:t>Decimal_Field</w:t>
      </w:r>
      <w:proofErr w:type="spellEnd"/>
      <w:r w:rsidRPr="00067652">
        <w:rPr>
          <w:lang w:val="en-US"/>
        </w:rPr>
        <w:t xml:space="preserve">" </w:t>
      </w:r>
      <w:proofErr w:type="spellStart"/>
      <w:r w:rsidRPr="00067652">
        <w:rPr>
          <w:lang w:val="en-US"/>
        </w:rPr>
        <w:t>minValue</w:t>
      </w:r>
      <w:proofErr w:type="spellEnd"/>
      <w:r w:rsidRPr="00067652">
        <w:rPr>
          <w:lang w:val="en-US"/>
        </w:rPr>
        <w:t xml:space="preserve">="0" </w:t>
      </w:r>
      <w:proofErr w:type="spellStart"/>
      <w:r w:rsidRPr="00067652">
        <w:rPr>
          <w:lang w:val="en-US"/>
        </w:rPr>
        <w:t>maxValue</w:t>
      </w:r>
      <w:proofErr w:type="spellEnd"/>
      <w:r w:rsidRPr="00067652">
        <w:rPr>
          <w:lang w:val="en-US"/>
        </w:rPr>
        <w:t>="777.777" /&gt;</w:t>
      </w:r>
    </w:p>
    <w:p w:rsidR="00067652" w:rsidRDefault="00067652" w:rsidP="00067652">
      <w:pPr>
        <w:pStyle w:val="a5"/>
      </w:pPr>
      <w:r w:rsidRPr="00067652">
        <w:rPr>
          <w:lang w:val="en-US"/>
        </w:rPr>
        <w:tab/>
      </w:r>
      <w:r w:rsidRPr="00067652">
        <w:rPr>
          <w:lang w:val="en-US"/>
        </w:rPr>
        <w:tab/>
      </w:r>
      <w:r>
        <w:t>&lt;/</w:t>
      </w:r>
      <w:proofErr w:type="spellStart"/>
      <w:r>
        <w:t>object</w:t>
      </w:r>
      <w:proofErr w:type="spellEnd"/>
      <w:r>
        <w:t>&gt;</w:t>
      </w:r>
    </w:p>
    <w:p w:rsidR="00067652" w:rsidRDefault="00067652" w:rsidP="00067652">
      <w:pPr>
        <w:pStyle w:val="a5"/>
      </w:pPr>
      <w:r>
        <w:tab/>
        <w:t>&lt;/</w:t>
      </w:r>
      <w:proofErr w:type="spellStart"/>
      <w:r>
        <w:t>set</w:t>
      </w:r>
      <w:proofErr w:type="spellEnd"/>
      <w:r>
        <w:t>&gt;</w:t>
      </w:r>
    </w:p>
    <w:p w:rsidR="00067652" w:rsidRPr="00A8479A" w:rsidRDefault="00067652" w:rsidP="00067652">
      <w:pPr>
        <w:pStyle w:val="a5"/>
      </w:pPr>
      <w:r>
        <w:t>&lt;/</w:t>
      </w:r>
      <w:proofErr w:type="spellStart"/>
      <w:r>
        <w:t>query</w:t>
      </w:r>
      <w:proofErr w:type="spellEnd"/>
      <w:r>
        <w:t>&gt;</w:t>
      </w:r>
    </w:p>
    <w:p w:rsidR="007E7315" w:rsidRPr="00A8479A" w:rsidRDefault="007E7315" w:rsidP="008D03CC">
      <w:pPr>
        <w:jc w:val="both"/>
      </w:pPr>
    </w:p>
    <w:p w:rsidR="008D03CC" w:rsidRPr="00A8479A" w:rsidRDefault="008D03CC" w:rsidP="008D03CC">
      <w:pPr>
        <w:jc w:val="both"/>
      </w:pPr>
    </w:p>
    <w:sectPr w:rsidR="008D03CC" w:rsidRPr="00A8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CC"/>
    <w:rsid w:val="00067652"/>
    <w:rsid w:val="007E7315"/>
    <w:rsid w:val="008D03CC"/>
    <w:rsid w:val="00910BB7"/>
    <w:rsid w:val="00A045D3"/>
    <w:rsid w:val="00A8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0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0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D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3C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676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0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0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D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3C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67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stepygin</dc:creator>
  <cp:lastModifiedBy>stepygin</cp:lastModifiedBy>
  <cp:revision>2</cp:revision>
  <dcterms:created xsi:type="dcterms:W3CDTF">2013-10-07T07:18:00Z</dcterms:created>
  <dcterms:modified xsi:type="dcterms:W3CDTF">2013-10-07T07:57:00Z</dcterms:modified>
</cp:coreProperties>
</file>