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r w:rsidR="001B6F79">
        <w:rPr>
          <w:color w:val="auto"/>
        </w:rPr>
        <w:t xml:space="preserve">Шаблоны </w:t>
      </w:r>
      <w:r w:rsidR="002C5B76">
        <w:rPr>
          <w:color w:val="auto"/>
        </w:rPr>
        <w:t>листов согласования и ознакомления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D5911" w:rsidRPr="00422E9A" w:rsidTr="00C5440A">
        <w:tc>
          <w:tcPr>
            <w:tcW w:w="4785" w:type="dxa"/>
            <w:vAlign w:val="center"/>
          </w:tcPr>
          <w:p w:rsidR="00AD5911" w:rsidRPr="00422E9A" w:rsidRDefault="00AD5911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Наименование субъекта</w:t>
            </w:r>
          </w:p>
        </w:tc>
        <w:tc>
          <w:tcPr>
            <w:tcW w:w="4786" w:type="dxa"/>
            <w:vAlign w:val="center"/>
          </w:tcPr>
          <w:p w:rsidR="00AD5911" w:rsidRPr="00422E9A" w:rsidRDefault="00AD5911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Статусы</w:t>
            </w:r>
          </w:p>
        </w:tc>
      </w:tr>
      <w:tr w:rsidR="00AD5911" w:rsidRPr="00422E9A" w:rsidTr="00C5440A">
        <w:tc>
          <w:tcPr>
            <w:tcW w:w="4785" w:type="dxa"/>
            <w:vAlign w:val="center"/>
          </w:tcPr>
          <w:p w:rsidR="00AD5911" w:rsidRPr="00422E9A" w:rsidRDefault="00AD5911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Шаблон листа согласования</w:t>
            </w:r>
          </w:p>
        </w:tc>
        <w:tc>
          <w:tcPr>
            <w:tcW w:w="4786" w:type="dxa"/>
            <w:vAlign w:val="center"/>
          </w:tcPr>
          <w:p w:rsidR="00AD5911" w:rsidRPr="00422E9A" w:rsidRDefault="00AD591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AD5911" w:rsidRPr="00422E9A" w:rsidRDefault="00AD591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AD5911" w:rsidRPr="00422E9A" w:rsidRDefault="00AD5911" w:rsidP="00AD5911">
            <w:pPr>
              <w:pStyle w:val="a9"/>
              <w:keepNext/>
              <w:keepLines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AD5911" w:rsidRPr="00422E9A" w:rsidRDefault="00AD5911" w:rsidP="00AD5911">
            <w:pPr>
              <w:pStyle w:val="a9"/>
              <w:keepNext/>
              <w:keepLines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AD5911" w:rsidRPr="001F716F" w:rsidRDefault="00AD5911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  <w:p w:rsidR="00AD5911" w:rsidRPr="00422E9A" w:rsidRDefault="00AD5911" w:rsidP="00C5440A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  <w:tr w:rsidR="00AD5911" w:rsidRPr="00422E9A" w:rsidTr="00C5440A">
        <w:tc>
          <w:tcPr>
            <w:tcW w:w="4785" w:type="dxa"/>
            <w:vAlign w:val="center"/>
          </w:tcPr>
          <w:p w:rsidR="00AD5911" w:rsidRDefault="00AD5911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Шаблон листа ознакомления</w:t>
            </w:r>
          </w:p>
        </w:tc>
        <w:tc>
          <w:tcPr>
            <w:tcW w:w="4786" w:type="dxa"/>
            <w:vAlign w:val="center"/>
          </w:tcPr>
          <w:p w:rsidR="00AD5911" w:rsidRPr="00422E9A" w:rsidRDefault="00AD5911" w:rsidP="00AD5911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AD5911" w:rsidRPr="00422E9A" w:rsidRDefault="00AD5911" w:rsidP="00AD5911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AD5911" w:rsidRPr="00422E9A" w:rsidRDefault="00AD5911" w:rsidP="00AD5911">
            <w:pPr>
              <w:pStyle w:val="a9"/>
              <w:keepNext/>
              <w:keepLines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AD5911" w:rsidRPr="00422E9A" w:rsidRDefault="00AD5911" w:rsidP="00AD5911">
            <w:pPr>
              <w:pStyle w:val="a9"/>
              <w:keepNext/>
              <w:keepLines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AD5911" w:rsidRPr="001F716F" w:rsidRDefault="00AD5911" w:rsidP="00AD5911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  <w:p w:rsidR="00AD5911" w:rsidRPr="00422E9A" w:rsidRDefault="00AD5911" w:rsidP="00AD5911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</w:tbl>
    <w:p w:rsidR="00AD5911" w:rsidRDefault="00AD5911" w:rsidP="00AA392B">
      <w:pPr>
        <w:widowControl w:val="0"/>
        <w:spacing w:before="120" w:after="60" w:line="240" w:lineRule="atLeast"/>
      </w:pPr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2" w:name="_GoBack"/>
      <w:bookmarkEnd w:id="2"/>
      <w:r w:rsidRPr="00A34556">
        <w:rPr>
          <w:color w:val="auto"/>
        </w:rPr>
        <w:lastRenderedPageBreak/>
        <w:t xml:space="preserve">Сценарии работы </w:t>
      </w:r>
      <w:bookmarkStart w:id="3" w:name="_Toc362695621"/>
      <w:bookmarkStart w:id="4" w:name="_Toc362695745"/>
      <w:bookmarkStart w:id="5" w:name="_Toc362695767"/>
      <w:bookmarkStart w:id="6" w:name="_Toc362698649"/>
      <w:bookmarkStart w:id="7" w:name="_Toc362698669"/>
      <w:bookmarkEnd w:id="0"/>
      <w:bookmarkEnd w:id="3"/>
      <w:bookmarkEnd w:id="4"/>
      <w:bookmarkEnd w:id="5"/>
      <w:bookmarkEnd w:id="6"/>
      <w:bookmarkEnd w:id="7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8" w:name="REQR107N1"/>
      <w:bookmarkStart w:id="9" w:name="_Toc362755689"/>
      <w:r>
        <w:t xml:space="preserve">Создать </w:t>
      </w:r>
      <w:r w:rsidR="001B6F79">
        <w:t>новый шаблон листа согласования / ознакомления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8"/>
          <w:bookmarkEnd w:id="9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AA392B" w:rsidP="001B6F79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bookmarkStart w:id="10" w:name="_Toc164516016"/>
            <w:bookmarkStart w:id="11" w:name="_Toc164516038"/>
            <w:bookmarkStart w:id="12" w:name="_Ref165367659"/>
            <w:bookmarkStart w:id="13" w:name="_Ref165367703"/>
            <w:bookmarkStart w:id="14" w:name="_Ref165367709"/>
            <w:bookmarkStart w:id="15" w:name="_Ref165367712"/>
            <w:bookmarkStart w:id="16" w:name="_Ref165367715"/>
            <w:bookmarkStart w:id="17" w:name="_Ref165367748"/>
            <w:bookmarkStart w:id="18" w:name="_Ref165368888"/>
            <w:bookmarkStart w:id="19" w:name="_Ref165368892"/>
            <w:bookmarkStart w:id="20" w:name="_Ref165369461"/>
            <w:bookmarkStart w:id="21" w:name="_Ref165540352"/>
            <w:bookmarkStart w:id="22" w:name="_Ref301858178"/>
            <w:bookmarkStart w:id="23" w:name="_Ref301858194"/>
            <w:bookmarkStart w:id="24" w:name="_Ref301858198"/>
            <w:bookmarkStart w:id="25" w:name="_Ref301858256"/>
            <w:bookmarkStart w:id="26" w:name="_Toc310268474"/>
            <w:r w:rsidRPr="00E75291">
              <w:rPr>
                <w:rFonts w:ascii="Arial" w:hAnsi="Arial" w:cs="Arial"/>
                <w:color w:val="000000"/>
              </w:rPr>
              <w:t>Создать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 w:rsidR="00265DA7">
              <w:rPr>
                <w:rFonts w:ascii="Arial" w:hAnsi="Arial" w:cs="Arial"/>
                <w:color w:val="000000"/>
              </w:rPr>
              <w:t xml:space="preserve"> </w:t>
            </w:r>
            <w:r w:rsidR="00417786">
              <w:rPr>
                <w:rFonts w:ascii="Arial" w:hAnsi="Arial" w:cs="Arial"/>
                <w:color w:val="000000"/>
              </w:rPr>
              <w:t xml:space="preserve">карточку </w:t>
            </w:r>
            <w:r w:rsidR="00C63378">
              <w:rPr>
                <w:rFonts w:ascii="Arial" w:hAnsi="Arial" w:cs="Arial"/>
                <w:color w:val="000000"/>
              </w:rPr>
              <w:t xml:space="preserve">нового </w:t>
            </w:r>
            <w:r w:rsidR="001B6F79">
              <w:rPr>
                <w:rFonts w:ascii="Arial" w:hAnsi="Arial" w:cs="Arial"/>
                <w:color w:val="000000"/>
              </w:rPr>
              <w:t>шаблона листа согласования/ ознакомления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1B6F79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1B6F79">
              <w:rPr>
                <w:rFonts w:ascii="Arial" w:hAnsi="Arial" w:cs="Arial"/>
                <w:color w:val="000000"/>
              </w:rPr>
              <w:t>Согласование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  <w:r w:rsidR="001B6F79">
              <w:rPr>
                <w:rFonts w:ascii="Arial" w:hAnsi="Arial" w:cs="Arial"/>
                <w:color w:val="000000"/>
              </w:rPr>
              <w:t xml:space="preserve"> / Модуль «Ознакомление»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1C3FAB" w:rsidRPr="00E75291" w:rsidRDefault="00A86513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1C3FA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A86513"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 w:rsidR="001B6F79">
              <w:rPr>
                <w:rFonts w:ascii="Arial" w:hAnsi="Arial" w:cs="Arial"/>
                <w:color w:val="000000"/>
              </w:rPr>
              <w:t>Новый шаблон</w:t>
            </w:r>
            <w:r w:rsidR="00C57F6E">
              <w:rPr>
                <w:rFonts w:ascii="Arial" w:hAnsi="Arial" w:cs="Arial"/>
                <w:color w:val="000000"/>
              </w:rPr>
              <w:t>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1E40FD">
              <w:rPr>
                <w:rFonts w:ascii="Arial" w:hAnsi="Arial" w:cs="Arial"/>
                <w:color w:val="000000"/>
              </w:rPr>
              <w:t xml:space="preserve">заполняет реквизиты </w:t>
            </w:r>
            <w:r w:rsidR="001B6F79">
              <w:rPr>
                <w:rFonts w:ascii="Arial" w:hAnsi="Arial" w:cs="Arial"/>
                <w:color w:val="000000"/>
              </w:rPr>
              <w:t>нового шаблона</w:t>
            </w:r>
            <w:r w:rsidR="00AA392B"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 w:rsidR="00982CDB">
              <w:rPr>
                <w:rFonts w:ascii="Arial" w:hAnsi="Arial" w:cs="Arial"/>
              </w:rPr>
              <w:t>организацию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9A7576" w:rsidRDefault="001E40FD" w:rsidP="001B6F79">
      <w:pPr>
        <w:pStyle w:val="2"/>
        <w:tabs>
          <w:tab w:val="num" w:pos="5400"/>
        </w:tabs>
        <w:ind w:hanging="360"/>
      </w:pPr>
      <w:r>
        <w:t xml:space="preserve">Удаление </w:t>
      </w:r>
      <w:r w:rsidR="001B6F79">
        <w:t>шаблона листа согласования / ознакомления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A7576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A7576" w:rsidRPr="00E75291" w:rsidRDefault="001E40FD" w:rsidP="001B6F79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Удаление </w:t>
            </w:r>
            <w:r w:rsidR="001B6F79">
              <w:rPr>
                <w:rFonts w:ascii="Arial" w:hAnsi="Arial" w:cs="Arial"/>
                <w:color w:val="000000"/>
              </w:rPr>
              <w:t>шаблона листа согласования / ознакомления</w:t>
            </w:r>
            <w:r w:rsidR="009A75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A7576" w:rsidRPr="00E75291" w:rsidRDefault="009A7576" w:rsidP="001B6F79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1B6F79">
              <w:rPr>
                <w:rFonts w:ascii="Arial" w:hAnsi="Arial" w:cs="Arial"/>
                <w:color w:val="000000"/>
              </w:rPr>
              <w:t>Согласование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  <w:r w:rsidR="001B6F79">
              <w:rPr>
                <w:rFonts w:ascii="Arial" w:hAnsi="Arial" w:cs="Arial"/>
                <w:color w:val="000000"/>
              </w:rPr>
              <w:t>/ Модуль «Ознакомление»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A7576" w:rsidRPr="00E75291" w:rsidRDefault="001E40F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A7576" w:rsidRPr="00E75291" w:rsidRDefault="009A7576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1E40FD">
              <w:rPr>
                <w:rFonts w:ascii="Arial" w:hAnsi="Arial" w:cs="Arial"/>
                <w:color w:val="000000"/>
              </w:rPr>
              <w:t>Предметного администратора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A7576" w:rsidRPr="001E40FD" w:rsidRDefault="001E40FD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выделяет </w:t>
            </w:r>
            <w:r w:rsidR="001B6F79">
              <w:rPr>
                <w:rFonts w:ascii="Arial" w:hAnsi="Arial" w:cs="Arial"/>
                <w:color w:val="000000"/>
              </w:rPr>
              <w:t>шаблон листа согласования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9A7576" w:rsidRPr="00E75291" w:rsidRDefault="00A86513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9A7576"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 w:rsidR="001B6F79">
              <w:rPr>
                <w:rFonts w:ascii="Arial" w:hAnsi="Arial" w:cs="Arial"/>
                <w:color w:val="000000"/>
                <w:lang w:val="en-US"/>
              </w:rPr>
              <w:t>Delete</w:t>
            </w:r>
            <w:r w:rsidR="009A7576">
              <w:rPr>
                <w:rFonts w:ascii="Arial" w:hAnsi="Arial" w:cs="Arial"/>
                <w:color w:val="000000"/>
              </w:rPr>
              <w:t>»</w:t>
            </w:r>
            <w:r w:rsidR="001B6F79">
              <w:rPr>
                <w:rFonts w:ascii="Arial" w:hAnsi="Arial" w:cs="Arial"/>
                <w:color w:val="000000"/>
              </w:rPr>
              <w:t xml:space="preserve"> на клавиатуре</w:t>
            </w:r>
            <w:r w:rsidR="009A7576">
              <w:rPr>
                <w:rFonts w:ascii="Arial" w:hAnsi="Arial" w:cs="Arial"/>
                <w:color w:val="000000"/>
              </w:rPr>
              <w:t>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запрашивает подтверждение желания удалить </w:t>
            </w:r>
            <w:r w:rsidR="001B6F79">
              <w:rPr>
                <w:rFonts w:ascii="Arial" w:hAnsi="Arial" w:cs="Arial"/>
                <w:color w:val="000000"/>
              </w:rPr>
              <w:t>шаблон</w:t>
            </w:r>
            <w:r w:rsidR="009A7576" w:rsidRPr="00E75291"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если подтверждение получено, то удаляет </w:t>
            </w:r>
            <w:r w:rsidR="001B6F79">
              <w:rPr>
                <w:rFonts w:ascii="Arial" w:hAnsi="Arial" w:cs="Arial"/>
              </w:rPr>
              <w:t>шаблон</w:t>
            </w:r>
            <w:r>
              <w:rPr>
                <w:rFonts w:ascii="Arial" w:hAnsi="Arial" w:cs="Arial"/>
              </w:rPr>
              <w:t xml:space="preserve">. </w:t>
            </w:r>
            <w:r w:rsidR="00A86513">
              <w:rPr>
                <w:rFonts w:ascii="Arial" w:hAnsi="Arial" w:cs="Arial"/>
              </w:rPr>
              <w:t xml:space="preserve">Удаленный счетчик перемещается в корзину и становится неактивным в базах данных </w:t>
            </w:r>
            <w:proofErr w:type="gramStart"/>
            <w:r w:rsidR="00A86513">
              <w:rPr>
                <w:rFonts w:ascii="Arial" w:hAnsi="Arial" w:cs="Arial"/>
              </w:rPr>
              <w:t>СМ</w:t>
            </w:r>
            <w:proofErr w:type="gramEnd"/>
            <w:r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если подтверждение не получено, то не выполняет с карточкой никаких действий</w:t>
            </w:r>
            <w:r w:rsidR="009A7576" w:rsidRPr="00E7529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Дополнения к основным действиям</w:t>
            </w:r>
          </w:p>
        </w:tc>
        <w:tc>
          <w:tcPr>
            <w:tcW w:w="7200" w:type="dxa"/>
          </w:tcPr>
          <w:p w:rsidR="009A7576" w:rsidRDefault="009A7576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411A32" w:rsidRDefault="00411A32" w:rsidP="001B6F79">
      <w:pPr>
        <w:pStyle w:val="2"/>
        <w:tabs>
          <w:tab w:val="num" w:pos="5400"/>
        </w:tabs>
        <w:ind w:hanging="360"/>
      </w:pPr>
    </w:p>
    <w:sectPr w:rsidR="00411A3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AD0" w:rsidRDefault="00453AD0" w:rsidP="000729E2">
      <w:pPr>
        <w:spacing w:after="0" w:line="240" w:lineRule="auto"/>
      </w:pPr>
      <w:r>
        <w:separator/>
      </w:r>
    </w:p>
  </w:endnote>
  <w:endnote w:type="continuationSeparator" w:id="0">
    <w:p w:rsidR="00453AD0" w:rsidRDefault="00453AD0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9A7576" w:rsidRDefault="009A75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911">
          <w:rPr>
            <w:noProof/>
          </w:rPr>
          <w:t>1</w:t>
        </w:r>
        <w:r>
          <w:fldChar w:fldCharType="end"/>
        </w:r>
      </w:p>
    </w:sdtContent>
  </w:sdt>
  <w:p w:rsidR="009A7576" w:rsidRDefault="009A7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AD0" w:rsidRDefault="00453AD0" w:rsidP="000729E2">
      <w:pPr>
        <w:spacing w:after="0" w:line="240" w:lineRule="auto"/>
      </w:pPr>
      <w:r>
        <w:separator/>
      </w:r>
    </w:p>
  </w:footnote>
  <w:footnote w:type="continuationSeparator" w:id="0">
    <w:p w:rsidR="00453AD0" w:rsidRDefault="00453AD0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70624F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07AB5E9D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08D7425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7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3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5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658319B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8">
    <w:nsid w:val="661B7788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>
    <w:nsid w:val="6A8826C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0">
    <w:nsid w:val="6AD00AF7"/>
    <w:multiLevelType w:val="hybridMultilevel"/>
    <w:tmpl w:val="B6CE78AA"/>
    <w:lvl w:ilvl="0" w:tplc="041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1">
    <w:nsid w:val="7FF35CD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6"/>
  </w:num>
  <w:num w:numId="11">
    <w:abstractNumId w:val="14"/>
  </w:num>
  <w:num w:numId="12">
    <w:abstractNumId w:val="7"/>
  </w:num>
  <w:num w:numId="13">
    <w:abstractNumId w:val="9"/>
  </w:num>
  <w:num w:numId="14">
    <w:abstractNumId w:val="13"/>
  </w:num>
  <w:num w:numId="15">
    <w:abstractNumId w:val="1"/>
  </w:num>
  <w:num w:numId="16">
    <w:abstractNumId w:val="10"/>
  </w:num>
  <w:num w:numId="17">
    <w:abstractNumId w:val="12"/>
  </w:num>
  <w:num w:numId="18">
    <w:abstractNumId w:val="17"/>
  </w:num>
  <w:num w:numId="19">
    <w:abstractNumId w:val="5"/>
  </w:num>
  <w:num w:numId="20">
    <w:abstractNumId w:val="4"/>
  </w:num>
  <w:num w:numId="21">
    <w:abstractNumId w:val="21"/>
  </w:num>
  <w:num w:numId="22">
    <w:abstractNumId w:val="19"/>
  </w:num>
  <w:num w:numId="23">
    <w:abstractNumId w:val="18"/>
  </w:num>
  <w:num w:numId="24">
    <w:abstractNumId w:val="3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0454D"/>
    <w:rsid w:val="00062CC1"/>
    <w:rsid w:val="000729E2"/>
    <w:rsid w:val="000E2178"/>
    <w:rsid w:val="001B6F79"/>
    <w:rsid w:val="001C08EE"/>
    <w:rsid w:val="001C3FAB"/>
    <w:rsid w:val="001E40FD"/>
    <w:rsid w:val="001F504B"/>
    <w:rsid w:val="00260711"/>
    <w:rsid w:val="00265DA7"/>
    <w:rsid w:val="00266283"/>
    <w:rsid w:val="002C5B76"/>
    <w:rsid w:val="002D174F"/>
    <w:rsid w:val="00352342"/>
    <w:rsid w:val="003A1BEC"/>
    <w:rsid w:val="003F4B25"/>
    <w:rsid w:val="00406FF1"/>
    <w:rsid w:val="00411A32"/>
    <w:rsid w:val="00417786"/>
    <w:rsid w:val="00453AD0"/>
    <w:rsid w:val="00455FFA"/>
    <w:rsid w:val="004C3057"/>
    <w:rsid w:val="004D4962"/>
    <w:rsid w:val="005E5D77"/>
    <w:rsid w:val="006A42B6"/>
    <w:rsid w:val="00704735"/>
    <w:rsid w:val="007250BC"/>
    <w:rsid w:val="00753A50"/>
    <w:rsid w:val="00770AAB"/>
    <w:rsid w:val="00787F4F"/>
    <w:rsid w:val="007A0590"/>
    <w:rsid w:val="00845538"/>
    <w:rsid w:val="008E4DB3"/>
    <w:rsid w:val="008F3F6B"/>
    <w:rsid w:val="00903ADC"/>
    <w:rsid w:val="00982CDB"/>
    <w:rsid w:val="009A5B2F"/>
    <w:rsid w:val="009A7576"/>
    <w:rsid w:val="00A10F71"/>
    <w:rsid w:val="00A1227A"/>
    <w:rsid w:val="00A34556"/>
    <w:rsid w:val="00A86513"/>
    <w:rsid w:val="00AA392B"/>
    <w:rsid w:val="00AD187A"/>
    <w:rsid w:val="00AD5911"/>
    <w:rsid w:val="00B24F3E"/>
    <w:rsid w:val="00B25FB7"/>
    <w:rsid w:val="00B51A10"/>
    <w:rsid w:val="00B66574"/>
    <w:rsid w:val="00B74F65"/>
    <w:rsid w:val="00B90349"/>
    <w:rsid w:val="00BC590A"/>
    <w:rsid w:val="00BF11B6"/>
    <w:rsid w:val="00C57F6E"/>
    <w:rsid w:val="00C63378"/>
    <w:rsid w:val="00C71B1A"/>
    <w:rsid w:val="00D25386"/>
    <w:rsid w:val="00D2777A"/>
    <w:rsid w:val="00D567AA"/>
    <w:rsid w:val="00D74EBB"/>
    <w:rsid w:val="00E448C9"/>
    <w:rsid w:val="00E95E37"/>
    <w:rsid w:val="00F85007"/>
    <w:rsid w:val="00F94062"/>
    <w:rsid w:val="00FB6E7B"/>
    <w:rsid w:val="00FB7C8D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AD59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AD5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4437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26</cp:revision>
  <dcterms:created xsi:type="dcterms:W3CDTF">2013-09-11T08:39:00Z</dcterms:created>
  <dcterms:modified xsi:type="dcterms:W3CDTF">2013-10-23T15:20:00Z</dcterms:modified>
</cp:coreProperties>
</file>