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C1E7" w14:textId="283DE633" w:rsidR="00153926" w:rsidRDefault="18F599CE" w:rsidP="2D6D2FB2">
      <w:pPr>
        <w:jc w:val="center"/>
        <w:rPr>
          <w:b/>
          <w:bCs/>
          <w:sz w:val="32"/>
          <w:szCs w:val="32"/>
        </w:rPr>
      </w:pPr>
      <w:proofErr w:type="spellStart"/>
      <w:r w:rsidRPr="2D6D2FB2">
        <w:rPr>
          <w:b/>
          <w:bCs/>
          <w:sz w:val="32"/>
          <w:szCs w:val="32"/>
        </w:rPr>
        <w:t>Summative</w:t>
      </w:r>
      <w:proofErr w:type="spellEnd"/>
      <w:r w:rsidRPr="2D6D2FB2">
        <w:rPr>
          <w:b/>
          <w:bCs/>
          <w:sz w:val="32"/>
          <w:szCs w:val="32"/>
        </w:rPr>
        <w:t xml:space="preserve"> Evaluation Report</w:t>
      </w:r>
    </w:p>
    <w:p w14:paraId="6EB0C25E" w14:textId="77777777" w:rsidR="00CD7481" w:rsidRDefault="00CD7481" w:rsidP="004632F9">
      <w:pPr>
        <w:rPr>
          <w:b/>
          <w:bCs/>
          <w:sz w:val="32"/>
          <w:szCs w:val="32"/>
        </w:rPr>
      </w:pPr>
    </w:p>
    <w:p w14:paraId="12562A7E" w14:textId="77777777" w:rsidR="00CD7481" w:rsidRDefault="00CD7481" w:rsidP="00CD7481">
      <w:pPr>
        <w:pStyle w:val="ListParagraph"/>
        <w:numPr>
          <w:ilvl w:val="0"/>
          <w:numId w:val="2"/>
        </w:numPr>
        <w:rPr>
          <w:rFonts w:eastAsiaTheme="minorEastAsia"/>
          <w:b/>
          <w:bCs/>
        </w:rPr>
      </w:pPr>
      <w:r w:rsidRPr="2D6D2FB2">
        <w:rPr>
          <w:b/>
          <w:bCs/>
        </w:rPr>
        <w:t>Hypothesis</w:t>
      </w:r>
      <w:r>
        <w:rPr>
          <w:b/>
          <w:bCs/>
        </w:rPr>
        <w:t xml:space="preserve">, Tasks </w:t>
      </w:r>
      <w:r w:rsidRPr="2D6D2FB2">
        <w:rPr>
          <w:b/>
          <w:bCs/>
        </w:rPr>
        <w:t xml:space="preserve">and </w:t>
      </w:r>
      <w:proofErr w:type="spellStart"/>
      <w:r w:rsidRPr="2D6D2FB2">
        <w:rPr>
          <w:b/>
          <w:bCs/>
        </w:rPr>
        <w:t>Metrics</w:t>
      </w:r>
      <w:proofErr w:type="spellEnd"/>
    </w:p>
    <w:p w14:paraId="0EA8E7E3" w14:textId="77777777" w:rsidR="00CD7481" w:rsidRPr="00084C5B" w:rsidRDefault="00CD7481" w:rsidP="00CD7481">
      <w:pPr>
        <w:rPr>
          <w:lang w:val="en-US"/>
        </w:rPr>
      </w:pPr>
      <w:r w:rsidRPr="00084C5B">
        <w:rPr>
          <w:lang w:val="en-US"/>
        </w:rPr>
        <w:t>The Hypothesis have been ad</w:t>
      </w:r>
      <w:r>
        <w:rPr>
          <w:lang w:val="en-US"/>
        </w:rPr>
        <w:t>justed in this iteration according to plenum feedback from iteration 4.</w:t>
      </w:r>
    </w:p>
    <w:tbl>
      <w:tblPr>
        <w:tblStyle w:val="TableGrid"/>
        <w:tblW w:w="9493" w:type="dxa"/>
        <w:tblLook w:val="04A0" w:firstRow="1" w:lastRow="0" w:firstColumn="1" w:lastColumn="0" w:noHBand="0" w:noVBand="1"/>
      </w:tblPr>
      <w:tblGrid>
        <w:gridCol w:w="420"/>
        <w:gridCol w:w="3527"/>
        <w:gridCol w:w="2822"/>
        <w:gridCol w:w="2686"/>
        <w:gridCol w:w="38"/>
      </w:tblGrid>
      <w:tr w:rsidR="00CD7481" w14:paraId="45A6EC91" w14:textId="77777777" w:rsidTr="00CD7481">
        <w:tc>
          <w:tcPr>
            <w:tcW w:w="420" w:type="dxa"/>
          </w:tcPr>
          <w:p w14:paraId="00D4A737" w14:textId="77777777" w:rsidR="00CD7481" w:rsidRPr="00084C5B" w:rsidRDefault="00CD7481" w:rsidP="00CD7481">
            <w:pPr>
              <w:rPr>
                <w:lang w:val="en-US"/>
              </w:rPr>
            </w:pPr>
          </w:p>
        </w:tc>
        <w:tc>
          <w:tcPr>
            <w:tcW w:w="3527" w:type="dxa"/>
            <w:shd w:val="clear" w:color="auto" w:fill="D9E2F3" w:themeFill="accent1" w:themeFillTint="33"/>
          </w:tcPr>
          <w:p w14:paraId="791FA1D9" w14:textId="77777777" w:rsidR="00CD7481" w:rsidRPr="000C3022" w:rsidRDefault="00CD7481" w:rsidP="00CD7481">
            <w:pPr>
              <w:rPr>
                <w:b/>
                <w:bCs/>
              </w:rPr>
            </w:pPr>
            <w:r w:rsidRPr="000C3022">
              <w:rPr>
                <w:b/>
                <w:bCs/>
              </w:rPr>
              <w:t>Hypothesis</w:t>
            </w:r>
          </w:p>
        </w:tc>
        <w:tc>
          <w:tcPr>
            <w:tcW w:w="2822" w:type="dxa"/>
            <w:shd w:val="clear" w:color="auto" w:fill="D9E2F3" w:themeFill="accent1" w:themeFillTint="33"/>
          </w:tcPr>
          <w:p w14:paraId="4D90FCDD" w14:textId="77777777" w:rsidR="00CD7481" w:rsidRPr="000C3022" w:rsidRDefault="00CD7481" w:rsidP="00CD7481">
            <w:pPr>
              <w:rPr>
                <w:b/>
                <w:bCs/>
              </w:rPr>
            </w:pPr>
            <w:proofErr w:type="spellStart"/>
            <w:r w:rsidRPr="000C3022">
              <w:rPr>
                <w:b/>
                <w:bCs/>
              </w:rPr>
              <w:t>Metrics</w:t>
            </w:r>
            <w:proofErr w:type="spellEnd"/>
          </w:p>
        </w:tc>
        <w:tc>
          <w:tcPr>
            <w:tcW w:w="2724" w:type="dxa"/>
            <w:gridSpan w:val="2"/>
            <w:shd w:val="clear" w:color="auto" w:fill="D9E2F3" w:themeFill="accent1" w:themeFillTint="33"/>
          </w:tcPr>
          <w:p w14:paraId="4E419967" w14:textId="77777777" w:rsidR="00CD7481" w:rsidRPr="000C3022" w:rsidRDefault="00CD7481" w:rsidP="00CD7481">
            <w:pPr>
              <w:rPr>
                <w:b/>
                <w:bCs/>
              </w:rPr>
            </w:pPr>
            <w:proofErr w:type="gramStart"/>
            <w:r w:rsidRPr="000C3022">
              <w:rPr>
                <w:b/>
                <w:bCs/>
              </w:rPr>
              <w:t>Test Task</w:t>
            </w:r>
            <w:proofErr w:type="gramEnd"/>
          </w:p>
        </w:tc>
      </w:tr>
      <w:tr w:rsidR="00CD7481" w:rsidRPr="005E58B1" w14:paraId="3B381B3D" w14:textId="77777777" w:rsidTr="00CD7481">
        <w:trPr>
          <w:gridAfter w:val="1"/>
          <w:wAfter w:w="38" w:type="dxa"/>
        </w:trPr>
        <w:tc>
          <w:tcPr>
            <w:tcW w:w="420" w:type="dxa"/>
          </w:tcPr>
          <w:p w14:paraId="2FCE62F3" w14:textId="77777777" w:rsidR="00CD7481" w:rsidRDefault="00CD7481" w:rsidP="00CD7481">
            <w:r>
              <w:t>1</w:t>
            </w:r>
          </w:p>
        </w:tc>
        <w:tc>
          <w:tcPr>
            <w:tcW w:w="3527" w:type="dxa"/>
          </w:tcPr>
          <w:p w14:paraId="1BB6C9D0" w14:textId="15B70EA8" w:rsidR="00CD7481" w:rsidRPr="00C33EB2" w:rsidRDefault="00CD7481" w:rsidP="00CD7481">
            <w:pPr>
              <w:rPr>
                <w:lang w:val="en-US"/>
              </w:rPr>
            </w:pPr>
            <w:r w:rsidRPr="00C33EB2">
              <w:rPr>
                <w:lang w:val="en-US"/>
              </w:rPr>
              <w:t>User</w:t>
            </w:r>
            <w:r w:rsidR="00B058F0">
              <w:rPr>
                <w:lang w:val="en-US"/>
              </w:rPr>
              <w:t>s</w:t>
            </w:r>
            <w:r w:rsidRPr="00C33EB2">
              <w:rPr>
                <w:lang w:val="en-US"/>
              </w:rPr>
              <w:t xml:space="preserve"> can save events within</w:t>
            </w:r>
            <w:r>
              <w:rPr>
                <w:lang w:val="en-US"/>
              </w:rPr>
              <w:t xml:space="preserve"> the details view of an event. The users do not make more than 2 errors in average for the given task</w:t>
            </w:r>
            <w:r w:rsidR="0076589F">
              <w:rPr>
                <w:lang w:val="en-US"/>
              </w:rPr>
              <w:t>.</w:t>
            </w:r>
            <w:r w:rsidR="0000159D">
              <w:rPr>
                <w:lang w:val="en-US"/>
              </w:rPr>
              <w:br/>
              <w:t xml:space="preserve">(H1: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 xml:space="preserve"> &lt; 3</m:t>
              </m:r>
            </m:oMath>
            <w:r w:rsidR="0000159D">
              <w:rPr>
                <w:lang w:val="en-US"/>
              </w:rPr>
              <w:t>)</w:t>
            </w:r>
          </w:p>
        </w:tc>
        <w:tc>
          <w:tcPr>
            <w:tcW w:w="2822" w:type="dxa"/>
          </w:tcPr>
          <w:p w14:paraId="4E68F99E" w14:textId="77777777" w:rsidR="00CD7481" w:rsidRPr="00C33EB2" w:rsidRDefault="00CD7481" w:rsidP="00CD7481">
            <w:pPr>
              <w:rPr>
                <w:lang w:val="en-US"/>
              </w:rPr>
            </w:pPr>
            <w:r>
              <w:rPr>
                <w:lang w:val="en-US"/>
              </w:rPr>
              <w:t>Count the number of errors the user is doing while performing the task.</w:t>
            </w:r>
          </w:p>
        </w:tc>
        <w:tc>
          <w:tcPr>
            <w:tcW w:w="2686" w:type="dxa"/>
          </w:tcPr>
          <w:p w14:paraId="2C3D000F" w14:textId="77777777" w:rsidR="00CD7481" w:rsidRPr="00726136" w:rsidRDefault="00CD7481" w:rsidP="00CD7481">
            <w:pPr>
              <w:rPr>
                <w:rFonts w:eastAsiaTheme="minorEastAsia"/>
                <w:lang w:val="en-US"/>
              </w:rPr>
            </w:pPr>
            <w:r w:rsidRPr="253FFDF8">
              <w:rPr>
                <w:rFonts w:eastAsiaTheme="minorEastAsia"/>
                <w:b/>
                <w:bCs/>
                <w:lang w:val="en-US"/>
              </w:rPr>
              <w:t xml:space="preserve">Test Task 3: </w:t>
            </w:r>
            <w:r w:rsidRPr="253FFDF8">
              <w:rPr>
                <w:rFonts w:eastAsiaTheme="minorEastAsia"/>
                <w:lang w:val="en-US"/>
              </w:rPr>
              <w:t>You want to save that event you have shared. Please save the events in “My events”.</w:t>
            </w:r>
          </w:p>
        </w:tc>
      </w:tr>
      <w:tr w:rsidR="00CD7481" w:rsidRPr="00C33EB2" w14:paraId="25D2EC1F" w14:textId="77777777" w:rsidTr="00CD7481">
        <w:trPr>
          <w:gridAfter w:val="1"/>
          <w:wAfter w:w="38" w:type="dxa"/>
        </w:trPr>
        <w:tc>
          <w:tcPr>
            <w:tcW w:w="420" w:type="dxa"/>
          </w:tcPr>
          <w:p w14:paraId="7279BA30" w14:textId="77777777" w:rsidR="00CD7481" w:rsidRPr="00C33EB2" w:rsidRDefault="00CD7481" w:rsidP="00CD7481">
            <w:pPr>
              <w:rPr>
                <w:lang w:val="en-US"/>
              </w:rPr>
            </w:pPr>
            <w:r>
              <w:rPr>
                <w:lang w:val="en-US"/>
              </w:rPr>
              <w:t>2</w:t>
            </w:r>
          </w:p>
        </w:tc>
        <w:tc>
          <w:tcPr>
            <w:tcW w:w="3527" w:type="dxa"/>
          </w:tcPr>
          <w:p w14:paraId="0D47DC14" w14:textId="7C1A5D15" w:rsidR="00CD7481" w:rsidRDefault="0042620E" w:rsidP="00CD7481">
            <w:pPr>
              <w:rPr>
                <w:lang w:val="en-US"/>
              </w:rPr>
            </w:pPr>
            <w:r>
              <w:rPr>
                <w:lang w:val="en-US"/>
              </w:rPr>
              <w:t>User</w:t>
            </w:r>
            <w:r w:rsidR="00BC52BB">
              <w:rPr>
                <w:lang w:val="en-US"/>
              </w:rPr>
              <w:t>s</w:t>
            </w:r>
            <w:r>
              <w:rPr>
                <w:lang w:val="en-US"/>
              </w:rPr>
              <w:t xml:space="preserve"> do find the </w:t>
            </w:r>
            <w:r w:rsidR="00D0274A">
              <w:rPr>
                <w:lang w:val="en-US"/>
              </w:rPr>
              <w:t>CTA for sharing an event</w:t>
            </w:r>
            <w:r w:rsidR="006421E1">
              <w:rPr>
                <w:lang w:val="en-US"/>
              </w:rPr>
              <w:t xml:space="preserve"> and it takes </w:t>
            </w:r>
            <w:r w:rsidR="00E546BE">
              <w:rPr>
                <w:lang w:val="en-US"/>
              </w:rPr>
              <w:t xml:space="preserve">not more than </w:t>
            </w:r>
            <w:r w:rsidR="00F421F7">
              <w:rPr>
                <w:lang w:val="en-US"/>
              </w:rPr>
              <w:t>10</w:t>
            </w:r>
            <w:r w:rsidR="00BC52BB">
              <w:rPr>
                <w:lang w:val="en-US"/>
              </w:rPr>
              <w:t xml:space="preserve"> seconds</w:t>
            </w:r>
            <w:r w:rsidR="00D841C2">
              <w:rPr>
                <w:lang w:val="en-US"/>
              </w:rPr>
              <w:t xml:space="preserve"> to complete the task</w:t>
            </w:r>
            <w:r w:rsidR="00BC52BB">
              <w:rPr>
                <w:lang w:val="en-US"/>
              </w:rPr>
              <w:t>.</w:t>
            </w:r>
          </w:p>
          <w:p w14:paraId="42E8CB22" w14:textId="27EE3AF9" w:rsidR="0000159D" w:rsidRPr="00C33EB2" w:rsidRDefault="0000159D" w:rsidP="00CD7481">
            <w:pPr>
              <w:rPr>
                <w:lang w:val="en-US"/>
              </w:rPr>
            </w:pPr>
            <w:r>
              <w:rPr>
                <w:lang w:val="en-US"/>
              </w:rPr>
              <w:t xml:space="preserve">(H2: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&lt;</m:t>
              </m:r>
              <m:r>
                <w:rPr>
                  <w:rFonts w:ascii="Cambria Math" w:hAnsi="Cambria Math"/>
                  <w:lang w:val="en-US"/>
                </w:rPr>
                <m:t xml:space="preserve"> 1</m:t>
              </m:r>
              <m:r>
                <w:rPr>
                  <w:rFonts w:ascii="Cambria Math" w:hAnsi="Cambria Math"/>
                  <w:lang w:val="en-US"/>
                </w:rPr>
                <m:t>0</m:t>
              </m:r>
              <m:r>
                <w:rPr>
                  <w:rFonts w:ascii="Cambria Math" w:hAnsi="Cambria Math"/>
                  <w:lang w:val="en-US"/>
                </w:rPr>
                <m:t>s</m:t>
              </m:r>
            </m:oMath>
            <w:r>
              <w:rPr>
                <w:lang w:val="en-US"/>
              </w:rPr>
              <w:t>)</w:t>
            </w:r>
          </w:p>
        </w:tc>
        <w:tc>
          <w:tcPr>
            <w:tcW w:w="2822" w:type="dxa"/>
          </w:tcPr>
          <w:p w14:paraId="77C5AF64" w14:textId="6A523AA4" w:rsidR="00CD7481" w:rsidRPr="00C33EB2" w:rsidRDefault="00CD7481" w:rsidP="00CD7481">
            <w:pPr>
              <w:rPr>
                <w:lang w:val="en-US"/>
              </w:rPr>
            </w:pPr>
            <w:r>
              <w:rPr>
                <w:lang w:val="en-US"/>
              </w:rPr>
              <w:t>Count the time until the user clicks the sharing CTA</w:t>
            </w:r>
            <w:r w:rsidR="009A07E4">
              <w:rPr>
                <w:lang w:val="en-US"/>
              </w:rPr>
              <w:t>.</w:t>
            </w:r>
          </w:p>
        </w:tc>
        <w:tc>
          <w:tcPr>
            <w:tcW w:w="2686" w:type="dxa"/>
          </w:tcPr>
          <w:p w14:paraId="75E67993" w14:textId="078FCC3E" w:rsidR="00CD7481" w:rsidRPr="00C33EB2" w:rsidRDefault="00CD7481" w:rsidP="00CD7481">
            <w:pPr>
              <w:rPr>
                <w:lang w:val="en-US"/>
              </w:rPr>
            </w:pPr>
            <w:r w:rsidRPr="253FFDF8">
              <w:rPr>
                <w:rFonts w:eastAsiaTheme="minorEastAsia"/>
                <w:b/>
                <w:bCs/>
                <w:lang w:val="en-US"/>
              </w:rPr>
              <w:t xml:space="preserve">Test Task 2: </w:t>
            </w:r>
            <w:r w:rsidRPr="253FFDF8">
              <w:rPr>
                <w:rFonts w:eastAsiaTheme="minorEastAsia"/>
                <w:lang w:val="en-US"/>
              </w:rPr>
              <w:t xml:space="preserve">Tomorrow you will be going on a </w:t>
            </w:r>
            <w:r w:rsidR="00F96950" w:rsidRPr="253FFDF8">
              <w:rPr>
                <w:rFonts w:eastAsiaTheme="minorEastAsia"/>
                <w:lang w:val="en-US"/>
              </w:rPr>
              <w:t>date,</w:t>
            </w:r>
            <w:r w:rsidRPr="253FFDF8">
              <w:rPr>
                <w:rFonts w:eastAsiaTheme="minorEastAsia"/>
                <w:lang w:val="en-US"/>
              </w:rPr>
              <w:t xml:space="preserve"> and you are interested into finding coffee shops near </w:t>
            </w:r>
            <w:bookmarkStart w:id="0" w:name="_Int_u95FD8lY"/>
            <w:r w:rsidRPr="253FFDF8">
              <w:rPr>
                <w:rFonts w:eastAsiaTheme="minorEastAsia"/>
                <w:lang w:val="en-US"/>
              </w:rPr>
              <w:t>your</w:t>
            </w:r>
            <w:bookmarkEnd w:id="0"/>
            <w:r w:rsidRPr="253FFDF8">
              <w:rPr>
                <w:rFonts w:eastAsiaTheme="minorEastAsia"/>
                <w:lang w:val="en-US"/>
              </w:rPr>
              <w:t xml:space="preserve"> area. Search for events with “Cafe”. As you want to ask your date if this place is ok, you are trying to share this event. Please try to find the share button</w:t>
            </w:r>
          </w:p>
        </w:tc>
      </w:tr>
      <w:tr w:rsidR="00CD7481" w:rsidRPr="005E58B1" w14:paraId="2E4AFC74" w14:textId="77777777" w:rsidTr="00CD7481">
        <w:trPr>
          <w:gridAfter w:val="1"/>
          <w:wAfter w:w="38" w:type="dxa"/>
        </w:trPr>
        <w:tc>
          <w:tcPr>
            <w:tcW w:w="420" w:type="dxa"/>
          </w:tcPr>
          <w:p w14:paraId="27B93482" w14:textId="77777777" w:rsidR="00CD7481" w:rsidRPr="00C33EB2" w:rsidRDefault="00CD7481" w:rsidP="00CD7481">
            <w:pPr>
              <w:rPr>
                <w:lang w:val="en-US"/>
              </w:rPr>
            </w:pPr>
            <w:r>
              <w:rPr>
                <w:lang w:val="en-US"/>
              </w:rPr>
              <w:t>3</w:t>
            </w:r>
          </w:p>
        </w:tc>
        <w:tc>
          <w:tcPr>
            <w:tcW w:w="3527" w:type="dxa"/>
          </w:tcPr>
          <w:p w14:paraId="24FAF84B" w14:textId="77777777" w:rsidR="00CD7481" w:rsidRDefault="00CD7481" w:rsidP="00CD7481">
            <w:pPr>
              <w:rPr>
                <w:lang w:val="en-US"/>
              </w:rPr>
            </w:pPr>
            <w:r>
              <w:rPr>
                <w:lang w:val="en-US"/>
              </w:rPr>
              <w:t>User</w:t>
            </w:r>
            <w:r w:rsidR="00B058F0">
              <w:rPr>
                <w:lang w:val="en-US"/>
              </w:rPr>
              <w:t>s</w:t>
            </w:r>
            <w:r>
              <w:rPr>
                <w:lang w:val="en-US"/>
              </w:rPr>
              <w:t xml:space="preserve"> can remove the event from “My Events List”. As we are assuming that this CTA is</w:t>
            </w:r>
            <w:r w:rsidR="00E73C79">
              <w:rPr>
                <w:lang w:val="en-US"/>
              </w:rPr>
              <w:t xml:space="preserve"> easy</w:t>
            </w:r>
            <w:r>
              <w:rPr>
                <w:lang w:val="en-US"/>
              </w:rPr>
              <w:t xml:space="preserve"> to find, we assume the users do not make more than 2 errors in average for the given task.</w:t>
            </w:r>
          </w:p>
          <w:p w14:paraId="07203180" w14:textId="4DAF040B" w:rsidR="007D31E8" w:rsidRPr="00C33EB2" w:rsidRDefault="007D31E8" w:rsidP="00CD7481">
            <w:pPr>
              <w:rPr>
                <w:lang w:val="en-US"/>
              </w:rPr>
            </w:pPr>
            <w:r>
              <w:rPr>
                <w:lang w:val="en-US"/>
              </w:rPr>
              <w:t xml:space="preserve">(H3: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4</m:t>
                  </m:r>
                </m:sub>
              </m:sSub>
              <m:r>
                <w:rPr>
                  <w:rFonts w:ascii="Cambria Math" w:hAnsi="Cambria Math"/>
                  <w:lang w:val="en-US"/>
                </w:rPr>
                <m:t xml:space="preserve"> &lt; 3</m:t>
              </m:r>
            </m:oMath>
            <w:r>
              <w:rPr>
                <w:lang w:val="en-US"/>
              </w:rPr>
              <w:t>)</w:t>
            </w:r>
          </w:p>
        </w:tc>
        <w:tc>
          <w:tcPr>
            <w:tcW w:w="2822" w:type="dxa"/>
          </w:tcPr>
          <w:p w14:paraId="7917BFE8" w14:textId="77777777" w:rsidR="00CD7481" w:rsidRPr="00C33EB2" w:rsidRDefault="00CD7481" w:rsidP="00CD7481">
            <w:pPr>
              <w:rPr>
                <w:lang w:val="en-US"/>
              </w:rPr>
            </w:pPr>
            <w:r>
              <w:rPr>
                <w:lang w:val="en-US"/>
              </w:rPr>
              <w:t>Count the number of errors the user is doing while trying to remove the saved event.</w:t>
            </w:r>
          </w:p>
        </w:tc>
        <w:tc>
          <w:tcPr>
            <w:tcW w:w="2686" w:type="dxa"/>
          </w:tcPr>
          <w:p w14:paraId="1F2A2144" w14:textId="77777777" w:rsidR="00CD7481" w:rsidRPr="00C33EB2" w:rsidRDefault="00CD7481" w:rsidP="00CD7481">
            <w:pPr>
              <w:rPr>
                <w:lang w:val="en-US"/>
              </w:rPr>
            </w:pPr>
            <w:r w:rsidRPr="006823A1">
              <w:rPr>
                <w:b/>
                <w:bCs/>
                <w:lang w:val="en-US"/>
              </w:rPr>
              <w:t>Test Task 4:</w:t>
            </w:r>
            <w:r w:rsidRPr="006823A1">
              <w:rPr>
                <w:lang w:val="en-US"/>
              </w:rPr>
              <w:t xml:space="preserve"> </w:t>
            </w:r>
            <w:r>
              <w:rPr>
                <w:lang w:val="en-US"/>
              </w:rPr>
              <w:t xml:space="preserve">Now your friend gave you </w:t>
            </w:r>
            <w:proofErr w:type="gramStart"/>
            <w:r>
              <w:rPr>
                <w:lang w:val="en-US"/>
              </w:rPr>
              <w:t>feedback</w:t>
            </w:r>
            <w:proofErr w:type="gramEnd"/>
            <w:r>
              <w:rPr>
                <w:lang w:val="en-US"/>
              </w:rPr>
              <w:t xml:space="preserve"> and she does not like the event. Please try to remove the event from your Saved Events-List.</w:t>
            </w:r>
          </w:p>
        </w:tc>
      </w:tr>
    </w:tbl>
    <w:p w14:paraId="0DC3C450" w14:textId="77777777" w:rsidR="00CD7481" w:rsidRPr="00C33EB2" w:rsidRDefault="00CD7481" w:rsidP="00CD7481">
      <w:pPr>
        <w:rPr>
          <w:lang w:val="en-US"/>
        </w:rPr>
      </w:pPr>
    </w:p>
    <w:p w14:paraId="59BC298B" w14:textId="643490A8" w:rsidR="5DEC369D" w:rsidRDefault="5DEC369D" w:rsidP="5DEC369D">
      <w:pPr>
        <w:rPr>
          <w:lang w:val="en-US"/>
        </w:rPr>
      </w:pPr>
    </w:p>
    <w:p w14:paraId="0616C425" w14:textId="79272938" w:rsidR="345C977D" w:rsidRPr="00A330D8" w:rsidRDefault="00CD7481" w:rsidP="345C977D">
      <w:pPr>
        <w:pStyle w:val="ListParagraph"/>
        <w:numPr>
          <w:ilvl w:val="0"/>
          <w:numId w:val="2"/>
        </w:numPr>
        <w:rPr>
          <w:b/>
          <w:bCs/>
        </w:rPr>
      </w:pPr>
      <w:r w:rsidRPr="2D6D2FB2">
        <w:rPr>
          <w:rFonts w:eastAsiaTheme="minorEastAsia"/>
          <w:b/>
          <w:bCs/>
        </w:rPr>
        <w:t>Data Analytics</w:t>
      </w:r>
      <w:r>
        <w:rPr>
          <w:rFonts w:eastAsiaTheme="minorEastAsia"/>
          <w:b/>
          <w:bCs/>
        </w:rPr>
        <w:t xml:space="preserve"> </w:t>
      </w:r>
      <w:r w:rsidR="13B2CB0A" w:rsidRPr="345C977D">
        <w:rPr>
          <w:rFonts w:eastAsiaTheme="minorEastAsia"/>
          <w:b/>
          <w:bCs/>
        </w:rPr>
        <w:t>–</w:t>
      </w:r>
      <w:r>
        <w:rPr>
          <w:rFonts w:eastAsiaTheme="minorEastAsia"/>
          <w:b/>
          <w:bCs/>
        </w:rPr>
        <w:t xml:space="preserve"> </w:t>
      </w:r>
      <w:proofErr w:type="spellStart"/>
      <w:r>
        <w:rPr>
          <w:rFonts w:eastAsiaTheme="minorEastAsia"/>
          <w:b/>
          <w:bCs/>
        </w:rPr>
        <w:t>Results</w:t>
      </w:r>
      <w:proofErr w:type="spellEnd"/>
    </w:p>
    <w:p w14:paraId="5C3A08A6" w14:textId="77777777" w:rsidR="00A330D8" w:rsidRPr="00A330D8" w:rsidRDefault="00A330D8" w:rsidP="00A330D8">
      <w:pPr>
        <w:pStyle w:val="ListParagraph"/>
        <w:rPr>
          <w:b/>
          <w:bCs/>
        </w:rPr>
      </w:pPr>
    </w:p>
    <w:p w14:paraId="2EFB9B4F" w14:textId="77777777" w:rsidR="00CD7481" w:rsidRPr="004D5232" w:rsidRDefault="00CD7481" w:rsidP="00CD7481">
      <w:pPr>
        <w:pStyle w:val="ListParagraph"/>
        <w:numPr>
          <w:ilvl w:val="1"/>
          <w:numId w:val="2"/>
        </w:numPr>
        <w:rPr>
          <w:rFonts w:eastAsiaTheme="minorEastAsia"/>
          <w:b/>
          <w:bCs/>
          <w:lang w:val="en-US"/>
        </w:rPr>
      </w:pPr>
      <w:r w:rsidRPr="004D5232">
        <w:rPr>
          <w:b/>
          <w:bCs/>
          <w:lang w:val="en-US"/>
        </w:rPr>
        <w:t>Descriptive Data of test participants</w:t>
      </w:r>
    </w:p>
    <w:p w14:paraId="4C79913E" w14:textId="7CB9952E" w:rsidR="007D0191" w:rsidRPr="00C3304A" w:rsidRDefault="007064AB" w:rsidP="00CD7481">
      <w:pPr>
        <w:rPr>
          <w:lang w:val="en-US"/>
        </w:rPr>
      </w:pPr>
      <w:r w:rsidRPr="00C3304A">
        <w:rPr>
          <w:lang w:val="en-US"/>
        </w:rPr>
        <w:t>For the Evaluation Testing 1</w:t>
      </w:r>
      <w:r w:rsidR="00C3304A" w:rsidRPr="00C3304A">
        <w:rPr>
          <w:lang w:val="en-US"/>
        </w:rPr>
        <w:t xml:space="preserve">1 Participants took part. However, </w:t>
      </w:r>
      <w:r w:rsidR="00486BB7">
        <w:rPr>
          <w:lang w:val="en-US"/>
        </w:rPr>
        <w:t xml:space="preserve">for one </w:t>
      </w:r>
      <w:r w:rsidR="00C3304A" w:rsidRPr="00C3304A">
        <w:rPr>
          <w:lang w:val="en-US"/>
        </w:rPr>
        <w:t xml:space="preserve">user </w:t>
      </w:r>
      <w:r w:rsidR="00486BB7">
        <w:rPr>
          <w:lang w:val="en-US"/>
        </w:rPr>
        <w:t xml:space="preserve">it </w:t>
      </w:r>
      <w:r w:rsidR="00C3304A" w:rsidRPr="00C3304A">
        <w:rPr>
          <w:lang w:val="en-US"/>
        </w:rPr>
        <w:t xml:space="preserve">was found out during the test to be not </w:t>
      </w:r>
      <w:r w:rsidR="00C3304A">
        <w:rPr>
          <w:lang w:val="en-US"/>
        </w:rPr>
        <w:t xml:space="preserve">an </w:t>
      </w:r>
      <w:r w:rsidR="00C3304A" w:rsidRPr="00C3304A">
        <w:rPr>
          <w:lang w:val="en-US"/>
        </w:rPr>
        <w:t>appro</w:t>
      </w:r>
      <w:r w:rsidR="00C3304A">
        <w:rPr>
          <w:lang w:val="en-US"/>
        </w:rPr>
        <w:t xml:space="preserve">priate candidate. </w:t>
      </w:r>
      <w:r w:rsidR="19BAA801" w:rsidRPr="74DCC2E7">
        <w:rPr>
          <w:lang w:val="en-US"/>
        </w:rPr>
        <w:t xml:space="preserve">Due to </w:t>
      </w:r>
      <w:r w:rsidR="00657B23">
        <w:rPr>
          <w:lang w:val="en-US"/>
        </w:rPr>
        <w:t>language barrier</w:t>
      </w:r>
      <w:r w:rsidR="19BAA801" w:rsidRPr="74DCC2E7">
        <w:rPr>
          <w:lang w:val="en-US"/>
        </w:rPr>
        <w:t xml:space="preserve"> from the user the decision was to </w:t>
      </w:r>
      <w:r w:rsidR="001D2A8B">
        <w:rPr>
          <w:lang w:val="en-US"/>
        </w:rPr>
        <w:t>remove</w:t>
      </w:r>
      <w:r w:rsidR="19BAA801" w:rsidRPr="74DCC2E7">
        <w:rPr>
          <w:lang w:val="en-US"/>
        </w:rPr>
        <w:t xml:space="preserve"> the </w:t>
      </w:r>
      <w:r w:rsidR="001D2A8B">
        <w:rPr>
          <w:lang w:val="en-US"/>
        </w:rPr>
        <w:t>entry</w:t>
      </w:r>
      <w:r w:rsidR="19BAA801" w:rsidRPr="74DCC2E7">
        <w:rPr>
          <w:lang w:val="en-US"/>
        </w:rPr>
        <w:t xml:space="preserve"> </w:t>
      </w:r>
      <w:r w:rsidR="001D2A8B">
        <w:rPr>
          <w:lang w:val="en-US"/>
        </w:rPr>
        <w:t>for</w:t>
      </w:r>
      <w:r w:rsidR="19BAA801" w:rsidRPr="74DCC2E7">
        <w:rPr>
          <w:lang w:val="en-US"/>
        </w:rPr>
        <w:t xml:space="preserve"> the evalua</w:t>
      </w:r>
      <w:r w:rsidR="4732DE1F" w:rsidRPr="74DCC2E7">
        <w:rPr>
          <w:lang w:val="en-US"/>
        </w:rPr>
        <w:t xml:space="preserve">tion. </w:t>
      </w:r>
      <w:r w:rsidR="00C3304A" w:rsidRPr="00C3304A">
        <w:rPr>
          <w:lang w:val="en-US"/>
        </w:rPr>
        <w:t>Therefore</w:t>
      </w:r>
      <w:r w:rsidR="00C3304A">
        <w:rPr>
          <w:lang w:val="en-US"/>
        </w:rPr>
        <w:t>,</w:t>
      </w:r>
      <w:r w:rsidR="00C3304A" w:rsidRPr="00C3304A">
        <w:rPr>
          <w:lang w:val="en-US"/>
        </w:rPr>
        <w:t xml:space="preserve"> the following evaluation was done with 10 users as we ex</w:t>
      </w:r>
      <w:r w:rsidR="00C3304A">
        <w:rPr>
          <w:lang w:val="en-US"/>
        </w:rPr>
        <w:t>cluded the test results for this mentioned user.</w:t>
      </w:r>
    </w:p>
    <w:p w14:paraId="0581E192" w14:textId="0B50F282" w:rsidR="00CD7481" w:rsidRPr="004D5232" w:rsidRDefault="474CDFA4" w:rsidP="00CD7481">
      <w:pPr>
        <w:rPr>
          <w:lang w:val="en-US"/>
        </w:rPr>
      </w:pPr>
      <w:r w:rsidRPr="004D5232">
        <w:rPr>
          <w:lang w:val="en-US"/>
        </w:rPr>
        <w:t>During the evaluation</w:t>
      </w:r>
      <w:r w:rsidR="2996C699" w:rsidRPr="004D5232">
        <w:rPr>
          <w:lang w:val="en-US"/>
        </w:rPr>
        <w:t>,</w:t>
      </w:r>
      <w:r w:rsidR="00CD7481" w:rsidRPr="004D5232">
        <w:rPr>
          <w:lang w:val="en-US"/>
        </w:rPr>
        <w:t xml:space="preserve"> 1</w:t>
      </w:r>
      <w:r w:rsidR="2D7416E9" w:rsidRPr="004D5232">
        <w:rPr>
          <w:lang w:val="en-US"/>
        </w:rPr>
        <w:t>0</w:t>
      </w:r>
      <w:r w:rsidR="00CD7481" w:rsidRPr="004D5232">
        <w:rPr>
          <w:lang w:val="en-US"/>
        </w:rPr>
        <w:t xml:space="preserve"> </w:t>
      </w:r>
      <w:r w:rsidR="20AEBC3E" w:rsidRPr="004D5232">
        <w:rPr>
          <w:lang w:val="en-US"/>
        </w:rPr>
        <w:t>participants</w:t>
      </w:r>
      <w:r w:rsidR="00CD7481" w:rsidRPr="004D5232">
        <w:rPr>
          <w:lang w:val="en-US"/>
        </w:rPr>
        <w:t xml:space="preserve"> with test user</w:t>
      </w:r>
      <w:r w:rsidR="35F90AC5" w:rsidRPr="004D5232">
        <w:rPr>
          <w:lang w:val="en-US"/>
        </w:rPr>
        <w:t>s</w:t>
      </w:r>
      <w:r w:rsidR="00CD7481" w:rsidRPr="004D5232">
        <w:rPr>
          <w:lang w:val="en-US"/>
        </w:rPr>
        <w:t xml:space="preserve"> from </w:t>
      </w:r>
      <w:r w:rsidR="52F7A62B" w:rsidRPr="004D5232">
        <w:rPr>
          <w:lang w:val="en-US"/>
        </w:rPr>
        <w:t>the</w:t>
      </w:r>
      <w:r w:rsidR="00CD7481" w:rsidRPr="004D5232">
        <w:rPr>
          <w:lang w:val="en-US"/>
        </w:rPr>
        <w:t xml:space="preserve"> target user group</w:t>
      </w:r>
      <w:r w:rsidR="6BAC7873" w:rsidRPr="004D5232">
        <w:rPr>
          <w:lang w:val="en-US"/>
        </w:rPr>
        <w:t xml:space="preserve"> were </w:t>
      </w:r>
      <w:r w:rsidR="7D6B7BE7" w:rsidRPr="004D5232">
        <w:rPr>
          <w:lang w:val="en-US"/>
        </w:rPr>
        <w:t>tested</w:t>
      </w:r>
      <w:r w:rsidR="00CD7481" w:rsidRPr="004D5232">
        <w:rPr>
          <w:lang w:val="en-US"/>
        </w:rPr>
        <w:t>.</w:t>
      </w:r>
      <w:r w:rsidR="40926769" w:rsidRPr="004D5232">
        <w:rPr>
          <w:lang w:val="en-US"/>
        </w:rPr>
        <w:t xml:space="preserve"> </w:t>
      </w:r>
      <w:r w:rsidR="1E9D3B71" w:rsidRPr="004D5232">
        <w:rPr>
          <w:lang w:val="en-US"/>
        </w:rPr>
        <w:t>5 female</w:t>
      </w:r>
      <w:r w:rsidR="00CD7481" w:rsidRPr="004D5232">
        <w:rPr>
          <w:lang w:val="en-US"/>
        </w:rPr>
        <w:t xml:space="preserve"> (</w:t>
      </w:r>
      <w:r w:rsidR="4305C298" w:rsidRPr="004D5232">
        <w:rPr>
          <w:lang w:val="en-US"/>
        </w:rPr>
        <w:t>50</w:t>
      </w:r>
      <w:r w:rsidR="00CD7481" w:rsidRPr="004D5232">
        <w:rPr>
          <w:lang w:val="en-US"/>
        </w:rPr>
        <w:t xml:space="preserve">%) and </w:t>
      </w:r>
      <w:r w:rsidR="39CB100D" w:rsidRPr="004D5232">
        <w:rPr>
          <w:lang w:val="en-US"/>
        </w:rPr>
        <w:t>5</w:t>
      </w:r>
      <w:r w:rsidR="00CD7481">
        <w:rPr>
          <w:lang w:val="en-US"/>
        </w:rPr>
        <w:t xml:space="preserve"> </w:t>
      </w:r>
      <w:r w:rsidR="00CD7481" w:rsidRPr="004D5232">
        <w:rPr>
          <w:lang w:val="en-US"/>
        </w:rPr>
        <w:t>male (</w:t>
      </w:r>
      <w:r w:rsidR="00CD7481">
        <w:rPr>
          <w:lang w:val="en-US"/>
        </w:rPr>
        <w:t>5</w:t>
      </w:r>
      <w:r w:rsidR="797D310B">
        <w:rPr>
          <w:lang w:val="en-US"/>
        </w:rPr>
        <w:t>0</w:t>
      </w:r>
      <w:r w:rsidR="00CD7481" w:rsidRPr="004D5232">
        <w:rPr>
          <w:lang w:val="en-US"/>
        </w:rPr>
        <w:t>%)</w:t>
      </w:r>
      <w:r w:rsidR="45672121" w:rsidRPr="004D5232">
        <w:rPr>
          <w:lang w:val="en-US"/>
        </w:rPr>
        <w:t xml:space="preserve"> participants took part of</w:t>
      </w:r>
      <w:r w:rsidR="2F0FE74A" w:rsidRPr="004D5232">
        <w:rPr>
          <w:lang w:val="en-US"/>
        </w:rPr>
        <w:t xml:space="preserve"> the evaluation</w:t>
      </w:r>
      <w:r w:rsidR="00CD7481" w:rsidRPr="004D5232">
        <w:rPr>
          <w:lang w:val="en-US"/>
        </w:rPr>
        <w:t xml:space="preserve">. The age of the participants was between </w:t>
      </w:r>
      <w:r w:rsidR="00CD7481">
        <w:rPr>
          <w:lang w:val="en-US"/>
        </w:rPr>
        <w:t>19</w:t>
      </w:r>
      <w:r w:rsidR="00CD7481" w:rsidRPr="004D5232">
        <w:rPr>
          <w:lang w:val="en-US"/>
        </w:rPr>
        <w:t xml:space="preserve"> and </w:t>
      </w:r>
      <w:r w:rsidR="00CD7481">
        <w:rPr>
          <w:lang w:val="en-US"/>
        </w:rPr>
        <w:t xml:space="preserve">38 years </w:t>
      </w:r>
      <w:r w:rsidR="00CD7481" w:rsidRPr="004D5232">
        <w:rPr>
          <w:lang w:val="en-US"/>
        </w:rPr>
        <w:t xml:space="preserve">with an average </w:t>
      </w:r>
      <w:r w:rsidR="130973C5" w:rsidRPr="004D5232">
        <w:rPr>
          <w:lang w:val="en-US"/>
        </w:rPr>
        <w:t>value</w:t>
      </w:r>
      <w:r w:rsidR="00CD7481">
        <w:rPr>
          <w:lang w:val="en-US"/>
        </w:rPr>
        <w:t xml:space="preserve"> </w:t>
      </w:r>
      <w:r w:rsidR="00CD7481" w:rsidRPr="004D5232">
        <w:rPr>
          <w:lang w:val="en-US"/>
        </w:rPr>
        <w:t xml:space="preserve">of </w:t>
      </w:r>
      <m:oMath>
        <m:r>
          <w:rPr>
            <w:rFonts w:ascii="Cambria Math" w:hAnsi="Cambria Math"/>
            <w:lang w:val="en-US"/>
          </w:rPr>
          <m:t>M=27.1 (Mdn=26,  SD=5.2)</m:t>
        </m:r>
      </m:oMath>
      <w:r w:rsidR="00CD7481" w:rsidRPr="004D5232">
        <w:rPr>
          <w:lang w:val="en-US"/>
        </w:rPr>
        <w:t>.</w:t>
      </w:r>
      <w:r w:rsidR="7DEFAE09" w:rsidRPr="004D5232">
        <w:rPr>
          <w:lang w:val="en-US"/>
        </w:rPr>
        <w:t xml:space="preserve"> In addition,</w:t>
      </w:r>
      <w:r w:rsidR="00CD7481" w:rsidRPr="004D5232">
        <w:rPr>
          <w:lang w:val="en-US"/>
        </w:rPr>
        <w:t xml:space="preserve"> </w:t>
      </w:r>
      <w:r w:rsidR="536F8019" w:rsidRPr="004D5232">
        <w:rPr>
          <w:lang w:val="en-US"/>
        </w:rPr>
        <w:t>7</w:t>
      </w:r>
      <w:r w:rsidR="00CD7481">
        <w:rPr>
          <w:lang w:val="en-US"/>
        </w:rPr>
        <w:t xml:space="preserve"> participants (7</w:t>
      </w:r>
      <w:r w:rsidR="744EAFE6">
        <w:rPr>
          <w:lang w:val="en-US"/>
        </w:rPr>
        <w:t>0</w:t>
      </w:r>
      <w:r w:rsidR="00CD7481" w:rsidRPr="004D5232">
        <w:rPr>
          <w:lang w:val="en-US"/>
        </w:rPr>
        <w:t>%</w:t>
      </w:r>
      <w:r w:rsidR="00CD7481">
        <w:rPr>
          <w:lang w:val="en-US"/>
        </w:rPr>
        <w:t>)</w:t>
      </w:r>
      <w:r w:rsidR="00CD7481" w:rsidRPr="004D5232">
        <w:rPr>
          <w:lang w:val="en-US"/>
        </w:rPr>
        <w:t xml:space="preserve"> </w:t>
      </w:r>
      <w:r w:rsidR="5623D4D0" w:rsidRPr="004D5232">
        <w:rPr>
          <w:lang w:val="en-US"/>
        </w:rPr>
        <w:t>were</w:t>
      </w:r>
      <w:r w:rsidR="00CD7481" w:rsidRPr="004D5232">
        <w:rPr>
          <w:lang w:val="en-US"/>
        </w:rPr>
        <w:t xml:space="preserve"> students, whereas </w:t>
      </w:r>
      <w:r w:rsidR="00CD7481">
        <w:rPr>
          <w:lang w:val="en-US"/>
        </w:rPr>
        <w:t>3</w:t>
      </w:r>
      <w:r w:rsidR="00CD7481" w:rsidRPr="004D5232">
        <w:rPr>
          <w:lang w:val="en-US"/>
        </w:rPr>
        <w:t xml:space="preserve"> </w:t>
      </w:r>
      <w:r w:rsidR="00CD7481">
        <w:rPr>
          <w:lang w:val="en-US"/>
        </w:rPr>
        <w:t>(</w:t>
      </w:r>
      <w:r w:rsidR="6436282F">
        <w:rPr>
          <w:lang w:val="en-US"/>
        </w:rPr>
        <w:t>30</w:t>
      </w:r>
      <w:r w:rsidR="00CD7481" w:rsidRPr="004D5232">
        <w:rPr>
          <w:lang w:val="en-US"/>
        </w:rPr>
        <w:t>%</w:t>
      </w:r>
      <w:r w:rsidR="00CD7481">
        <w:rPr>
          <w:lang w:val="en-US"/>
        </w:rPr>
        <w:t>)</w:t>
      </w:r>
      <w:r w:rsidR="00CD7481" w:rsidRPr="004D5232">
        <w:rPr>
          <w:lang w:val="en-US"/>
        </w:rPr>
        <w:t xml:space="preserve"> </w:t>
      </w:r>
      <w:r w:rsidR="00CD7481">
        <w:rPr>
          <w:lang w:val="en-US"/>
        </w:rPr>
        <w:t>were</w:t>
      </w:r>
      <w:r w:rsidR="00CD7481" w:rsidRPr="004D5232">
        <w:rPr>
          <w:lang w:val="en-US"/>
        </w:rPr>
        <w:t xml:space="preserve"> employees.</w:t>
      </w:r>
      <w:r w:rsidR="006F5F28">
        <w:rPr>
          <w:lang w:val="en-US"/>
        </w:rPr>
        <w:tab/>
      </w:r>
    </w:p>
    <w:p w14:paraId="31A12FCC" w14:textId="6A82B107" w:rsidR="5DEC369D" w:rsidRDefault="5DEC369D" w:rsidP="5DEC369D">
      <w:pPr>
        <w:rPr>
          <w:lang w:val="en-US"/>
        </w:rPr>
      </w:pPr>
    </w:p>
    <w:p w14:paraId="58DF250A" w14:textId="51DE414D" w:rsidR="0D39F713" w:rsidRDefault="0D39F713" w:rsidP="0D39F713">
      <w:pPr>
        <w:rPr>
          <w:lang w:val="en-US"/>
        </w:rPr>
      </w:pPr>
    </w:p>
    <w:p w14:paraId="73A81625" w14:textId="7150A6CA" w:rsidR="0D39F713" w:rsidRDefault="0D39F713" w:rsidP="0D39F713">
      <w:pPr>
        <w:rPr>
          <w:lang w:val="en-US"/>
        </w:rPr>
      </w:pPr>
    </w:p>
    <w:p w14:paraId="7405B71B" w14:textId="45FEF1E5" w:rsidR="0D39F713" w:rsidRDefault="0D39F713" w:rsidP="0D39F713">
      <w:pPr>
        <w:rPr>
          <w:lang w:val="en-US"/>
        </w:rPr>
      </w:pPr>
    </w:p>
    <w:p w14:paraId="64840926" w14:textId="3703134C" w:rsidR="1F214C43" w:rsidRDefault="00CD7481" w:rsidP="0C09A0B4">
      <w:pPr>
        <w:pStyle w:val="ListParagraph"/>
        <w:numPr>
          <w:ilvl w:val="1"/>
          <w:numId w:val="2"/>
        </w:numPr>
        <w:rPr>
          <w:rFonts w:eastAsiaTheme="minorEastAsia"/>
          <w:b/>
        </w:rPr>
      </w:pPr>
      <w:r w:rsidRPr="2D6D2FB2">
        <w:rPr>
          <w:b/>
          <w:bCs/>
        </w:rPr>
        <w:t>Total Task Duration</w:t>
      </w:r>
    </w:p>
    <w:p w14:paraId="6A8E5947" w14:textId="14B4F01D" w:rsidR="004A1C10" w:rsidRDefault="00CD7481" w:rsidP="00CD7481">
      <w:pPr>
        <w:rPr>
          <w:rFonts w:ascii="Calibri" w:eastAsia="Calibri" w:hAnsi="Calibri" w:cs="Calibri"/>
          <w:lang w:val="en-US"/>
        </w:rPr>
      </w:pPr>
      <w:r w:rsidRPr="5DEC369D">
        <w:rPr>
          <w:rFonts w:ascii="Calibri" w:eastAsia="Calibri" w:hAnsi="Calibri" w:cs="Calibri"/>
          <w:lang w:val="en-US"/>
        </w:rPr>
        <w:t>Measuring the task</w:t>
      </w:r>
      <w:r w:rsidR="32F39518" w:rsidRPr="5DEC369D">
        <w:rPr>
          <w:rFonts w:ascii="Calibri" w:eastAsia="Calibri" w:hAnsi="Calibri" w:cs="Calibri"/>
          <w:lang w:val="en-US"/>
        </w:rPr>
        <w:t>-</w:t>
      </w:r>
      <w:r w:rsidRPr="5DEC369D">
        <w:rPr>
          <w:rFonts w:ascii="Calibri" w:eastAsia="Calibri" w:hAnsi="Calibri" w:cs="Calibri"/>
          <w:lang w:val="en-US"/>
        </w:rPr>
        <w:t xml:space="preserve">time gives an indication of the </w:t>
      </w:r>
      <w:r w:rsidR="7AB5464A" w:rsidRPr="5DEC369D">
        <w:rPr>
          <w:rFonts w:ascii="Calibri" w:eastAsia="Calibri" w:hAnsi="Calibri" w:cs="Calibri"/>
          <w:lang w:val="en-US"/>
        </w:rPr>
        <w:t>time-based</w:t>
      </w:r>
      <w:r w:rsidRPr="5DEC369D">
        <w:rPr>
          <w:rFonts w:ascii="Calibri" w:eastAsia="Calibri" w:hAnsi="Calibri" w:cs="Calibri"/>
          <w:lang w:val="en-US"/>
        </w:rPr>
        <w:t xml:space="preserve"> efficiency of the </w:t>
      </w:r>
      <w:r w:rsidR="693BEA1E" w:rsidRPr="5DEC369D">
        <w:rPr>
          <w:rFonts w:ascii="Calibri" w:eastAsia="Calibri" w:hAnsi="Calibri" w:cs="Calibri"/>
          <w:lang w:val="en-US"/>
        </w:rPr>
        <w:t>service</w:t>
      </w:r>
      <w:r w:rsidRPr="5DEC369D">
        <w:rPr>
          <w:rFonts w:ascii="Calibri" w:eastAsia="Calibri" w:hAnsi="Calibri" w:cs="Calibri"/>
          <w:lang w:val="en-US"/>
        </w:rPr>
        <w:t xml:space="preserve"> [1</w:t>
      </w:r>
      <w:r w:rsidRPr="4AB2D511">
        <w:rPr>
          <w:rFonts w:ascii="Calibri" w:eastAsia="Calibri" w:hAnsi="Calibri" w:cs="Calibri"/>
          <w:lang w:val="en-US"/>
        </w:rPr>
        <w:t>].</w:t>
      </w:r>
      <w:r w:rsidRPr="5DEC369D">
        <w:rPr>
          <w:rFonts w:ascii="Calibri" w:eastAsia="Calibri" w:hAnsi="Calibri" w:cs="Calibri"/>
          <w:lang w:val="en-US"/>
        </w:rPr>
        <w:t xml:space="preserve"> The time</w:t>
      </w:r>
      <w:r w:rsidR="542554A1" w:rsidRPr="5DEC369D">
        <w:rPr>
          <w:rFonts w:ascii="Calibri" w:eastAsia="Calibri" w:hAnsi="Calibri" w:cs="Calibri"/>
          <w:lang w:val="en-US"/>
        </w:rPr>
        <w:t xml:space="preserve"> [s] </w:t>
      </w:r>
      <w:r w:rsidRPr="5DEC369D">
        <w:rPr>
          <w:rFonts w:ascii="Calibri" w:eastAsia="Calibri" w:hAnsi="Calibri" w:cs="Calibri"/>
          <w:lang w:val="en-US"/>
        </w:rPr>
        <w:t xml:space="preserve">is measured </w:t>
      </w:r>
      <w:r w:rsidR="271B2B6F" w:rsidRPr="5DEC369D">
        <w:rPr>
          <w:rFonts w:ascii="Calibri" w:eastAsia="Calibri" w:hAnsi="Calibri" w:cs="Calibri"/>
          <w:lang w:val="en-US"/>
        </w:rPr>
        <w:t>according to the time the participant take</w:t>
      </w:r>
      <w:r w:rsidR="001101A4">
        <w:rPr>
          <w:rFonts w:ascii="Calibri" w:eastAsia="Calibri" w:hAnsi="Calibri" w:cs="Calibri"/>
          <w:lang w:val="en-US"/>
        </w:rPr>
        <w:t>s</w:t>
      </w:r>
      <w:r w:rsidR="271B2B6F" w:rsidRPr="5DEC369D">
        <w:rPr>
          <w:rFonts w:ascii="Calibri" w:eastAsia="Calibri" w:hAnsi="Calibri" w:cs="Calibri"/>
          <w:lang w:val="en-US"/>
        </w:rPr>
        <w:t xml:space="preserve"> to</w:t>
      </w:r>
      <w:r w:rsidRPr="5DEC369D">
        <w:rPr>
          <w:rFonts w:ascii="Calibri" w:eastAsia="Calibri" w:hAnsi="Calibri" w:cs="Calibri"/>
          <w:lang w:val="en-US"/>
        </w:rPr>
        <w:t xml:space="preserve"> complete a task. </w:t>
      </w:r>
      <w:r w:rsidRPr="001431EC">
        <w:rPr>
          <w:rFonts w:ascii="Calibri" w:eastAsia="Calibri" w:hAnsi="Calibri" w:cs="Calibri"/>
          <w:lang w:val="en-US"/>
        </w:rPr>
        <w:t>[2]</w:t>
      </w:r>
      <w:r w:rsidR="001101A4">
        <w:rPr>
          <w:rFonts w:ascii="Calibri" w:eastAsia="Calibri" w:hAnsi="Calibri" w:cs="Calibri"/>
          <w:lang w:val="en-US"/>
        </w:rPr>
        <w:t xml:space="preserve"> </w:t>
      </w:r>
      <w:r w:rsidRPr="009C66AA">
        <w:rPr>
          <w:rFonts w:ascii="Calibri" w:eastAsia="Calibri" w:hAnsi="Calibri" w:cs="Calibri"/>
          <w:lang w:val="en-US"/>
        </w:rPr>
        <w:t xml:space="preserve">The </w:t>
      </w:r>
      <w:r w:rsidR="00672341">
        <w:rPr>
          <w:rFonts w:ascii="Calibri" w:eastAsia="Calibri" w:hAnsi="Calibri" w:cs="Calibri"/>
          <w:lang w:val="en-US"/>
        </w:rPr>
        <w:t>completion</w:t>
      </w:r>
      <w:r w:rsidRPr="009C66AA">
        <w:rPr>
          <w:rFonts w:ascii="Calibri" w:eastAsia="Calibri" w:hAnsi="Calibri" w:cs="Calibri"/>
          <w:lang w:val="en-US"/>
        </w:rPr>
        <w:t xml:space="preserve"> time was mea</w:t>
      </w:r>
      <w:r>
        <w:rPr>
          <w:rFonts w:ascii="Calibri" w:eastAsia="Calibri" w:hAnsi="Calibri" w:cs="Calibri"/>
          <w:lang w:val="en-US"/>
        </w:rPr>
        <w:t xml:space="preserve">sured for </w:t>
      </w:r>
      <w:r w:rsidR="00672341">
        <w:rPr>
          <w:rFonts w:ascii="Calibri" w:eastAsia="Calibri" w:hAnsi="Calibri" w:cs="Calibri"/>
          <w:lang w:val="en-US"/>
        </w:rPr>
        <w:t>task</w:t>
      </w:r>
      <w:r>
        <w:rPr>
          <w:rFonts w:ascii="Calibri" w:eastAsia="Calibri" w:hAnsi="Calibri" w:cs="Calibri"/>
          <w:lang w:val="en-US"/>
        </w:rPr>
        <w:t xml:space="preserve"> 2</w:t>
      </w:r>
      <w:r w:rsidR="00D36438">
        <w:rPr>
          <w:rFonts w:ascii="Calibri" w:eastAsia="Calibri" w:hAnsi="Calibri" w:cs="Calibri"/>
          <w:lang w:val="en-US"/>
        </w:rPr>
        <w:t xml:space="preserve">. </w:t>
      </w:r>
      <w:r w:rsidR="00CB766C">
        <w:rPr>
          <w:rFonts w:ascii="Calibri" w:eastAsia="Calibri" w:hAnsi="Calibri" w:cs="Calibri"/>
          <w:lang w:val="en-US"/>
        </w:rPr>
        <w:t>The</w:t>
      </w:r>
      <w:r w:rsidR="00D36438">
        <w:rPr>
          <w:rFonts w:ascii="Calibri" w:eastAsia="Calibri" w:hAnsi="Calibri" w:cs="Calibri"/>
          <w:lang w:val="en-US"/>
        </w:rPr>
        <w:t xml:space="preserve"> average</w:t>
      </w:r>
      <w:r w:rsidR="00CB766C">
        <w:rPr>
          <w:rFonts w:ascii="Calibri" w:eastAsia="Calibri" w:hAnsi="Calibri" w:cs="Calibri"/>
          <w:lang w:val="en-US"/>
        </w:rPr>
        <w:t xml:space="preserve"> user</w:t>
      </w:r>
      <w:r w:rsidR="0005136A">
        <w:rPr>
          <w:rFonts w:ascii="Calibri" w:eastAsia="Calibri" w:hAnsi="Calibri" w:cs="Calibri"/>
          <w:lang w:val="en-US"/>
        </w:rPr>
        <w:t xml:space="preserve"> needed four times</w:t>
      </w:r>
      <w:r w:rsidR="007F5F1B">
        <w:rPr>
          <w:rFonts w:ascii="Calibri" w:eastAsia="Calibri" w:hAnsi="Calibri" w:cs="Calibri"/>
          <w:lang w:val="en-US"/>
        </w:rPr>
        <w:t xml:space="preserve"> longer</w:t>
      </w:r>
      <w:r w:rsidR="0005136A">
        <w:rPr>
          <w:rFonts w:ascii="Calibri" w:eastAsia="Calibri" w:hAnsi="Calibri" w:cs="Calibri"/>
          <w:lang w:val="en-US"/>
        </w:rPr>
        <w:t xml:space="preserve"> to complete </w:t>
      </w:r>
      <w:r w:rsidR="001101A4">
        <w:rPr>
          <w:rFonts w:ascii="Calibri" w:eastAsia="Calibri" w:hAnsi="Calibri" w:cs="Calibri"/>
          <w:lang w:val="en-US"/>
        </w:rPr>
        <w:t xml:space="preserve">the </w:t>
      </w:r>
      <w:r w:rsidR="0005136A">
        <w:rPr>
          <w:rFonts w:ascii="Calibri" w:eastAsia="Calibri" w:hAnsi="Calibri" w:cs="Calibri"/>
          <w:lang w:val="en-US"/>
        </w:rPr>
        <w:t>task compared to what we expected</w:t>
      </w:r>
      <w:r w:rsidR="00CB766C">
        <w:rPr>
          <w:rFonts w:ascii="Calibri" w:eastAsia="Calibri" w:hAnsi="Calibri" w:cs="Calibri"/>
          <w:lang w:val="en-US"/>
        </w:rPr>
        <w:t xml:space="preserve"> </w:t>
      </w:r>
      <w:r>
        <w:rPr>
          <w:rFonts w:ascii="Calibri" w:eastAsia="Calibri" w:hAnsi="Calibri" w:cs="Calibri"/>
          <w:lang w:val="en-US"/>
        </w:rPr>
        <w:t xml:space="preserve"> </w:t>
      </w:r>
      <m:oMath>
        <m:r>
          <w:rPr>
            <w:rFonts w:ascii="Cambria Math" w:eastAsia="Calibri" w:hAnsi="Cambria Math" w:cs="Calibri"/>
            <w:lang w:val="en-US"/>
          </w:rPr>
          <m:t>(</m:t>
        </m:r>
        <m:r>
          <w:rPr>
            <w:rFonts w:ascii="Cambria Math" w:eastAsia="Calibri" w:hAnsi="Cambria Math" w:cs="Calibri"/>
            <w:lang w:val="en-US"/>
          </w:rPr>
          <m:t>M=40.6 sec,  SD=20.5 sec,  Mdn=42 sec)</m:t>
        </m:r>
      </m:oMath>
      <w:r w:rsidR="009A07E4">
        <w:rPr>
          <w:rFonts w:ascii="Calibri" w:eastAsia="Calibri" w:hAnsi="Calibri" w:cs="Calibri"/>
          <w:lang w:val="en-US"/>
        </w:rPr>
        <w:t xml:space="preserve">. </w:t>
      </w:r>
      <w:r w:rsidR="004935D6">
        <w:rPr>
          <w:rFonts w:ascii="Calibri" w:eastAsia="Calibri" w:hAnsi="Calibri" w:cs="Calibri"/>
          <w:lang w:val="en-US"/>
        </w:rPr>
        <w:t>Since time is parametrical, we use the t-</w:t>
      </w:r>
      <w:r w:rsidR="0023415F">
        <w:rPr>
          <w:rFonts w:ascii="Calibri" w:eastAsia="Calibri" w:hAnsi="Calibri" w:cs="Calibri"/>
          <w:lang w:val="en-US"/>
        </w:rPr>
        <w:t>t</w:t>
      </w:r>
      <w:r w:rsidR="004935D6">
        <w:rPr>
          <w:rFonts w:ascii="Calibri" w:eastAsia="Calibri" w:hAnsi="Calibri" w:cs="Calibri"/>
          <w:lang w:val="en-US"/>
        </w:rPr>
        <w:t xml:space="preserve">est for the statistical analysis. As the boxplot in Figure 1 shows, there is no outlier </w:t>
      </w:r>
      <w:r w:rsidR="005A5FA8">
        <w:rPr>
          <w:rFonts w:ascii="Calibri" w:eastAsia="Calibri" w:hAnsi="Calibri" w:cs="Calibri"/>
          <w:lang w:val="en-US"/>
        </w:rPr>
        <w:t xml:space="preserve">for the time </w:t>
      </w:r>
      <w:r w:rsidR="004935D6">
        <w:rPr>
          <w:rFonts w:ascii="Calibri" w:eastAsia="Calibri" w:hAnsi="Calibri" w:cs="Calibri"/>
          <w:lang w:val="en-US"/>
        </w:rPr>
        <w:t>within the data</w:t>
      </w:r>
      <w:r w:rsidR="005A5FA8">
        <w:rPr>
          <w:rFonts w:ascii="Calibri" w:eastAsia="Calibri" w:hAnsi="Calibri" w:cs="Calibri"/>
          <w:lang w:val="en-US"/>
        </w:rPr>
        <w:t>.</w:t>
      </w:r>
    </w:p>
    <w:p w14:paraId="0A5AAA8B" w14:textId="77777777" w:rsidR="00FE4BAF" w:rsidRDefault="00B865E0" w:rsidP="00FE4BAF">
      <w:pPr>
        <w:keepNext/>
        <w:jc w:val="center"/>
      </w:pPr>
      <w:r>
        <w:rPr>
          <w:rFonts w:ascii="Calibri" w:eastAsia="Calibri" w:hAnsi="Calibri" w:cs="Calibri"/>
          <w:noProof/>
          <w:lang w:val="en-US"/>
        </w:rPr>
        <w:drawing>
          <wp:inline distT="0" distB="0" distL="0" distR="0" wp14:anchorId="625D4E75" wp14:editId="290A6C2D">
            <wp:extent cx="2400000" cy="144000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2400000" cy="1440000"/>
                    </a:xfrm>
                    <a:prstGeom prst="rect">
                      <a:avLst/>
                    </a:prstGeom>
                  </pic:spPr>
                </pic:pic>
              </a:graphicData>
            </a:graphic>
          </wp:inline>
        </w:drawing>
      </w:r>
    </w:p>
    <w:p w14:paraId="7A9674FF" w14:textId="63CCC169" w:rsidR="00B865E0" w:rsidRDefault="00FE4BAF" w:rsidP="00FE4BAF">
      <w:pPr>
        <w:pStyle w:val="Caption"/>
        <w:jc w:val="center"/>
        <w:rPr>
          <w:rFonts w:ascii="Calibri" w:eastAsia="Calibri" w:hAnsi="Calibri" w:cs="Calibri"/>
          <w:lang w:val="en-US"/>
        </w:rPr>
      </w:pPr>
      <w:r w:rsidRPr="00FE4BAF">
        <w:rPr>
          <w:lang w:val="en-US"/>
        </w:rPr>
        <w:t xml:space="preserve">Figure </w:t>
      </w:r>
      <w:r>
        <w:fldChar w:fldCharType="begin"/>
      </w:r>
      <w:r w:rsidRPr="00FE4BAF">
        <w:rPr>
          <w:lang w:val="en-US"/>
        </w:rPr>
        <w:instrText xml:space="preserve"> SEQ Figure \* ARABIC \s 1 </w:instrText>
      </w:r>
      <w:r>
        <w:fldChar w:fldCharType="separate"/>
      </w:r>
      <w:r w:rsidRPr="00FE4BAF">
        <w:rPr>
          <w:noProof/>
          <w:lang w:val="en-US"/>
        </w:rPr>
        <w:t>1</w:t>
      </w:r>
      <w:r>
        <w:fldChar w:fldCharType="end"/>
      </w:r>
      <w:r w:rsidRPr="00FE4BAF">
        <w:rPr>
          <w:lang w:val="en-US"/>
        </w:rPr>
        <w:t>: No outlier in the completion time for task 2</w:t>
      </w:r>
    </w:p>
    <w:p w14:paraId="07D907DE" w14:textId="50934C4D" w:rsidR="00CD7481" w:rsidRPr="001D2A8B" w:rsidRDefault="00EB0364" w:rsidP="00CD7481">
      <w:pPr>
        <w:rPr>
          <w:rFonts w:ascii="Calibri" w:eastAsia="Calibri" w:hAnsi="Calibri" w:cs="Calibri"/>
          <w:lang w:val="en-US"/>
        </w:rPr>
      </w:pPr>
      <w:r w:rsidRPr="00115B60">
        <w:rPr>
          <w:rFonts w:ascii="Calibri" w:eastAsia="Calibri" w:hAnsi="Calibri" w:cs="Calibri"/>
          <w:color w:val="000000" w:themeColor="text1"/>
          <w:lang w:val="en-US"/>
        </w:rPr>
        <w:t xml:space="preserve">Furthermore, as the </w:t>
      </w:r>
      <w:proofErr w:type="spellStart"/>
      <w:r w:rsidRPr="00115B60">
        <w:rPr>
          <w:rFonts w:ascii="Calibri" w:eastAsia="Calibri" w:hAnsi="Calibri" w:cs="Calibri"/>
          <w:color w:val="000000" w:themeColor="text1"/>
          <w:lang w:val="en-US"/>
        </w:rPr>
        <w:t>Shapirow</w:t>
      </w:r>
      <w:proofErr w:type="spellEnd"/>
      <w:r w:rsidRPr="00115B60">
        <w:rPr>
          <w:rFonts w:ascii="Calibri" w:eastAsia="Calibri" w:hAnsi="Calibri" w:cs="Calibri"/>
          <w:color w:val="000000" w:themeColor="text1"/>
          <w:lang w:val="en-US"/>
        </w:rPr>
        <w:t xml:space="preserve">-Wilk test shows, </w:t>
      </w:r>
      <w:r w:rsidR="009869C8" w:rsidRPr="00115B60">
        <w:rPr>
          <w:rFonts w:ascii="Calibri" w:eastAsia="Calibri" w:hAnsi="Calibri" w:cs="Calibri"/>
          <w:color w:val="000000" w:themeColor="text1"/>
          <w:lang w:val="en-US"/>
        </w:rPr>
        <w:t xml:space="preserve">the </w:t>
      </w:r>
      <w:r w:rsidR="000B4756" w:rsidRPr="00115B60">
        <w:rPr>
          <w:rFonts w:ascii="Calibri" w:eastAsia="Calibri" w:hAnsi="Calibri" w:cs="Calibri"/>
          <w:color w:val="000000" w:themeColor="text1"/>
          <w:lang w:val="en-US"/>
        </w:rPr>
        <w:t xml:space="preserve">time distribution does not significantly deviate from a normal </w:t>
      </w:r>
      <w:r w:rsidR="00051E8A" w:rsidRPr="00115B60">
        <w:rPr>
          <w:rFonts w:ascii="Calibri" w:eastAsia="Calibri" w:hAnsi="Calibri" w:cs="Calibri"/>
          <w:color w:val="000000" w:themeColor="text1"/>
          <w:lang w:val="en-US"/>
        </w:rPr>
        <w:t>distribution</w:t>
      </w:r>
      <w:r w:rsidR="00895142" w:rsidRPr="00115B60">
        <w:rPr>
          <w:rFonts w:ascii="Calibri" w:eastAsia="Calibri" w:hAnsi="Calibri" w:cs="Calibri"/>
          <w:color w:val="000000" w:themeColor="text1"/>
          <w:lang w:val="en-US"/>
        </w:rPr>
        <w:t xml:space="preserve"> (</w:t>
      </w:r>
      <m:oMath>
        <m:r>
          <w:rPr>
            <w:rFonts w:ascii="Cambria Math" w:eastAsia="Calibri" w:hAnsi="Cambria Math" w:cs="Cambria Math"/>
            <w:color w:val="000000" w:themeColor="text1"/>
            <w:lang w:val="en-US"/>
          </w:rPr>
          <m:t>W</m:t>
        </m:r>
        <m:r>
          <w:rPr>
            <w:rFonts w:ascii="Cambria Math" w:eastAsia="Calibri" w:hAnsi="Cambria Math" w:cs="Calibri"/>
            <w:color w:val="000000" w:themeColor="text1"/>
            <w:lang w:val="en-US"/>
          </w:rPr>
          <m:t xml:space="preserve"> = 0.98,  </m:t>
        </m:r>
        <m:r>
          <w:rPr>
            <w:rFonts w:ascii="Cambria Math" w:eastAsia="Calibri" w:hAnsi="Cambria Math" w:cs="Cambria Math"/>
            <w:color w:val="000000" w:themeColor="text1"/>
            <w:lang w:val="en-US"/>
          </w:rPr>
          <m:t>p</m:t>
        </m:r>
        <m:r>
          <w:rPr>
            <w:rFonts w:ascii="Cambria Math" w:eastAsia="Calibri" w:hAnsi="Cambria Math" w:cs="Calibri"/>
            <w:color w:val="000000" w:themeColor="text1"/>
            <w:lang w:val="en-US"/>
          </w:rPr>
          <m:t xml:space="preserve"> = .97</m:t>
        </m:r>
      </m:oMath>
      <w:r w:rsidR="00895142" w:rsidRPr="00115B60">
        <w:rPr>
          <w:rFonts w:ascii="Calibri" w:eastAsia="Calibri" w:hAnsi="Calibri" w:cs="Calibri"/>
          <w:color w:val="000000" w:themeColor="text1"/>
          <w:lang w:val="en-US"/>
        </w:rPr>
        <w:t>).</w:t>
      </w:r>
      <w:r w:rsidR="00887D18" w:rsidRPr="00115B60">
        <w:rPr>
          <w:rFonts w:ascii="Calibri" w:eastAsia="Calibri" w:hAnsi="Calibri" w:cs="Calibri"/>
          <w:color w:val="000000" w:themeColor="text1"/>
          <w:lang w:val="en-US"/>
        </w:rPr>
        <w:t xml:space="preserve"> Thus,</w:t>
      </w:r>
      <w:r w:rsidR="00AB716E" w:rsidRPr="00115B60">
        <w:rPr>
          <w:rFonts w:ascii="Calibri" w:eastAsia="Calibri" w:hAnsi="Calibri" w:cs="Calibri"/>
          <w:color w:val="000000" w:themeColor="text1"/>
          <w:lang w:val="en-US"/>
        </w:rPr>
        <w:t xml:space="preserve"> the requirements for</w:t>
      </w:r>
      <w:r w:rsidR="00887D18" w:rsidRPr="00115B60">
        <w:rPr>
          <w:rFonts w:ascii="Calibri" w:eastAsia="Calibri" w:hAnsi="Calibri" w:cs="Calibri"/>
          <w:color w:val="000000" w:themeColor="text1"/>
          <w:lang w:val="en-US"/>
        </w:rPr>
        <w:t xml:space="preserve"> </w:t>
      </w:r>
      <w:r w:rsidR="008A4E8B" w:rsidRPr="00115B60">
        <w:rPr>
          <w:rFonts w:ascii="Calibri" w:eastAsia="Calibri" w:hAnsi="Calibri" w:cs="Calibri"/>
          <w:color w:val="000000" w:themeColor="text1"/>
          <w:lang w:val="en-US"/>
        </w:rPr>
        <w:t>t</w:t>
      </w:r>
      <w:r w:rsidR="00AB716E" w:rsidRPr="00115B60">
        <w:rPr>
          <w:rFonts w:ascii="Calibri" w:eastAsia="Calibri" w:hAnsi="Calibri" w:cs="Calibri"/>
          <w:color w:val="000000" w:themeColor="text1"/>
          <w:lang w:val="en-US"/>
        </w:rPr>
        <w:t>he t-test are fulfilled. As</w:t>
      </w:r>
      <w:r w:rsidR="00A97B20" w:rsidRPr="00115B60">
        <w:rPr>
          <w:rFonts w:ascii="Calibri" w:eastAsia="Calibri" w:hAnsi="Calibri" w:cs="Calibri"/>
          <w:color w:val="000000" w:themeColor="text1"/>
          <w:lang w:val="en-US"/>
        </w:rPr>
        <w:t xml:space="preserve"> the </w:t>
      </w:r>
      <w:r w:rsidR="00AB716E" w:rsidRPr="00115B60">
        <w:rPr>
          <w:rFonts w:ascii="Calibri" w:eastAsia="Calibri" w:hAnsi="Calibri" w:cs="Calibri"/>
          <w:color w:val="000000" w:themeColor="text1"/>
          <w:lang w:val="en-US"/>
        </w:rPr>
        <w:t>t-</w:t>
      </w:r>
      <w:r w:rsidR="00A97B20" w:rsidRPr="00115B60">
        <w:rPr>
          <w:rFonts w:ascii="Calibri" w:eastAsia="Calibri" w:hAnsi="Calibri" w:cs="Calibri"/>
          <w:color w:val="000000" w:themeColor="text1"/>
          <w:lang w:val="en-US"/>
        </w:rPr>
        <w:t xml:space="preserve">test </w:t>
      </w:r>
      <w:r w:rsidR="00AB716E" w:rsidRPr="00115B60">
        <w:rPr>
          <w:rFonts w:ascii="Calibri" w:eastAsia="Calibri" w:hAnsi="Calibri" w:cs="Calibri"/>
          <w:color w:val="000000" w:themeColor="text1"/>
          <w:lang w:val="en-US"/>
        </w:rPr>
        <w:t>shows,</w:t>
      </w:r>
      <w:r w:rsidR="00A97B20" w:rsidRPr="00115B60">
        <w:rPr>
          <w:rFonts w:ascii="Calibri" w:eastAsia="Calibri" w:hAnsi="Calibri" w:cs="Calibri"/>
          <w:color w:val="000000" w:themeColor="text1"/>
          <w:lang w:val="en-US"/>
        </w:rPr>
        <w:t xml:space="preserve"> </w:t>
      </w:r>
      <w:r w:rsidR="00162747" w:rsidRPr="00115B60">
        <w:rPr>
          <w:rFonts w:ascii="Calibri" w:eastAsia="Calibri" w:hAnsi="Calibri" w:cs="Calibri"/>
          <w:color w:val="000000" w:themeColor="text1"/>
          <w:lang w:val="en-US"/>
        </w:rPr>
        <w:t>H1 cannot be confirmed. T</w:t>
      </w:r>
      <w:r w:rsidR="00A97B20" w:rsidRPr="00115B60">
        <w:rPr>
          <w:rFonts w:ascii="Calibri" w:eastAsia="Calibri" w:hAnsi="Calibri" w:cs="Calibri"/>
          <w:color w:val="000000" w:themeColor="text1"/>
          <w:lang w:val="en-US"/>
        </w:rPr>
        <w:t xml:space="preserve">he </w:t>
      </w:r>
      <w:r w:rsidR="001A65F3" w:rsidRPr="00115B60">
        <w:rPr>
          <w:rFonts w:ascii="Calibri" w:eastAsia="Calibri" w:hAnsi="Calibri" w:cs="Calibri"/>
          <w:color w:val="000000" w:themeColor="text1"/>
          <w:lang w:val="en-US"/>
        </w:rPr>
        <w:t>users</w:t>
      </w:r>
      <w:r w:rsidR="00A97B20" w:rsidRPr="00115B60">
        <w:rPr>
          <w:rFonts w:ascii="Calibri" w:eastAsia="Calibri" w:hAnsi="Calibri" w:cs="Calibri"/>
          <w:color w:val="000000" w:themeColor="text1"/>
          <w:lang w:val="en-US"/>
        </w:rPr>
        <w:t xml:space="preserve"> do not need significantly less than 1</w:t>
      </w:r>
      <w:r w:rsidR="00440141" w:rsidRPr="00115B60">
        <w:rPr>
          <w:rFonts w:ascii="Calibri" w:eastAsia="Calibri" w:hAnsi="Calibri" w:cs="Calibri"/>
          <w:color w:val="000000" w:themeColor="text1"/>
          <w:lang w:val="en-US"/>
        </w:rPr>
        <w:t>1</w:t>
      </w:r>
      <w:r w:rsidR="00A97B20" w:rsidRPr="00115B60">
        <w:rPr>
          <w:rFonts w:ascii="Calibri" w:eastAsia="Calibri" w:hAnsi="Calibri" w:cs="Calibri"/>
          <w:color w:val="000000" w:themeColor="text1"/>
          <w:lang w:val="en-US"/>
        </w:rPr>
        <w:t>s</w:t>
      </w:r>
      <w:r w:rsidR="00BA7D06">
        <w:rPr>
          <w:rFonts w:ascii="Calibri" w:eastAsia="Calibri" w:hAnsi="Calibri" w:cs="Calibri"/>
          <w:color w:val="000000" w:themeColor="text1"/>
          <w:lang w:val="en-US"/>
        </w:rPr>
        <w:t>econds</w:t>
      </w:r>
      <w:r w:rsidR="00A97B20" w:rsidRPr="00115B60">
        <w:rPr>
          <w:rFonts w:ascii="Calibri" w:eastAsia="Calibri" w:hAnsi="Calibri" w:cs="Calibri"/>
          <w:color w:val="000000" w:themeColor="text1"/>
          <w:lang w:val="en-US"/>
        </w:rPr>
        <w:t xml:space="preserve"> performing task </w:t>
      </w:r>
      <w:r w:rsidR="00FE7035" w:rsidRPr="001D2A8B">
        <w:rPr>
          <w:rFonts w:ascii="Calibri" w:eastAsia="Calibri" w:hAnsi="Calibri" w:cs="Calibri"/>
          <w:lang w:val="en-US"/>
        </w:rPr>
        <w:t xml:space="preserve">2 </w:t>
      </w:r>
      <w:r w:rsidR="00A97B20" w:rsidRPr="001D2A8B">
        <w:rPr>
          <w:rFonts w:ascii="Calibri" w:eastAsia="Calibri" w:hAnsi="Calibri" w:cs="Calibri"/>
          <w:lang w:val="en-US"/>
        </w:rPr>
        <w:t>(</w:t>
      </w:r>
      <m:oMath>
        <m:r>
          <w:rPr>
            <w:rFonts w:ascii="Cambria Math" w:eastAsia="Calibri" w:hAnsi="Cambria Math" w:cs="Cambria Math"/>
            <w:lang w:val="en-US"/>
          </w:rPr>
          <m:t>t</m:t>
        </m:r>
        <m:r>
          <w:rPr>
            <w:rFonts w:ascii="Cambria Math" w:eastAsia="Calibri" w:hAnsi="Cambria Math" w:cs="Calibri"/>
            <w:lang w:val="en-US"/>
          </w:rPr>
          <m:t xml:space="preserve"> = 4.56,  </m:t>
        </m:r>
        <m:r>
          <w:rPr>
            <w:rFonts w:ascii="Cambria Math" w:eastAsia="Calibri" w:hAnsi="Cambria Math" w:cs="Cambria Math"/>
            <w:lang w:val="en-US"/>
          </w:rPr>
          <m:t>p</m:t>
        </m:r>
        <m:r>
          <w:rPr>
            <w:rFonts w:ascii="Cambria Math" w:eastAsia="Calibri" w:hAnsi="Cambria Math" w:cs="Calibri"/>
            <w:lang w:val="en-US"/>
          </w:rPr>
          <m:t>= .999</m:t>
        </m:r>
      </m:oMath>
      <w:r w:rsidR="00A97B20" w:rsidRPr="001D2A8B">
        <w:rPr>
          <w:rFonts w:ascii="Calibri" w:eastAsia="Calibri" w:hAnsi="Calibri" w:cs="Calibri"/>
          <w:lang w:val="en-US"/>
        </w:rPr>
        <w:t>).</w:t>
      </w:r>
      <w:r w:rsidR="00183F20" w:rsidRPr="001D2A8B">
        <w:rPr>
          <w:rFonts w:ascii="Calibri" w:eastAsia="Calibri" w:hAnsi="Calibri" w:cs="Calibri"/>
          <w:lang w:val="en-US"/>
        </w:rPr>
        <w:t xml:space="preserve"> In contrary,</w:t>
      </w:r>
      <w:r w:rsidR="00F55C8F" w:rsidRPr="001D2A8B">
        <w:rPr>
          <w:rFonts w:ascii="Calibri" w:eastAsia="Calibri" w:hAnsi="Calibri" w:cs="Calibri"/>
          <w:lang w:val="en-US"/>
        </w:rPr>
        <w:t xml:space="preserve"> the t-test in the opposite direction shows, that users do need significantly more than 10s to perform the task (</w:t>
      </w:r>
      <m:oMath>
        <m:r>
          <w:rPr>
            <w:rFonts w:ascii="Cambria Math" w:eastAsia="Calibri" w:hAnsi="Cambria Math" w:cs="Cambria Math"/>
            <w:lang w:val="en-US"/>
          </w:rPr>
          <m:t>t</m:t>
        </m:r>
        <m:r>
          <w:rPr>
            <w:rFonts w:ascii="Cambria Math" w:eastAsia="Calibri" w:hAnsi="Cambria Math" w:cs="Calibri"/>
            <w:lang w:val="en-US"/>
          </w:rPr>
          <m:t xml:space="preserve"> = 4.7,  </m:t>
        </m:r>
        <m:r>
          <w:rPr>
            <w:rFonts w:ascii="Cambria Math" w:eastAsia="Calibri" w:hAnsi="Cambria Math" w:cs="Cambria Math"/>
            <w:lang w:val="en-US"/>
          </w:rPr>
          <m:t>p</m:t>
        </m:r>
        <m:r>
          <w:rPr>
            <w:rFonts w:ascii="Cambria Math" w:eastAsia="Calibri" w:hAnsi="Cambria Math" w:cs="Calibri"/>
            <w:lang w:val="en-US"/>
          </w:rPr>
          <m:t>&lt; .001</m:t>
        </m:r>
      </m:oMath>
      <w:r w:rsidR="00115B60" w:rsidRPr="001D2A8B">
        <w:rPr>
          <w:rFonts w:ascii="Calibri" w:eastAsia="Calibri" w:hAnsi="Calibri" w:cs="Calibri"/>
          <w:lang w:val="en-US"/>
        </w:rPr>
        <w:t>).</w:t>
      </w:r>
    </w:p>
    <w:p w14:paraId="701DA401" w14:textId="77777777" w:rsidR="001101A4" w:rsidRPr="001D2A8B" w:rsidRDefault="001101A4" w:rsidP="00CD7481">
      <w:pPr>
        <w:rPr>
          <w:rFonts w:ascii="Calibri" w:eastAsia="Calibri" w:hAnsi="Calibri" w:cs="Calibri"/>
          <w:lang w:val="en-US"/>
        </w:rPr>
      </w:pPr>
    </w:p>
    <w:p w14:paraId="45DAE365" w14:textId="5DDDDACB" w:rsidR="1F214C43" w:rsidRPr="001D2A8B" w:rsidRDefault="00CD7481" w:rsidP="7DA90D1F">
      <w:pPr>
        <w:pStyle w:val="ListParagraph"/>
        <w:numPr>
          <w:ilvl w:val="1"/>
          <w:numId w:val="2"/>
        </w:numPr>
        <w:rPr>
          <w:b/>
        </w:rPr>
      </w:pPr>
      <w:r w:rsidRPr="001D2A8B">
        <w:rPr>
          <w:rFonts w:eastAsiaTheme="minorEastAsia"/>
          <w:b/>
          <w:bCs/>
        </w:rPr>
        <w:t>Error Rate</w:t>
      </w:r>
    </w:p>
    <w:p w14:paraId="69C82C95" w14:textId="0D2B8AE3" w:rsidR="75807227" w:rsidRPr="001D2A8B" w:rsidRDefault="00CD7481" w:rsidP="75807227">
      <w:pPr>
        <w:rPr>
          <w:rFonts w:ascii="Calibri" w:eastAsia="Calibri" w:hAnsi="Calibri" w:cs="Calibri"/>
          <w:lang w:val="en-US"/>
        </w:rPr>
      </w:pPr>
      <w:r w:rsidRPr="001D2A8B">
        <w:rPr>
          <w:rFonts w:ascii="Calibri" w:eastAsia="Calibri" w:hAnsi="Calibri" w:cs="Calibri"/>
          <w:lang w:val="en-US"/>
        </w:rPr>
        <w:t xml:space="preserve">The average number of errors </w:t>
      </w:r>
      <w:r w:rsidR="001A65F3" w:rsidRPr="001D2A8B">
        <w:rPr>
          <w:rFonts w:ascii="Calibri" w:eastAsia="Calibri" w:hAnsi="Calibri" w:cs="Calibri"/>
          <w:lang w:val="en-US"/>
        </w:rPr>
        <w:t>for</w:t>
      </w:r>
      <w:r w:rsidRPr="001D2A8B">
        <w:rPr>
          <w:rFonts w:ascii="Calibri" w:eastAsia="Calibri" w:hAnsi="Calibri" w:cs="Calibri"/>
          <w:lang w:val="en-US"/>
        </w:rPr>
        <w:t xml:space="preserve"> task </w:t>
      </w:r>
      <w:r w:rsidR="001A65F3" w:rsidRPr="001D2A8B">
        <w:rPr>
          <w:rFonts w:ascii="Calibri" w:eastAsia="Calibri" w:hAnsi="Calibri" w:cs="Calibri"/>
          <w:lang w:val="en-US"/>
        </w:rPr>
        <w:t>3 is lower than what expected</w:t>
      </w:r>
      <w:r w:rsidRPr="001D2A8B">
        <w:rPr>
          <w:rFonts w:ascii="Calibri" w:eastAsia="Calibri" w:hAnsi="Calibri" w:cs="Calibri"/>
          <w:lang w:val="en-US"/>
        </w:rPr>
        <w:t xml:space="preserve"> </w:t>
      </w:r>
      <w:r w:rsidR="001A65F3" w:rsidRPr="001D2A8B">
        <w:rPr>
          <w:rFonts w:ascii="Calibri" w:eastAsia="Calibri" w:hAnsi="Calibri" w:cs="Calibri"/>
          <w:lang w:val="en-US"/>
        </w:rPr>
        <w:t>(</w:t>
      </w:r>
      <m:oMath>
        <m:r>
          <w:rPr>
            <w:rFonts w:ascii="Cambria Math" w:eastAsia="Calibri" w:hAnsi="Cambria Math" w:cs="Calibri"/>
            <w:lang w:val="en-US"/>
          </w:rPr>
          <m:t>M=1.4, SD=1.1, Mdn=2)</m:t>
        </m:r>
      </m:oMath>
      <w:r w:rsidR="00975D0A" w:rsidRPr="001D2A8B">
        <w:rPr>
          <w:rFonts w:ascii="Calibri" w:eastAsia="Calibri" w:hAnsi="Calibri" w:cs="Calibri"/>
          <w:lang w:val="en-US"/>
        </w:rPr>
        <w:t xml:space="preserve">. </w:t>
      </w:r>
      <w:r w:rsidR="001A65F3" w:rsidRPr="001D2A8B">
        <w:rPr>
          <w:rFonts w:ascii="Calibri" w:eastAsia="Calibri" w:hAnsi="Calibri" w:cs="Calibri"/>
          <w:lang w:val="en-US"/>
        </w:rPr>
        <w:t xml:space="preserve">However, </w:t>
      </w:r>
      <w:r w:rsidR="00975D0A" w:rsidRPr="001D2A8B">
        <w:rPr>
          <w:rFonts w:ascii="Calibri" w:eastAsia="Calibri" w:hAnsi="Calibri" w:cs="Calibri"/>
          <w:lang w:val="en-US"/>
        </w:rPr>
        <w:t>the Wilcoxon test showed that participants do not make significantly less than 3 mistakes performing task 3 (</w:t>
      </w:r>
      <m:oMath>
        <m:r>
          <w:rPr>
            <w:rFonts w:ascii="Cambria Math" w:eastAsia="Calibri" w:hAnsi="Cambria Math" w:cs="Cambria Math"/>
            <w:lang w:val="en-US"/>
          </w:rPr>
          <m:t>W</m:t>
        </m:r>
        <m:r>
          <w:rPr>
            <w:rFonts w:ascii="Cambria Math" w:eastAsia="Calibri" w:hAnsi="Cambria Math" w:cs="Calibri"/>
            <w:lang w:val="en-US"/>
          </w:rPr>
          <m:t xml:space="preserve"> = 0.5, </m:t>
        </m:r>
        <m:r>
          <w:rPr>
            <w:rFonts w:ascii="Cambria Math" w:eastAsia="Calibri" w:hAnsi="Cambria Math" w:cs="Cambria Math"/>
            <w:lang w:val="en-US"/>
          </w:rPr>
          <m:t>p</m:t>
        </m:r>
        <m:r>
          <w:rPr>
            <w:rFonts w:ascii="Cambria Math" w:eastAsia="Calibri" w:hAnsi="Cambria Math" w:cs="Calibri"/>
            <w:lang w:val="en-US"/>
          </w:rPr>
          <m:t xml:space="preserve"> = .07</m:t>
        </m:r>
      </m:oMath>
      <w:r w:rsidR="00975D0A" w:rsidRPr="001D2A8B">
        <w:rPr>
          <w:rFonts w:ascii="Calibri" w:eastAsia="Calibri" w:hAnsi="Calibri" w:cs="Calibri"/>
          <w:lang w:val="en-US"/>
        </w:rPr>
        <w:t>).</w:t>
      </w:r>
      <w:r w:rsidR="00FE7035" w:rsidRPr="001D2A8B">
        <w:rPr>
          <w:rFonts w:ascii="Calibri" w:eastAsia="Calibri" w:hAnsi="Calibri" w:cs="Calibri"/>
          <w:lang w:val="en-US"/>
        </w:rPr>
        <w:t xml:space="preserve"> Thus, the result is not consistent with H1</w:t>
      </w:r>
      <w:r w:rsidR="00672341" w:rsidRPr="001D2A8B">
        <w:rPr>
          <w:rFonts w:ascii="Calibri" w:eastAsia="Calibri" w:hAnsi="Calibri" w:cs="Calibri"/>
          <w:lang w:val="en-US"/>
        </w:rPr>
        <w:t>.</w:t>
      </w:r>
    </w:p>
    <w:p w14:paraId="5AFCC12D" w14:textId="25E9C8CE" w:rsidR="00CD7481" w:rsidRPr="001D2A8B" w:rsidRDefault="00F669BB" w:rsidP="00F669BB">
      <w:pPr>
        <w:rPr>
          <w:rFonts w:ascii="Calibri" w:eastAsia="Calibri" w:hAnsi="Calibri" w:cs="Calibri"/>
          <w:lang w:val="en-US"/>
        </w:rPr>
      </w:pPr>
      <w:r w:rsidRPr="001D2A8B">
        <w:rPr>
          <w:rFonts w:ascii="Calibri" w:eastAsia="Calibri" w:hAnsi="Calibri" w:cs="Calibri"/>
          <w:lang w:val="en-US"/>
        </w:rPr>
        <w:t>The average number of errors for task 4 is also lower than what expected (</w:t>
      </w:r>
      <m:oMath>
        <m:r>
          <w:rPr>
            <w:rFonts w:ascii="Cambria Math" w:eastAsia="Calibri" w:hAnsi="Cambria Math" w:cs="Calibri"/>
            <w:lang w:val="en-US"/>
          </w:rPr>
          <m:t>M=1.2 , SD=1.3,</m:t>
        </m:r>
        <m:r>
          <w:rPr>
            <w:rFonts w:ascii="Cambria Math" w:eastAsia="Calibri" w:hAnsi="Cambria Math" w:cs="Calibri"/>
            <w:lang w:val="en-US"/>
          </w:rPr>
          <m:t xml:space="preserve">  </m:t>
        </m:r>
        <m:r>
          <w:rPr>
            <w:rFonts w:ascii="Cambria Math" w:eastAsia="Calibri" w:hAnsi="Cambria Math" w:cs="Calibri"/>
            <w:lang w:val="en-US"/>
          </w:rPr>
          <m:t>Mdn=1)</m:t>
        </m:r>
      </m:oMath>
      <w:r w:rsidRPr="001D2A8B">
        <w:rPr>
          <w:rFonts w:ascii="Calibri" w:eastAsia="Calibri" w:hAnsi="Calibri" w:cs="Calibri"/>
          <w:lang w:val="en-US"/>
        </w:rPr>
        <w:t>. Again, the H3</w:t>
      </w:r>
      <w:r w:rsidR="00600EDA" w:rsidRPr="001D2A8B">
        <w:rPr>
          <w:rFonts w:ascii="Calibri" w:eastAsia="Calibri" w:hAnsi="Calibri" w:cs="Calibri"/>
          <w:lang w:val="en-US"/>
        </w:rPr>
        <w:t xml:space="preserve"> </w:t>
      </w:r>
      <w:r w:rsidR="00C42239" w:rsidRPr="001D2A8B">
        <w:rPr>
          <w:rFonts w:ascii="Calibri" w:eastAsia="Calibri" w:hAnsi="Calibri" w:cs="Calibri"/>
          <w:lang w:val="en-US"/>
        </w:rPr>
        <w:t>can</w:t>
      </w:r>
      <w:r w:rsidR="00600EDA" w:rsidRPr="001D2A8B">
        <w:rPr>
          <w:rFonts w:ascii="Calibri" w:eastAsia="Calibri" w:hAnsi="Calibri" w:cs="Calibri"/>
          <w:lang w:val="en-US"/>
        </w:rPr>
        <w:t xml:space="preserve">not </w:t>
      </w:r>
      <w:r w:rsidR="00C42239" w:rsidRPr="001D2A8B">
        <w:rPr>
          <w:rFonts w:ascii="Calibri" w:eastAsia="Calibri" w:hAnsi="Calibri" w:cs="Calibri"/>
          <w:lang w:val="en-US"/>
        </w:rPr>
        <w:t xml:space="preserve">be </w:t>
      </w:r>
      <w:r w:rsidR="00600EDA" w:rsidRPr="001D2A8B">
        <w:rPr>
          <w:rFonts w:ascii="Calibri" w:eastAsia="Calibri" w:hAnsi="Calibri" w:cs="Calibri"/>
          <w:lang w:val="en-US"/>
        </w:rPr>
        <w:t>confirmed, as the</w:t>
      </w:r>
      <w:r w:rsidRPr="001D2A8B">
        <w:rPr>
          <w:rFonts w:ascii="Calibri" w:eastAsia="Calibri" w:hAnsi="Calibri" w:cs="Calibri"/>
          <w:lang w:val="en-US"/>
        </w:rPr>
        <w:t xml:space="preserve"> </w:t>
      </w:r>
      <w:r w:rsidR="00975D0A" w:rsidRPr="001D2A8B">
        <w:rPr>
          <w:rFonts w:ascii="Calibri" w:eastAsia="Calibri" w:hAnsi="Calibri" w:cs="Calibri"/>
          <w:lang w:val="en-US"/>
        </w:rPr>
        <w:t>Wilcoxon test showed that participants do not make significantly less than 3 mistakes performing task 4 (</w:t>
      </w:r>
      <m:oMath>
        <m:r>
          <w:rPr>
            <w:rFonts w:ascii="Cambria Math" w:eastAsia="Calibri" w:hAnsi="Cambria Math" w:cs="Cambria Math"/>
            <w:lang w:val="en-US"/>
          </w:rPr>
          <m:t>W</m:t>
        </m:r>
        <m:r>
          <w:rPr>
            <w:rFonts w:ascii="Cambria Math" w:eastAsia="Calibri" w:hAnsi="Cambria Math" w:cs="Calibri"/>
            <w:lang w:val="en-US"/>
          </w:rPr>
          <m:t xml:space="preserve"> = 1, </m:t>
        </m:r>
        <m:r>
          <w:rPr>
            <w:rFonts w:ascii="Cambria Math" w:eastAsia="Calibri" w:hAnsi="Cambria Math" w:cs="Cambria Math"/>
            <w:lang w:val="en-US"/>
          </w:rPr>
          <m:t>p</m:t>
        </m:r>
        <m:r>
          <w:rPr>
            <w:rFonts w:ascii="Cambria Math" w:eastAsia="Calibri" w:hAnsi="Cambria Math" w:cs="Calibri"/>
            <w:lang w:val="en-US"/>
          </w:rPr>
          <m:t xml:space="preserve"> = .09</m:t>
        </m:r>
      </m:oMath>
      <w:r w:rsidR="00975D0A" w:rsidRPr="001D2A8B">
        <w:rPr>
          <w:rFonts w:ascii="Calibri" w:eastAsia="Calibri" w:hAnsi="Calibri" w:cs="Calibri"/>
          <w:lang w:val="en-US"/>
        </w:rPr>
        <w:t>).</w:t>
      </w:r>
    </w:p>
    <w:p w14:paraId="71BB29E0" w14:textId="63FCA128" w:rsidR="00CD7481" w:rsidRDefault="1F53C18E" w:rsidP="243731F1">
      <w:pPr>
        <w:rPr>
          <w:rFonts w:ascii="Calibri" w:eastAsia="Calibri" w:hAnsi="Calibri" w:cs="Calibri"/>
          <w:lang w:val="en-US"/>
        </w:rPr>
      </w:pPr>
      <w:r w:rsidRPr="4DF3E8A3">
        <w:rPr>
          <w:rFonts w:ascii="Calibri" w:eastAsia="Calibri" w:hAnsi="Calibri" w:cs="Calibri"/>
          <w:lang w:val="en-US"/>
        </w:rPr>
        <w:t>“</w:t>
      </w:r>
      <w:r w:rsidR="00CD7481" w:rsidRPr="004D5232">
        <w:rPr>
          <w:rFonts w:ascii="Calibri" w:eastAsia="Calibri" w:hAnsi="Calibri" w:cs="Calibri"/>
          <w:lang w:val="en-US"/>
        </w:rPr>
        <w:t>Measuring the Error Rate gives often the “Why” behind longer tas</w:t>
      </w:r>
      <w:r w:rsidR="00CD7481">
        <w:rPr>
          <w:rFonts w:ascii="Calibri" w:eastAsia="Calibri" w:hAnsi="Calibri" w:cs="Calibri"/>
          <w:lang w:val="en-US"/>
        </w:rPr>
        <w:t xml:space="preserve">k </w:t>
      </w:r>
      <w:r w:rsidR="00CD7481" w:rsidRPr="004D5232">
        <w:rPr>
          <w:rFonts w:ascii="Calibri" w:eastAsia="Calibri" w:hAnsi="Calibri" w:cs="Calibri"/>
          <w:lang w:val="en-US"/>
        </w:rPr>
        <w:t>times</w:t>
      </w:r>
      <w:r w:rsidR="00CD7481" w:rsidRPr="149814B2">
        <w:rPr>
          <w:rFonts w:ascii="Calibri" w:eastAsia="Calibri" w:hAnsi="Calibri" w:cs="Calibri"/>
          <w:lang w:val="en-US"/>
        </w:rPr>
        <w:t>.</w:t>
      </w:r>
      <w:r w:rsidR="63D2751F" w:rsidRPr="149814B2">
        <w:rPr>
          <w:rFonts w:ascii="Calibri" w:eastAsia="Calibri" w:hAnsi="Calibri" w:cs="Calibri"/>
          <w:lang w:val="en-US"/>
        </w:rPr>
        <w:t>”</w:t>
      </w:r>
      <w:r w:rsidR="00CD7481" w:rsidRPr="004D5232">
        <w:rPr>
          <w:rFonts w:ascii="Calibri" w:eastAsia="Calibri" w:hAnsi="Calibri" w:cs="Calibri"/>
          <w:lang w:val="en-US"/>
        </w:rPr>
        <w:t xml:space="preserve"> </w:t>
      </w:r>
      <w:r w:rsidR="00CD7481" w:rsidRPr="4FCDBF87">
        <w:rPr>
          <w:rFonts w:ascii="Calibri" w:eastAsia="Calibri" w:hAnsi="Calibri" w:cs="Calibri"/>
          <w:lang w:val="en-US"/>
        </w:rPr>
        <w:t>[3]</w:t>
      </w:r>
      <w:r w:rsidR="647DEECA" w:rsidRPr="4FCDBF87">
        <w:rPr>
          <w:rFonts w:ascii="Calibri" w:eastAsia="Calibri" w:hAnsi="Calibri" w:cs="Calibri"/>
          <w:lang w:val="en-US"/>
        </w:rPr>
        <w:t xml:space="preserve"> </w:t>
      </w:r>
      <w:r w:rsidR="10DB385E" w:rsidRPr="4FCDBF87">
        <w:rPr>
          <w:rFonts w:ascii="Calibri" w:eastAsia="Calibri" w:hAnsi="Calibri" w:cs="Calibri"/>
          <w:lang w:val="en-US"/>
        </w:rPr>
        <w:t>Therefore, we</w:t>
      </w:r>
      <w:r w:rsidR="00CD7481" w:rsidRPr="243731F1">
        <w:rPr>
          <w:rFonts w:ascii="Calibri" w:eastAsia="Calibri" w:hAnsi="Calibri" w:cs="Calibri"/>
          <w:lang w:val="en-US"/>
        </w:rPr>
        <w:t xml:space="preserve"> counted the number of errors each test user </w:t>
      </w:r>
      <w:r w:rsidR="00600EDA" w:rsidRPr="243731F1">
        <w:rPr>
          <w:rFonts w:ascii="Calibri" w:eastAsia="Calibri" w:hAnsi="Calibri" w:cs="Calibri"/>
          <w:lang w:val="en-US"/>
        </w:rPr>
        <w:t>performed,</w:t>
      </w:r>
      <w:r w:rsidR="00CD7481" w:rsidRPr="243731F1">
        <w:rPr>
          <w:rFonts w:ascii="Calibri" w:eastAsia="Calibri" w:hAnsi="Calibri" w:cs="Calibri"/>
          <w:lang w:val="en-US"/>
        </w:rPr>
        <w:t xml:space="preserve"> and we noted down for </w:t>
      </w:r>
      <w:r w:rsidR="00600EDA">
        <w:rPr>
          <w:rFonts w:ascii="Calibri" w:eastAsia="Calibri" w:hAnsi="Calibri" w:cs="Calibri"/>
          <w:lang w:val="en-US"/>
        </w:rPr>
        <w:t>t</w:t>
      </w:r>
      <w:r w:rsidR="00CD7481" w:rsidRPr="243731F1">
        <w:rPr>
          <w:rFonts w:ascii="Calibri" w:eastAsia="Calibri" w:hAnsi="Calibri" w:cs="Calibri"/>
          <w:lang w:val="en-US"/>
        </w:rPr>
        <w:t>ask 3 what the participant made inaccurately to achieve the required task.</w:t>
      </w:r>
    </w:p>
    <w:p w14:paraId="6DBA3DD4" w14:textId="7FCDF29E" w:rsidR="019E89AE" w:rsidRDefault="00CD7481" w:rsidP="019E89AE">
      <w:pPr>
        <w:rPr>
          <w:rFonts w:ascii="Calibri" w:eastAsia="Calibri" w:hAnsi="Calibri" w:cs="Calibri"/>
          <w:lang w:val="en-US"/>
        </w:rPr>
      </w:pPr>
      <w:r w:rsidRPr="15A678B2">
        <w:rPr>
          <w:rFonts w:ascii="Calibri" w:eastAsia="Calibri" w:hAnsi="Calibri" w:cs="Calibri"/>
          <w:lang w:val="en-US"/>
        </w:rPr>
        <w:t>As additional information during the evaluation</w:t>
      </w:r>
      <w:r w:rsidR="00600EDA">
        <w:rPr>
          <w:rFonts w:ascii="Calibri" w:eastAsia="Calibri" w:hAnsi="Calibri" w:cs="Calibri"/>
          <w:lang w:val="en-US"/>
        </w:rPr>
        <w:t>,</w:t>
      </w:r>
      <w:r w:rsidRPr="15A678B2">
        <w:rPr>
          <w:rFonts w:ascii="Calibri" w:eastAsia="Calibri" w:hAnsi="Calibri" w:cs="Calibri"/>
          <w:lang w:val="en-US"/>
        </w:rPr>
        <w:t xml:space="preserve"> 9 out of 10 test users did not use the search field</w:t>
      </w:r>
      <w:r w:rsidR="00600EDA">
        <w:rPr>
          <w:rFonts w:ascii="Calibri" w:eastAsia="Calibri" w:hAnsi="Calibri" w:cs="Calibri"/>
          <w:lang w:val="en-US"/>
        </w:rPr>
        <w:t xml:space="preserve"> </w:t>
      </w:r>
      <w:r w:rsidRPr="15A678B2">
        <w:rPr>
          <w:rFonts w:ascii="Calibri" w:eastAsia="Calibri" w:hAnsi="Calibri" w:cs="Calibri"/>
          <w:lang w:val="en-US"/>
        </w:rPr>
        <w:t xml:space="preserve">but started scrolling down immediately. Moreover, 4 out of 10 participants did not understand the icons used for a coffee shop </w:t>
      </w:r>
      <w:r w:rsidRPr="4AB2D511">
        <w:rPr>
          <w:rFonts w:ascii="Calibri" w:eastAsia="Calibri" w:hAnsi="Calibri" w:cs="Calibri"/>
          <w:lang w:val="en-US"/>
        </w:rPr>
        <w:t xml:space="preserve">in the “Map” overview from the service. </w:t>
      </w:r>
    </w:p>
    <w:p w14:paraId="08A8D487" w14:textId="77777777" w:rsidR="0051546E" w:rsidRPr="0051546E" w:rsidRDefault="0051546E" w:rsidP="019E89AE">
      <w:pPr>
        <w:rPr>
          <w:rFonts w:ascii="Calibri" w:eastAsia="Calibri" w:hAnsi="Calibri" w:cs="Calibri"/>
          <w:lang w:val="en-US"/>
        </w:rPr>
      </w:pPr>
    </w:p>
    <w:p w14:paraId="433135B8" w14:textId="4570BD66" w:rsidR="003C62B7" w:rsidRPr="00E66AA4" w:rsidRDefault="00AD434B" w:rsidP="1E1DE210">
      <w:pPr>
        <w:pStyle w:val="ListParagraph"/>
        <w:numPr>
          <w:ilvl w:val="0"/>
          <w:numId w:val="2"/>
        </w:numPr>
        <w:rPr>
          <w:rFonts w:eastAsiaTheme="minorEastAsia"/>
          <w:b/>
          <w:bCs/>
          <w:lang w:val="en-US"/>
        </w:rPr>
      </w:pPr>
      <w:r>
        <w:rPr>
          <w:b/>
          <w:bCs/>
          <w:lang w:val="en-US"/>
        </w:rPr>
        <w:t>Dis</w:t>
      </w:r>
      <w:r w:rsidR="00A330D8">
        <w:rPr>
          <w:b/>
          <w:bCs/>
          <w:lang w:val="en-US"/>
        </w:rPr>
        <w:t>cussion</w:t>
      </w:r>
      <w:r w:rsidR="00F96950">
        <w:rPr>
          <w:b/>
          <w:bCs/>
          <w:lang w:val="en-US"/>
        </w:rPr>
        <w:t xml:space="preserve"> and Conclusion</w:t>
      </w:r>
    </w:p>
    <w:p w14:paraId="0909AA62" w14:textId="4BC8F1AA" w:rsidR="00B84955" w:rsidRDefault="735683B2" w:rsidP="40DE8255">
      <w:pPr>
        <w:rPr>
          <w:u w:val="single"/>
          <w:lang w:val="en-US"/>
        </w:rPr>
      </w:pPr>
      <w:r w:rsidRPr="74DCC2E7">
        <w:rPr>
          <w:u w:val="single"/>
          <w:lang w:val="en-US"/>
        </w:rPr>
        <w:t>Hypothesis 1:</w:t>
      </w:r>
      <w:r w:rsidRPr="64C20E1E">
        <w:rPr>
          <w:lang w:val="en-US"/>
        </w:rPr>
        <w:t xml:space="preserve"> </w:t>
      </w:r>
    </w:p>
    <w:p w14:paraId="22863E46" w14:textId="6D5EAF6B" w:rsidR="00B84955" w:rsidRDefault="00305248" w:rsidP="40DE8255">
      <w:pPr>
        <w:rPr>
          <w:lang w:val="en-US"/>
        </w:rPr>
      </w:pPr>
      <w:r>
        <w:rPr>
          <w:lang w:val="en-US"/>
        </w:rPr>
        <w:t>For</w:t>
      </w:r>
      <w:r w:rsidR="157CDA85" w:rsidRPr="74DCC2E7">
        <w:rPr>
          <w:lang w:val="en-US"/>
        </w:rPr>
        <w:t xml:space="preserve"> the first </w:t>
      </w:r>
      <w:r>
        <w:rPr>
          <w:lang w:val="en-US"/>
        </w:rPr>
        <w:t>h</w:t>
      </w:r>
      <w:r w:rsidR="157CDA85" w:rsidRPr="74DCC2E7">
        <w:rPr>
          <w:lang w:val="en-US"/>
        </w:rPr>
        <w:t>ypothesis</w:t>
      </w:r>
      <w:r w:rsidR="76F71263" w:rsidRPr="74DCC2E7">
        <w:rPr>
          <w:lang w:val="en-US"/>
        </w:rPr>
        <w:t>,</w:t>
      </w:r>
      <w:r w:rsidR="098502E6" w:rsidRPr="74DCC2E7">
        <w:rPr>
          <w:lang w:val="en-US"/>
        </w:rPr>
        <w:t xml:space="preserve"> the results from the </w:t>
      </w:r>
      <w:r w:rsidR="5AD93CE9" w:rsidRPr="74DCC2E7">
        <w:rPr>
          <w:lang w:val="en-US"/>
        </w:rPr>
        <w:t xml:space="preserve">evaluation showed that the theory had </w:t>
      </w:r>
      <w:r w:rsidR="59028E2E" w:rsidRPr="74DCC2E7">
        <w:rPr>
          <w:lang w:val="en-US"/>
        </w:rPr>
        <w:t xml:space="preserve">to be rejected. The number of errors was </w:t>
      </w:r>
      <w:r>
        <w:rPr>
          <w:lang w:val="en-US"/>
        </w:rPr>
        <w:t>lower than</w:t>
      </w:r>
      <w:r w:rsidR="59028E2E" w:rsidRPr="74DCC2E7">
        <w:rPr>
          <w:lang w:val="en-US"/>
        </w:rPr>
        <w:t xml:space="preserve"> expected </w:t>
      </w:r>
      <w:r w:rsidR="1ABB1CDC" w:rsidRPr="74DCC2E7">
        <w:rPr>
          <w:lang w:val="en-US"/>
        </w:rPr>
        <w:t xml:space="preserve">when saving an event. </w:t>
      </w:r>
      <w:r>
        <w:rPr>
          <w:lang w:val="en-US"/>
        </w:rPr>
        <w:t xml:space="preserve">However, the </w:t>
      </w:r>
      <w:r w:rsidR="004A1D56">
        <w:rPr>
          <w:lang w:val="en-US"/>
        </w:rPr>
        <w:t xml:space="preserve">Wilcoxon test showed, that this difference was not significant. </w:t>
      </w:r>
      <w:r w:rsidR="008B2812">
        <w:rPr>
          <w:lang w:val="en-US"/>
        </w:rPr>
        <w:t>That could be because of</w:t>
      </w:r>
      <w:r w:rsidR="00701A4F">
        <w:rPr>
          <w:lang w:val="en-US"/>
        </w:rPr>
        <w:t xml:space="preserve"> the test setup. First, the users had to share the event. There is a function provided by the standard system, that allows users to save the link. However, this is not the intention of “saving” an event. Another reason could be that</w:t>
      </w:r>
      <w:r w:rsidR="008B2812">
        <w:rPr>
          <w:lang w:val="en-US"/>
        </w:rPr>
        <w:t xml:space="preserve"> the </w:t>
      </w:r>
      <w:r w:rsidR="00CB7FE6">
        <w:rPr>
          <w:lang w:val="en-US"/>
        </w:rPr>
        <w:t>hypothes</w:t>
      </w:r>
      <w:r w:rsidR="00055662">
        <w:rPr>
          <w:lang w:val="en-US"/>
        </w:rPr>
        <w:t>is is too strict</w:t>
      </w:r>
      <w:r w:rsidR="007A20F9">
        <w:rPr>
          <w:lang w:val="en-US"/>
        </w:rPr>
        <w:t xml:space="preserve">, allowing only two mistakes. As all users were novel to the app, they were still exploring the different sections. </w:t>
      </w:r>
    </w:p>
    <w:p w14:paraId="6742336F" w14:textId="6EE945C5" w:rsidR="00B84955" w:rsidRDefault="00B84955" w:rsidP="00CD7481">
      <w:pPr>
        <w:rPr>
          <w:u w:val="single"/>
          <w:lang w:val="en-US"/>
        </w:rPr>
      </w:pPr>
      <w:r w:rsidRPr="74DCC2E7">
        <w:rPr>
          <w:u w:val="single"/>
          <w:lang w:val="en-US"/>
        </w:rPr>
        <w:t>Hypothesis</w:t>
      </w:r>
      <w:r w:rsidR="79AADEE5" w:rsidRPr="74DCC2E7">
        <w:rPr>
          <w:u w:val="single"/>
          <w:lang w:val="en-US"/>
        </w:rPr>
        <w:t xml:space="preserve"> </w:t>
      </w:r>
      <w:r w:rsidRPr="74DCC2E7">
        <w:rPr>
          <w:u w:val="single"/>
          <w:lang w:val="en-US"/>
        </w:rPr>
        <w:t>2:</w:t>
      </w:r>
    </w:p>
    <w:p w14:paraId="4C65E65D" w14:textId="5148E739" w:rsidR="00B84955" w:rsidRDefault="15A4103A" w:rsidP="00CD7481">
      <w:pPr>
        <w:rPr>
          <w:lang w:val="en-US"/>
        </w:rPr>
      </w:pPr>
      <w:r w:rsidRPr="15A4103A">
        <w:rPr>
          <w:lang w:val="en-US"/>
        </w:rPr>
        <w:t xml:space="preserve">The time required to share an event using the “Map” option showed the second hypothesis to be rejected. In average the participants needed </w:t>
      </w:r>
      <w:r w:rsidRPr="74DCC2E7">
        <w:rPr>
          <w:lang w:val="en-US"/>
        </w:rPr>
        <w:t>4</w:t>
      </w:r>
      <w:r w:rsidR="7C5CC585" w:rsidRPr="74DCC2E7">
        <w:rPr>
          <w:lang w:val="en-US"/>
        </w:rPr>
        <w:t>0.</w:t>
      </w:r>
      <w:r w:rsidR="007A20F9">
        <w:rPr>
          <w:lang w:val="en-US"/>
        </w:rPr>
        <w:t>6 sec</w:t>
      </w:r>
      <w:r w:rsidRPr="15A4103A">
        <w:rPr>
          <w:lang w:val="en-US"/>
        </w:rPr>
        <w:t xml:space="preserve"> to fulfil the task. Therefore being </w:t>
      </w:r>
      <w:r w:rsidRPr="74DCC2E7">
        <w:rPr>
          <w:lang w:val="en-US"/>
        </w:rPr>
        <w:t>3</w:t>
      </w:r>
      <w:r w:rsidR="32B90658" w:rsidRPr="74DCC2E7">
        <w:rPr>
          <w:lang w:val="en-US"/>
        </w:rPr>
        <w:t xml:space="preserve">0.6 </w:t>
      </w:r>
      <w:r w:rsidRPr="74DCC2E7">
        <w:rPr>
          <w:lang w:val="en-US"/>
        </w:rPr>
        <w:t>s</w:t>
      </w:r>
      <w:r w:rsidR="001816C9" w:rsidRPr="74DCC2E7">
        <w:rPr>
          <w:lang w:val="en-US"/>
        </w:rPr>
        <w:t>econds</w:t>
      </w:r>
      <w:r w:rsidRPr="15A4103A">
        <w:rPr>
          <w:lang w:val="en-US"/>
        </w:rPr>
        <w:t xml:space="preserve"> in average over the proposed time. </w:t>
      </w:r>
      <w:r w:rsidR="007A20F9">
        <w:rPr>
          <w:lang w:val="en-US"/>
        </w:rPr>
        <w:t>This could be</w:t>
      </w:r>
      <w:r w:rsidRPr="15A4103A">
        <w:rPr>
          <w:lang w:val="en-US"/>
        </w:rPr>
        <w:t xml:space="preserve"> </w:t>
      </w:r>
      <w:r w:rsidR="00AC0188">
        <w:rPr>
          <w:lang w:val="en-US"/>
        </w:rPr>
        <w:t xml:space="preserve">that while </w:t>
      </w:r>
      <w:r w:rsidRPr="15A4103A">
        <w:rPr>
          <w:lang w:val="en-US"/>
        </w:rPr>
        <w:t xml:space="preserve">searching for the desired event </w:t>
      </w:r>
      <w:r w:rsidR="001816C9">
        <w:rPr>
          <w:lang w:val="en-US"/>
        </w:rPr>
        <w:t>five</w:t>
      </w:r>
      <w:r w:rsidRPr="15A4103A">
        <w:rPr>
          <w:lang w:val="en-US"/>
        </w:rPr>
        <w:t xml:space="preserve"> out of </w:t>
      </w:r>
      <w:r w:rsidR="001816C9">
        <w:rPr>
          <w:lang w:val="en-US"/>
        </w:rPr>
        <w:t xml:space="preserve">10 </w:t>
      </w:r>
      <w:r w:rsidRPr="15A4103A">
        <w:rPr>
          <w:lang w:val="en-US"/>
        </w:rPr>
        <w:t xml:space="preserve">participants still took time to explore the events and find one that “best suited them” before sharing it with someone. Upon these cases the testers did not interfere </w:t>
      </w:r>
      <w:r w:rsidR="00C77536" w:rsidRPr="15A4103A">
        <w:rPr>
          <w:lang w:val="en-US"/>
        </w:rPr>
        <w:t>to</w:t>
      </w:r>
      <w:r w:rsidRPr="15A4103A">
        <w:rPr>
          <w:lang w:val="en-US"/>
        </w:rPr>
        <w:t xml:space="preserve"> prevent a disruption in the user experience during the task. One solution would be to </w:t>
      </w:r>
      <w:r w:rsidR="00A93AFB">
        <w:rPr>
          <w:lang w:val="en-US"/>
        </w:rPr>
        <w:t>separate the tasks</w:t>
      </w:r>
      <w:r w:rsidR="002567BA">
        <w:rPr>
          <w:lang w:val="en-US"/>
        </w:rPr>
        <w:t>. Thus, one task would be searching for an event on the map. The second task, then would focus on the share function</w:t>
      </w:r>
      <w:r w:rsidR="00E16EE5">
        <w:rPr>
          <w:lang w:val="en-US"/>
        </w:rPr>
        <w:t xml:space="preserve"> and is measured as soon as the user</w:t>
      </w:r>
      <w:r w:rsidR="00622C25">
        <w:rPr>
          <w:lang w:val="en-US"/>
        </w:rPr>
        <w:t>s</w:t>
      </w:r>
      <w:r w:rsidR="00E16EE5">
        <w:rPr>
          <w:lang w:val="en-US"/>
        </w:rPr>
        <w:t xml:space="preserve"> </w:t>
      </w:r>
      <w:r w:rsidR="00622C25">
        <w:rPr>
          <w:lang w:val="en-US"/>
        </w:rPr>
        <w:t xml:space="preserve">have opened an </w:t>
      </w:r>
      <w:r w:rsidR="0077000C">
        <w:rPr>
          <w:lang w:val="en-US"/>
        </w:rPr>
        <w:t>event,</w:t>
      </w:r>
      <w:r w:rsidR="00622C25">
        <w:rPr>
          <w:lang w:val="en-US"/>
        </w:rPr>
        <w:t xml:space="preserve"> they are interested in.</w:t>
      </w:r>
    </w:p>
    <w:p w14:paraId="40685112" w14:textId="30D538C7" w:rsidR="00B84955" w:rsidRDefault="00B84955" w:rsidP="00CD7481">
      <w:pPr>
        <w:rPr>
          <w:u w:val="single"/>
          <w:lang w:val="en-US"/>
        </w:rPr>
      </w:pPr>
      <w:r w:rsidRPr="74DCC2E7">
        <w:rPr>
          <w:u w:val="single"/>
          <w:lang w:val="en-US"/>
        </w:rPr>
        <w:t>Hypothesis 3:</w:t>
      </w:r>
    </w:p>
    <w:p w14:paraId="76FCF513" w14:textId="0754C32C" w:rsidR="3865DF6F" w:rsidRDefault="69A76FF6" w:rsidP="3865DF6F">
      <w:pPr>
        <w:rPr>
          <w:lang w:val="en-US"/>
        </w:rPr>
      </w:pPr>
      <w:r w:rsidRPr="74DCC2E7">
        <w:rPr>
          <w:lang w:val="en-US"/>
        </w:rPr>
        <w:t xml:space="preserve">The third </w:t>
      </w:r>
      <w:r w:rsidR="00622C25">
        <w:rPr>
          <w:lang w:val="en-US"/>
        </w:rPr>
        <w:t>h</w:t>
      </w:r>
      <w:r w:rsidRPr="74DCC2E7">
        <w:rPr>
          <w:lang w:val="en-US"/>
        </w:rPr>
        <w:t>yp</w:t>
      </w:r>
      <w:r w:rsidR="73C4DE29" w:rsidRPr="74DCC2E7">
        <w:rPr>
          <w:lang w:val="en-US"/>
        </w:rPr>
        <w:t>o</w:t>
      </w:r>
      <w:r w:rsidR="4C0A30B4" w:rsidRPr="74DCC2E7">
        <w:rPr>
          <w:lang w:val="en-US"/>
        </w:rPr>
        <w:t>thesis</w:t>
      </w:r>
      <w:r w:rsidR="606A92E9" w:rsidRPr="74DCC2E7">
        <w:rPr>
          <w:lang w:val="en-US"/>
        </w:rPr>
        <w:t>,</w:t>
      </w:r>
      <w:r w:rsidR="4C0A30B4" w:rsidRPr="74DCC2E7">
        <w:rPr>
          <w:lang w:val="en-US"/>
        </w:rPr>
        <w:t xml:space="preserve"> </w:t>
      </w:r>
      <w:r w:rsidR="00622C25">
        <w:rPr>
          <w:lang w:val="en-US"/>
        </w:rPr>
        <w:t>for which</w:t>
      </w:r>
      <w:r w:rsidR="1DBF3680" w:rsidRPr="74DCC2E7">
        <w:rPr>
          <w:lang w:val="en-US"/>
        </w:rPr>
        <w:t xml:space="preserve"> the participants had to remove their saved event from “My Events” </w:t>
      </w:r>
      <w:r w:rsidR="00622C25">
        <w:rPr>
          <w:lang w:val="en-US"/>
        </w:rPr>
        <w:t>was</w:t>
      </w:r>
      <w:r w:rsidR="1DBF3680" w:rsidRPr="74DCC2E7">
        <w:rPr>
          <w:lang w:val="en-US"/>
        </w:rPr>
        <w:t xml:space="preserve"> rejected </w:t>
      </w:r>
      <w:r w:rsidR="7853DFB1" w:rsidRPr="74DCC2E7">
        <w:rPr>
          <w:lang w:val="en-US"/>
        </w:rPr>
        <w:t>as well</w:t>
      </w:r>
      <w:r w:rsidR="6D2D88AE" w:rsidRPr="74DCC2E7">
        <w:rPr>
          <w:lang w:val="en-US"/>
        </w:rPr>
        <w:t>. T</w:t>
      </w:r>
      <w:r w:rsidR="7853DFB1" w:rsidRPr="74DCC2E7">
        <w:rPr>
          <w:lang w:val="en-US"/>
        </w:rPr>
        <w:t xml:space="preserve">he </w:t>
      </w:r>
      <w:r w:rsidR="21940DA9" w:rsidRPr="74DCC2E7">
        <w:rPr>
          <w:lang w:val="en-US"/>
        </w:rPr>
        <w:t xml:space="preserve">Wilcoxon test </w:t>
      </w:r>
      <w:r w:rsidR="02CA00E9" w:rsidRPr="74DCC2E7">
        <w:rPr>
          <w:lang w:val="en-US"/>
        </w:rPr>
        <w:t xml:space="preserve">showed </w:t>
      </w:r>
      <w:r w:rsidR="00622C25">
        <w:rPr>
          <w:lang w:val="en-US"/>
        </w:rPr>
        <w:t xml:space="preserve">that </w:t>
      </w:r>
      <w:r w:rsidR="02CA00E9" w:rsidRPr="74DCC2E7">
        <w:rPr>
          <w:lang w:val="en-US"/>
        </w:rPr>
        <w:t xml:space="preserve">the </w:t>
      </w:r>
      <w:r w:rsidR="00622C25">
        <w:rPr>
          <w:lang w:val="en-US"/>
        </w:rPr>
        <w:t xml:space="preserve">users did not make significantly less </w:t>
      </w:r>
      <w:r w:rsidR="0030650B">
        <w:rPr>
          <w:lang w:val="en-US"/>
        </w:rPr>
        <w:t>mistakes</w:t>
      </w:r>
      <w:r w:rsidR="00117BF7">
        <w:rPr>
          <w:lang w:val="en-US"/>
        </w:rPr>
        <w:t xml:space="preserve"> than expected</w:t>
      </w:r>
      <w:r w:rsidR="02CA00E9" w:rsidRPr="74DCC2E7">
        <w:rPr>
          <w:lang w:val="en-US"/>
        </w:rPr>
        <w:t xml:space="preserve">. </w:t>
      </w:r>
      <w:r w:rsidR="14D4EB86" w:rsidRPr="74DCC2E7">
        <w:rPr>
          <w:lang w:val="en-US"/>
        </w:rPr>
        <w:t xml:space="preserve">Participants had problems understanding how to remove one event once it has been added to the personal events list. </w:t>
      </w:r>
      <w:r w:rsidR="24A6A24A" w:rsidRPr="74DCC2E7">
        <w:rPr>
          <w:lang w:val="en-US"/>
        </w:rPr>
        <w:t xml:space="preserve">6 out of 10 participants </w:t>
      </w:r>
      <w:r w:rsidR="0077000C">
        <w:rPr>
          <w:lang w:val="en-US"/>
        </w:rPr>
        <w:t>had</w:t>
      </w:r>
      <w:r w:rsidR="24A6A24A" w:rsidRPr="74DCC2E7">
        <w:rPr>
          <w:lang w:val="en-US"/>
        </w:rPr>
        <w:t xml:space="preserve"> problems once they </w:t>
      </w:r>
      <w:r w:rsidR="61114435" w:rsidRPr="74DCC2E7">
        <w:rPr>
          <w:lang w:val="en-US"/>
        </w:rPr>
        <w:t xml:space="preserve">were in the “My events” page not knowing where to click </w:t>
      </w:r>
      <w:r w:rsidR="00810AE2" w:rsidRPr="74DCC2E7">
        <w:rPr>
          <w:lang w:val="en-US"/>
        </w:rPr>
        <w:t>to</w:t>
      </w:r>
      <w:r w:rsidR="61114435" w:rsidRPr="74DCC2E7">
        <w:rPr>
          <w:lang w:val="en-US"/>
        </w:rPr>
        <w:t xml:space="preserve"> remove the event. </w:t>
      </w:r>
      <w:r w:rsidR="006F5E22">
        <w:rPr>
          <w:lang w:val="en-US"/>
        </w:rPr>
        <w:t xml:space="preserve">They expected, to be able </w:t>
      </w:r>
      <w:r w:rsidR="009F1659">
        <w:rPr>
          <w:lang w:val="en-US"/>
        </w:rPr>
        <w:t xml:space="preserve">to directly remove it from </w:t>
      </w:r>
      <w:r w:rsidR="00F14A30">
        <w:rPr>
          <w:lang w:val="en-US"/>
        </w:rPr>
        <w:t>“My Events”, and not only after clicking on the event.</w:t>
      </w:r>
      <w:r w:rsidR="00D65FC0">
        <w:rPr>
          <w:lang w:val="en-US"/>
        </w:rPr>
        <w:t xml:space="preserve"> </w:t>
      </w:r>
      <w:r w:rsidR="001D2A8B">
        <w:rPr>
          <w:lang w:val="en-US"/>
        </w:rPr>
        <w:t xml:space="preserve">Another reason was, that the users often scroll to the bottom of the event, overlooking the remove button. </w:t>
      </w:r>
      <w:r w:rsidR="00D65FC0">
        <w:rPr>
          <w:lang w:val="en-US"/>
        </w:rPr>
        <w:t>This could be improved by adding additional buttons</w:t>
      </w:r>
      <w:r w:rsidR="00A0225A">
        <w:rPr>
          <w:lang w:val="en-US"/>
        </w:rPr>
        <w:t xml:space="preserve"> to </w:t>
      </w:r>
      <w:r w:rsidR="001D2A8B">
        <w:rPr>
          <w:lang w:val="en-US"/>
        </w:rPr>
        <w:t>the event cards on “My Events”, or by making the button in the event detail page more salient.</w:t>
      </w:r>
    </w:p>
    <w:p w14:paraId="62C510F5" w14:textId="32272B36" w:rsidR="15A4103A" w:rsidRDefault="15A4103A" w:rsidP="15A4103A">
      <w:pPr>
        <w:rPr>
          <w:lang w:val="en-US"/>
        </w:rPr>
      </w:pPr>
    </w:p>
    <w:p w14:paraId="42BF49D4" w14:textId="77777777" w:rsidR="00CD7481" w:rsidRDefault="00CD7481" w:rsidP="00CD7481">
      <w:pPr>
        <w:pStyle w:val="ListParagraph"/>
        <w:numPr>
          <w:ilvl w:val="0"/>
          <w:numId w:val="2"/>
        </w:numPr>
        <w:rPr>
          <w:b/>
          <w:bCs/>
        </w:rPr>
      </w:pPr>
      <w:r w:rsidRPr="2D6D2FB2">
        <w:rPr>
          <w:b/>
          <w:bCs/>
        </w:rPr>
        <w:t>References</w:t>
      </w:r>
    </w:p>
    <w:p w14:paraId="3F8026A1" w14:textId="77777777" w:rsidR="00CD7481" w:rsidRDefault="00CD7481" w:rsidP="00CD7481">
      <w:pPr>
        <w:rPr>
          <w:rFonts w:ascii="Times New Roman" w:eastAsia="Times New Roman" w:hAnsi="Times New Roman" w:cs="Times New Roman"/>
        </w:rPr>
      </w:pPr>
      <w:r w:rsidRPr="2D6D2FB2">
        <w:rPr>
          <w:rFonts w:ascii="Times New Roman" w:eastAsia="Times New Roman" w:hAnsi="Times New Roman" w:cs="Times New Roman"/>
        </w:rPr>
        <w:t xml:space="preserve">[1] </w:t>
      </w:r>
      <w:r w:rsidRPr="2D6D2FB2">
        <w:rPr>
          <w:rFonts w:ascii="Times New Roman" w:eastAsia="Times New Roman" w:hAnsi="Times New Roman" w:cs="Times New Roman"/>
          <w:i/>
          <w:iCs/>
        </w:rPr>
        <w:t xml:space="preserve">Usability </w:t>
      </w:r>
      <w:proofErr w:type="spellStart"/>
      <w:r w:rsidRPr="2D6D2FB2">
        <w:rPr>
          <w:rFonts w:ascii="Times New Roman" w:eastAsia="Times New Roman" w:hAnsi="Times New Roman" w:cs="Times New Roman"/>
          <w:i/>
          <w:iCs/>
        </w:rPr>
        <w:t>Metrics</w:t>
      </w:r>
      <w:proofErr w:type="spellEnd"/>
      <w:r w:rsidRPr="2D6D2FB2">
        <w:rPr>
          <w:rFonts w:ascii="Times New Roman" w:eastAsia="Times New Roman" w:hAnsi="Times New Roman" w:cs="Times New Roman"/>
        </w:rPr>
        <w:t xml:space="preserve">. (2020). Usability </w:t>
      </w:r>
      <w:proofErr w:type="spellStart"/>
      <w:r w:rsidRPr="2D6D2FB2">
        <w:rPr>
          <w:rFonts w:ascii="Times New Roman" w:eastAsia="Times New Roman" w:hAnsi="Times New Roman" w:cs="Times New Roman"/>
        </w:rPr>
        <w:t>Geek</w:t>
      </w:r>
      <w:proofErr w:type="spellEnd"/>
      <w:r w:rsidRPr="2D6D2FB2">
        <w:rPr>
          <w:rFonts w:ascii="Times New Roman" w:eastAsia="Times New Roman" w:hAnsi="Times New Roman" w:cs="Times New Roman"/>
        </w:rPr>
        <w:t xml:space="preserve">. Abgerufen am 7. Februar 2022, von </w:t>
      </w:r>
      <w:hyperlink r:id="rId11">
        <w:r w:rsidRPr="2D6D2FB2">
          <w:rPr>
            <w:rStyle w:val="Hyperlink"/>
            <w:rFonts w:ascii="Times New Roman" w:eastAsia="Times New Roman" w:hAnsi="Times New Roman" w:cs="Times New Roman"/>
          </w:rPr>
          <w:t>https://usabilitygeek.com/usability-metrics-a-guide-to-quantify-system-usability/</w:t>
        </w:r>
      </w:hyperlink>
    </w:p>
    <w:p w14:paraId="3256B572" w14:textId="77777777" w:rsidR="00CD7481" w:rsidRDefault="00CD7481" w:rsidP="00CD7481">
      <w:pPr>
        <w:rPr>
          <w:rFonts w:ascii="Times New Roman" w:eastAsia="Times New Roman" w:hAnsi="Times New Roman" w:cs="Times New Roman"/>
        </w:rPr>
      </w:pPr>
      <w:r w:rsidRPr="004D5232">
        <w:rPr>
          <w:rFonts w:ascii="Times New Roman" w:eastAsia="Times New Roman" w:hAnsi="Times New Roman" w:cs="Times New Roman"/>
          <w:lang w:val="en-US"/>
        </w:rPr>
        <w:t xml:space="preserve">[2] Jeff </w:t>
      </w:r>
      <w:proofErr w:type="spellStart"/>
      <w:r w:rsidRPr="004D5232">
        <w:rPr>
          <w:rFonts w:ascii="Times New Roman" w:eastAsia="Times New Roman" w:hAnsi="Times New Roman" w:cs="Times New Roman"/>
          <w:lang w:val="en-US"/>
        </w:rPr>
        <w:t>Sauro</w:t>
      </w:r>
      <w:proofErr w:type="spellEnd"/>
      <w:r w:rsidRPr="004D5232">
        <w:rPr>
          <w:rFonts w:ascii="Times New Roman" w:eastAsia="Times New Roman" w:hAnsi="Times New Roman" w:cs="Times New Roman"/>
          <w:lang w:val="en-US"/>
        </w:rPr>
        <w:t xml:space="preserve">. (2011). </w:t>
      </w:r>
      <w:r w:rsidRPr="004D5232">
        <w:rPr>
          <w:rFonts w:ascii="Times New Roman" w:eastAsia="Times New Roman" w:hAnsi="Times New Roman" w:cs="Times New Roman"/>
          <w:i/>
          <w:iCs/>
          <w:lang w:val="en-US"/>
        </w:rPr>
        <w:t xml:space="preserve">10 Things </w:t>
      </w:r>
      <w:proofErr w:type="gramStart"/>
      <w:r w:rsidRPr="004D5232">
        <w:rPr>
          <w:rFonts w:ascii="Times New Roman" w:eastAsia="Times New Roman" w:hAnsi="Times New Roman" w:cs="Times New Roman"/>
          <w:i/>
          <w:iCs/>
          <w:lang w:val="en-US"/>
        </w:rPr>
        <w:t>To</w:t>
      </w:r>
      <w:proofErr w:type="gramEnd"/>
      <w:r w:rsidRPr="004D5232">
        <w:rPr>
          <w:rFonts w:ascii="Times New Roman" w:eastAsia="Times New Roman" w:hAnsi="Times New Roman" w:cs="Times New Roman"/>
          <w:i/>
          <w:iCs/>
          <w:lang w:val="en-US"/>
        </w:rPr>
        <w:t xml:space="preserve"> Know About Task Times</w:t>
      </w:r>
      <w:r w:rsidRPr="004D5232">
        <w:rPr>
          <w:rFonts w:ascii="Times New Roman" w:eastAsia="Times New Roman" w:hAnsi="Times New Roman" w:cs="Times New Roman"/>
          <w:lang w:val="en-US"/>
        </w:rPr>
        <w:t xml:space="preserve">. </w:t>
      </w:r>
      <w:proofErr w:type="spellStart"/>
      <w:r w:rsidRPr="2D6D2FB2">
        <w:rPr>
          <w:rFonts w:ascii="Times New Roman" w:eastAsia="Times New Roman" w:hAnsi="Times New Roman" w:cs="Times New Roman"/>
        </w:rPr>
        <w:t>Measuring</w:t>
      </w:r>
      <w:proofErr w:type="spellEnd"/>
      <w:r w:rsidRPr="2D6D2FB2">
        <w:rPr>
          <w:rFonts w:ascii="Times New Roman" w:eastAsia="Times New Roman" w:hAnsi="Times New Roman" w:cs="Times New Roman"/>
        </w:rPr>
        <w:t xml:space="preserve"> U. Abgerufen am 7. Februar 2022, von </w:t>
      </w:r>
      <w:hyperlink r:id="rId12">
        <w:r w:rsidRPr="2D6D2FB2">
          <w:rPr>
            <w:rStyle w:val="Hyperlink"/>
            <w:rFonts w:ascii="Times New Roman" w:eastAsia="Times New Roman" w:hAnsi="Times New Roman" w:cs="Times New Roman"/>
          </w:rPr>
          <w:t>https://measuringu.com/task-times/</w:t>
        </w:r>
      </w:hyperlink>
    </w:p>
    <w:p w14:paraId="1EEA01DC" w14:textId="2D1B3026" w:rsidR="00CD7481" w:rsidRPr="001D2A8B" w:rsidRDefault="00CD7481" w:rsidP="001D2A8B">
      <w:pPr>
        <w:rPr>
          <w:rFonts w:ascii="Times New Roman" w:eastAsia="Times New Roman" w:hAnsi="Times New Roman" w:cs="Times New Roman"/>
        </w:rPr>
      </w:pPr>
      <w:r w:rsidRPr="004D5232">
        <w:rPr>
          <w:rFonts w:ascii="Times New Roman" w:eastAsia="Times New Roman" w:hAnsi="Times New Roman" w:cs="Times New Roman"/>
          <w:lang w:val="en-US"/>
        </w:rPr>
        <w:t xml:space="preserve">[3] Jeff </w:t>
      </w:r>
      <w:proofErr w:type="spellStart"/>
      <w:r w:rsidRPr="004D5232">
        <w:rPr>
          <w:rFonts w:ascii="Times New Roman" w:eastAsia="Times New Roman" w:hAnsi="Times New Roman" w:cs="Times New Roman"/>
          <w:lang w:val="en-US"/>
        </w:rPr>
        <w:t>Sauro</w:t>
      </w:r>
      <w:proofErr w:type="spellEnd"/>
      <w:r w:rsidRPr="004D5232">
        <w:rPr>
          <w:rFonts w:ascii="Times New Roman" w:eastAsia="Times New Roman" w:hAnsi="Times New Roman" w:cs="Times New Roman"/>
          <w:lang w:val="en-US"/>
        </w:rPr>
        <w:t xml:space="preserve">. (2012). </w:t>
      </w:r>
      <w:r w:rsidRPr="004D5232">
        <w:rPr>
          <w:rFonts w:ascii="Times New Roman" w:eastAsia="Times New Roman" w:hAnsi="Times New Roman" w:cs="Times New Roman"/>
          <w:i/>
          <w:iCs/>
          <w:lang w:val="en-US"/>
        </w:rPr>
        <w:t>Measuring Errors in the User Experience</w:t>
      </w:r>
      <w:r w:rsidRPr="004D5232">
        <w:rPr>
          <w:rFonts w:ascii="Times New Roman" w:eastAsia="Times New Roman" w:hAnsi="Times New Roman" w:cs="Times New Roman"/>
          <w:lang w:val="en-US"/>
        </w:rPr>
        <w:t xml:space="preserve">. </w:t>
      </w:r>
      <w:proofErr w:type="spellStart"/>
      <w:r w:rsidRPr="2D6D2FB2">
        <w:rPr>
          <w:rFonts w:ascii="Times New Roman" w:eastAsia="Times New Roman" w:hAnsi="Times New Roman" w:cs="Times New Roman"/>
        </w:rPr>
        <w:t>Measuring</w:t>
      </w:r>
      <w:proofErr w:type="spellEnd"/>
      <w:r w:rsidRPr="2D6D2FB2">
        <w:rPr>
          <w:rFonts w:ascii="Times New Roman" w:eastAsia="Times New Roman" w:hAnsi="Times New Roman" w:cs="Times New Roman"/>
        </w:rPr>
        <w:t xml:space="preserve"> U. Abgerufen am 7. Februar 2022, von https://measuringu.com/errors-ux/</w:t>
      </w:r>
    </w:p>
    <w:sectPr w:rsidR="00CD7481" w:rsidRPr="001D2A8B">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6A5E1" w14:textId="77777777" w:rsidR="000F0CC1" w:rsidRDefault="000F0CC1">
      <w:pPr>
        <w:spacing w:after="0" w:line="240" w:lineRule="auto"/>
      </w:pPr>
      <w:r>
        <w:separator/>
      </w:r>
    </w:p>
  </w:endnote>
  <w:endnote w:type="continuationSeparator" w:id="0">
    <w:p w14:paraId="06606F3E" w14:textId="77777777" w:rsidR="000F0CC1" w:rsidRDefault="000F0CC1">
      <w:pPr>
        <w:spacing w:after="0" w:line="240" w:lineRule="auto"/>
      </w:pPr>
      <w:r>
        <w:continuationSeparator/>
      </w:r>
    </w:p>
  </w:endnote>
  <w:endnote w:type="continuationNotice" w:id="1">
    <w:p w14:paraId="3890D3E2" w14:textId="77777777" w:rsidR="000F0CC1" w:rsidRDefault="000F0C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6D2FB2" w14:paraId="19F14BC7" w14:textId="77777777" w:rsidTr="2D6D2FB2">
      <w:tc>
        <w:tcPr>
          <w:tcW w:w="3005" w:type="dxa"/>
        </w:tcPr>
        <w:p w14:paraId="45A59012" w14:textId="47D1D158" w:rsidR="2D6D2FB2" w:rsidRDefault="2D6D2FB2" w:rsidP="2D6D2FB2">
          <w:pPr>
            <w:pStyle w:val="Header"/>
            <w:ind w:left="-115"/>
          </w:pPr>
        </w:p>
      </w:tc>
      <w:tc>
        <w:tcPr>
          <w:tcW w:w="3005" w:type="dxa"/>
        </w:tcPr>
        <w:p w14:paraId="149FA839" w14:textId="0ED48B45" w:rsidR="2D6D2FB2" w:rsidRDefault="2D6D2FB2" w:rsidP="2D6D2FB2">
          <w:pPr>
            <w:pStyle w:val="Header"/>
            <w:jc w:val="center"/>
          </w:pPr>
        </w:p>
      </w:tc>
      <w:tc>
        <w:tcPr>
          <w:tcW w:w="3005" w:type="dxa"/>
        </w:tcPr>
        <w:p w14:paraId="2A06ADE8" w14:textId="28F8A998" w:rsidR="2D6D2FB2" w:rsidRDefault="2D6D2FB2" w:rsidP="2D6D2FB2">
          <w:pPr>
            <w:pStyle w:val="Header"/>
            <w:ind w:right="-115"/>
            <w:jc w:val="right"/>
          </w:pPr>
        </w:p>
      </w:tc>
    </w:tr>
  </w:tbl>
  <w:p w14:paraId="7E14C4E0" w14:textId="27C8DFE0" w:rsidR="2D6D2FB2" w:rsidRDefault="2D6D2FB2" w:rsidP="2D6D2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60909" w14:textId="77777777" w:rsidR="000F0CC1" w:rsidRDefault="000F0CC1">
      <w:pPr>
        <w:spacing w:after="0" w:line="240" w:lineRule="auto"/>
      </w:pPr>
      <w:r>
        <w:separator/>
      </w:r>
    </w:p>
  </w:footnote>
  <w:footnote w:type="continuationSeparator" w:id="0">
    <w:p w14:paraId="2A3D3EAD" w14:textId="77777777" w:rsidR="000F0CC1" w:rsidRDefault="000F0CC1">
      <w:pPr>
        <w:spacing w:after="0" w:line="240" w:lineRule="auto"/>
      </w:pPr>
      <w:r>
        <w:continuationSeparator/>
      </w:r>
    </w:p>
  </w:footnote>
  <w:footnote w:type="continuationNotice" w:id="1">
    <w:p w14:paraId="57C583ED" w14:textId="77777777" w:rsidR="000F0CC1" w:rsidRDefault="000F0C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D6D2FB2" w14:paraId="6928FB42" w14:textId="77777777" w:rsidTr="2D6D2FB2">
      <w:tc>
        <w:tcPr>
          <w:tcW w:w="3005" w:type="dxa"/>
        </w:tcPr>
        <w:p w14:paraId="13E6002C" w14:textId="0AA8B98B" w:rsidR="2D6D2FB2" w:rsidRDefault="2D6D2FB2" w:rsidP="2D6D2FB2">
          <w:pPr>
            <w:jc w:val="center"/>
            <w:rPr>
              <w:b/>
              <w:bCs/>
              <w:sz w:val="32"/>
              <w:szCs w:val="32"/>
            </w:rPr>
          </w:pPr>
          <w:r w:rsidRPr="2D6D2FB2">
            <w:rPr>
              <w:b/>
              <w:bCs/>
              <w:sz w:val="32"/>
              <w:szCs w:val="32"/>
            </w:rPr>
            <w:t xml:space="preserve">Rolling </w:t>
          </w:r>
          <w:proofErr w:type="spellStart"/>
          <w:r w:rsidRPr="2D6D2FB2">
            <w:rPr>
              <w:b/>
              <w:bCs/>
              <w:sz w:val="32"/>
              <w:szCs w:val="32"/>
            </w:rPr>
            <w:t>Penguins</w:t>
          </w:r>
          <w:proofErr w:type="spellEnd"/>
        </w:p>
      </w:tc>
      <w:tc>
        <w:tcPr>
          <w:tcW w:w="3005" w:type="dxa"/>
        </w:tcPr>
        <w:p w14:paraId="35D02EA3" w14:textId="2E78FD80" w:rsidR="2D6D2FB2" w:rsidRDefault="2D6D2FB2" w:rsidP="2D6D2FB2">
          <w:pPr>
            <w:pStyle w:val="Header"/>
            <w:jc w:val="center"/>
          </w:pPr>
          <w:r>
            <w:t>Iteration 5</w:t>
          </w:r>
        </w:p>
      </w:tc>
      <w:tc>
        <w:tcPr>
          <w:tcW w:w="3005" w:type="dxa"/>
        </w:tcPr>
        <w:p w14:paraId="5A1EB352" w14:textId="6F5DE0B4" w:rsidR="2D6D2FB2" w:rsidRDefault="2D6D2FB2" w:rsidP="2D6D2FB2">
          <w:pPr>
            <w:pStyle w:val="Header"/>
            <w:ind w:right="-115"/>
            <w:jc w:val="right"/>
          </w:pPr>
          <w:r>
            <w:t>7.2.22</w:t>
          </w:r>
        </w:p>
      </w:tc>
    </w:tr>
  </w:tbl>
  <w:p w14:paraId="2B91BF1D" w14:textId="75BCAC0D" w:rsidR="2D6D2FB2" w:rsidRDefault="2D6D2FB2" w:rsidP="2D6D2FB2">
    <w:pPr>
      <w:pStyle w:val="Header"/>
    </w:pPr>
  </w:p>
</w:hdr>
</file>

<file path=word/intelligence2.xml><?xml version="1.0" encoding="utf-8"?>
<int2:intelligence xmlns:int2="http://schemas.microsoft.com/office/intelligence/2020/intelligence" xmlns:oel="http://schemas.microsoft.com/office/2019/extlst">
  <int2:observations>
    <int2:textHash int2:hashCode="e0dMsLOcF3PXGS" int2:id="BXYRBBkS">
      <int2:state int2:value="Rejected" int2:type="AugLoop_Text_Critique"/>
    </int2:textHash>
    <int2:textHash int2:hashCode="lmuXNAFabWF9Cd" int2:id="kSk7d5gB">
      <int2:state int2:value="Rejected" int2:type="LegacyProofing"/>
    </int2:textHash>
    <int2:textHash int2:hashCode="v9fu1ddnFE+IM7" int2:id="n5pjg32J">
      <int2:state int2:value="Rejected" int2:type="AugLoop_Text_Critique"/>
    </int2:textHash>
    <int2:textHash int2:hashCode="3aKsP3YcWmO9eC" int2:id="nCGInoA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3C57"/>
    <w:multiLevelType w:val="hybridMultilevel"/>
    <w:tmpl w:val="AB6A85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C23DA7"/>
    <w:multiLevelType w:val="hybridMultilevel"/>
    <w:tmpl w:val="CDDE7A9A"/>
    <w:lvl w:ilvl="0" w:tplc="02DACCC6">
      <w:start w:val="1"/>
      <w:numFmt w:val="decimal"/>
      <w:lvlText w:val="%1."/>
      <w:lvlJc w:val="left"/>
      <w:pPr>
        <w:ind w:left="720" w:hanging="360"/>
      </w:pPr>
    </w:lvl>
    <w:lvl w:ilvl="1" w:tplc="714A96B8">
      <w:start w:val="1"/>
      <w:numFmt w:val="lowerLetter"/>
      <w:lvlText w:val="%2."/>
      <w:lvlJc w:val="left"/>
      <w:pPr>
        <w:ind w:left="1440" w:hanging="360"/>
      </w:pPr>
    </w:lvl>
    <w:lvl w:ilvl="2" w:tplc="84E277F8">
      <w:start w:val="1"/>
      <w:numFmt w:val="lowerRoman"/>
      <w:lvlText w:val="%3."/>
      <w:lvlJc w:val="right"/>
      <w:pPr>
        <w:ind w:left="2160" w:hanging="180"/>
      </w:pPr>
    </w:lvl>
    <w:lvl w:ilvl="3" w:tplc="CDA6F05C">
      <w:start w:val="1"/>
      <w:numFmt w:val="decimal"/>
      <w:lvlText w:val="%4."/>
      <w:lvlJc w:val="left"/>
      <w:pPr>
        <w:ind w:left="2880" w:hanging="360"/>
      </w:pPr>
    </w:lvl>
    <w:lvl w:ilvl="4" w:tplc="78B66022">
      <w:start w:val="1"/>
      <w:numFmt w:val="lowerLetter"/>
      <w:lvlText w:val="%5."/>
      <w:lvlJc w:val="left"/>
      <w:pPr>
        <w:ind w:left="3600" w:hanging="360"/>
      </w:pPr>
    </w:lvl>
    <w:lvl w:ilvl="5" w:tplc="57360B34">
      <w:start w:val="1"/>
      <w:numFmt w:val="lowerRoman"/>
      <w:lvlText w:val="%6."/>
      <w:lvlJc w:val="right"/>
      <w:pPr>
        <w:ind w:left="4320" w:hanging="180"/>
      </w:pPr>
    </w:lvl>
    <w:lvl w:ilvl="6" w:tplc="0EEA9566">
      <w:start w:val="1"/>
      <w:numFmt w:val="decimal"/>
      <w:lvlText w:val="%7."/>
      <w:lvlJc w:val="left"/>
      <w:pPr>
        <w:ind w:left="5040" w:hanging="360"/>
      </w:pPr>
    </w:lvl>
    <w:lvl w:ilvl="7" w:tplc="0576CC08">
      <w:start w:val="1"/>
      <w:numFmt w:val="lowerLetter"/>
      <w:lvlText w:val="%8."/>
      <w:lvlJc w:val="left"/>
      <w:pPr>
        <w:ind w:left="5760" w:hanging="360"/>
      </w:pPr>
    </w:lvl>
    <w:lvl w:ilvl="8" w:tplc="F8DCA970">
      <w:start w:val="1"/>
      <w:numFmt w:val="lowerRoman"/>
      <w:lvlText w:val="%9."/>
      <w:lvlJc w:val="right"/>
      <w:pPr>
        <w:ind w:left="6480" w:hanging="180"/>
      </w:pPr>
    </w:lvl>
  </w:abstractNum>
  <w:abstractNum w:abstractNumId="2" w15:restartNumberingAfterBreak="0">
    <w:nsid w:val="62227C3A"/>
    <w:multiLevelType w:val="hybridMultilevel"/>
    <w:tmpl w:val="FFFFFFFF"/>
    <w:lvl w:ilvl="0" w:tplc="2624B26C">
      <w:start w:val="1"/>
      <w:numFmt w:val="decimal"/>
      <w:lvlText w:val="%1."/>
      <w:lvlJc w:val="left"/>
      <w:pPr>
        <w:ind w:left="720" w:hanging="360"/>
      </w:pPr>
    </w:lvl>
    <w:lvl w:ilvl="1" w:tplc="6360B794">
      <w:start w:val="1"/>
      <w:numFmt w:val="lowerLetter"/>
      <w:lvlText w:val="%2."/>
      <w:lvlJc w:val="left"/>
      <w:pPr>
        <w:ind w:left="1440" w:hanging="360"/>
      </w:pPr>
    </w:lvl>
    <w:lvl w:ilvl="2" w:tplc="1D6AE58A">
      <w:start w:val="1"/>
      <w:numFmt w:val="lowerRoman"/>
      <w:lvlText w:val="%3."/>
      <w:lvlJc w:val="right"/>
      <w:pPr>
        <w:ind w:left="2160" w:hanging="180"/>
      </w:pPr>
    </w:lvl>
    <w:lvl w:ilvl="3" w:tplc="6CC899DE">
      <w:start w:val="1"/>
      <w:numFmt w:val="decimal"/>
      <w:lvlText w:val="%4."/>
      <w:lvlJc w:val="left"/>
      <w:pPr>
        <w:ind w:left="2880" w:hanging="360"/>
      </w:pPr>
    </w:lvl>
    <w:lvl w:ilvl="4" w:tplc="69E61292">
      <w:start w:val="1"/>
      <w:numFmt w:val="lowerLetter"/>
      <w:lvlText w:val="%5."/>
      <w:lvlJc w:val="left"/>
      <w:pPr>
        <w:ind w:left="3600" w:hanging="360"/>
      </w:pPr>
    </w:lvl>
    <w:lvl w:ilvl="5" w:tplc="CA92CAB2">
      <w:start w:val="1"/>
      <w:numFmt w:val="lowerRoman"/>
      <w:lvlText w:val="%6."/>
      <w:lvlJc w:val="right"/>
      <w:pPr>
        <w:ind w:left="4320" w:hanging="180"/>
      </w:pPr>
    </w:lvl>
    <w:lvl w:ilvl="6" w:tplc="A0D23804">
      <w:start w:val="1"/>
      <w:numFmt w:val="decimal"/>
      <w:lvlText w:val="%7."/>
      <w:lvlJc w:val="left"/>
      <w:pPr>
        <w:ind w:left="5040" w:hanging="360"/>
      </w:pPr>
    </w:lvl>
    <w:lvl w:ilvl="7" w:tplc="711EFBA2">
      <w:start w:val="1"/>
      <w:numFmt w:val="lowerLetter"/>
      <w:lvlText w:val="%8."/>
      <w:lvlJc w:val="left"/>
      <w:pPr>
        <w:ind w:left="5760" w:hanging="360"/>
      </w:pPr>
    </w:lvl>
    <w:lvl w:ilvl="8" w:tplc="0980EA1C">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158C8C"/>
    <w:rsid w:val="0000159D"/>
    <w:rsid w:val="00005CD6"/>
    <w:rsid w:val="000159B8"/>
    <w:rsid w:val="00016EE5"/>
    <w:rsid w:val="00020C6D"/>
    <w:rsid w:val="00026376"/>
    <w:rsid w:val="00027735"/>
    <w:rsid w:val="00032E71"/>
    <w:rsid w:val="00036ABE"/>
    <w:rsid w:val="00040322"/>
    <w:rsid w:val="00041328"/>
    <w:rsid w:val="0004160F"/>
    <w:rsid w:val="00047FD9"/>
    <w:rsid w:val="0005136A"/>
    <w:rsid w:val="00051E8A"/>
    <w:rsid w:val="00052902"/>
    <w:rsid w:val="000529D5"/>
    <w:rsid w:val="000546C9"/>
    <w:rsid w:val="00055662"/>
    <w:rsid w:val="000570B3"/>
    <w:rsid w:val="00061739"/>
    <w:rsid w:val="0006774B"/>
    <w:rsid w:val="00071D3D"/>
    <w:rsid w:val="00075F89"/>
    <w:rsid w:val="000770F8"/>
    <w:rsid w:val="000803F4"/>
    <w:rsid w:val="00084C5B"/>
    <w:rsid w:val="00090606"/>
    <w:rsid w:val="000A155A"/>
    <w:rsid w:val="000B4756"/>
    <w:rsid w:val="000C3022"/>
    <w:rsid w:val="000C57DE"/>
    <w:rsid w:val="000D4184"/>
    <w:rsid w:val="000E3DAD"/>
    <w:rsid w:val="000E41A1"/>
    <w:rsid w:val="000E4F9C"/>
    <w:rsid w:val="000F0CC1"/>
    <w:rsid w:val="000F0E2A"/>
    <w:rsid w:val="000F1B26"/>
    <w:rsid w:val="000F376A"/>
    <w:rsid w:val="000F39E3"/>
    <w:rsid w:val="000F50A3"/>
    <w:rsid w:val="000F5155"/>
    <w:rsid w:val="00100D25"/>
    <w:rsid w:val="001012A1"/>
    <w:rsid w:val="00107205"/>
    <w:rsid w:val="001101A4"/>
    <w:rsid w:val="00111F13"/>
    <w:rsid w:val="00112E15"/>
    <w:rsid w:val="00113B23"/>
    <w:rsid w:val="0011444E"/>
    <w:rsid w:val="00115B60"/>
    <w:rsid w:val="00117BF7"/>
    <w:rsid w:val="001203F6"/>
    <w:rsid w:val="00127A0B"/>
    <w:rsid w:val="0014292A"/>
    <w:rsid w:val="001431EC"/>
    <w:rsid w:val="0014500A"/>
    <w:rsid w:val="00151E73"/>
    <w:rsid w:val="00152164"/>
    <w:rsid w:val="00153926"/>
    <w:rsid w:val="00154100"/>
    <w:rsid w:val="00162747"/>
    <w:rsid w:val="001816C9"/>
    <w:rsid w:val="00183F20"/>
    <w:rsid w:val="0019198F"/>
    <w:rsid w:val="00197209"/>
    <w:rsid w:val="001A649C"/>
    <w:rsid w:val="001A65F3"/>
    <w:rsid w:val="001A7EA1"/>
    <w:rsid w:val="001B41A7"/>
    <w:rsid w:val="001B6988"/>
    <w:rsid w:val="001B6FFE"/>
    <w:rsid w:val="001C1CDD"/>
    <w:rsid w:val="001C3FFD"/>
    <w:rsid w:val="001C7B57"/>
    <w:rsid w:val="001D2867"/>
    <w:rsid w:val="001D2A8B"/>
    <w:rsid w:val="001E4B87"/>
    <w:rsid w:val="001F1B1F"/>
    <w:rsid w:val="001F1F4B"/>
    <w:rsid w:val="00205ACD"/>
    <w:rsid w:val="00221F42"/>
    <w:rsid w:val="00222AB5"/>
    <w:rsid w:val="0023415F"/>
    <w:rsid w:val="00245D10"/>
    <w:rsid w:val="00246D46"/>
    <w:rsid w:val="00250CBD"/>
    <w:rsid w:val="00256062"/>
    <w:rsid w:val="002567BA"/>
    <w:rsid w:val="00272847"/>
    <w:rsid w:val="00282E49"/>
    <w:rsid w:val="00290EF9"/>
    <w:rsid w:val="002A248B"/>
    <w:rsid w:val="002B32AD"/>
    <w:rsid w:val="002C110E"/>
    <w:rsid w:val="002D01A1"/>
    <w:rsid w:val="002D1685"/>
    <w:rsid w:val="002E2D09"/>
    <w:rsid w:val="002E7CC4"/>
    <w:rsid w:val="00305248"/>
    <w:rsid w:val="0030650B"/>
    <w:rsid w:val="003076B7"/>
    <w:rsid w:val="003168B4"/>
    <w:rsid w:val="00323CD8"/>
    <w:rsid w:val="00325557"/>
    <w:rsid w:val="00326F74"/>
    <w:rsid w:val="003415A7"/>
    <w:rsid w:val="003421C2"/>
    <w:rsid w:val="00344108"/>
    <w:rsid w:val="00344650"/>
    <w:rsid w:val="00351643"/>
    <w:rsid w:val="00353D51"/>
    <w:rsid w:val="003542D6"/>
    <w:rsid w:val="003657D7"/>
    <w:rsid w:val="00371E13"/>
    <w:rsid w:val="00376A75"/>
    <w:rsid w:val="00380F41"/>
    <w:rsid w:val="00381ED6"/>
    <w:rsid w:val="00387436"/>
    <w:rsid w:val="003910C7"/>
    <w:rsid w:val="00393F06"/>
    <w:rsid w:val="00395FF8"/>
    <w:rsid w:val="003A6BC0"/>
    <w:rsid w:val="003B3111"/>
    <w:rsid w:val="003B50C5"/>
    <w:rsid w:val="003B69B4"/>
    <w:rsid w:val="003C5215"/>
    <w:rsid w:val="003C62B7"/>
    <w:rsid w:val="003E4DBE"/>
    <w:rsid w:val="003E5141"/>
    <w:rsid w:val="00401462"/>
    <w:rsid w:val="00401BB0"/>
    <w:rsid w:val="004027CD"/>
    <w:rsid w:val="004066F4"/>
    <w:rsid w:val="004102E6"/>
    <w:rsid w:val="00413EDB"/>
    <w:rsid w:val="004200AD"/>
    <w:rsid w:val="00425B5D"/>
    <w:rsid w:val="00425C93"/>
    <w:rsid w:val="0042620E"/>
    <w:rsid w:val="004301CB"/>
    <w:rsid w:val="00431C11"/>
    <w:rsid w:val="00433F95"/>
    <w:rsid w:val="0043457D"/>
    <w:rsid w:val="004347BC"/>
    <w:rsid w:val="00435BC7"/>
    <w:rsid w:val="00440141"/>
    <w:rsid w:val="0045160A"/>
    <w:rsid w:val="00454369"/>
    <w:rsid w:val="004632F9"/>
    <w:rsid w:val="00484FC0"/>
    <w:rsid w:val="00486043"/>
    <w:rsid w:val="004865BC"/>
    <w:rsid w:val="00486BB7"/>
    <w:rsid w:val="00491B1A"/>
    <w:rsid w:val="004935D6"/>
    <w:rsid w:val="004A0549"/>
    <w:rsid w:val="004A1C10"/>
    <w:rsid w:val="004A1D56"/>
    <w:rsid w:val="004A2C42"/>
    <w:rsid w:val="004A4230"/>
    <w:rsid w:val="004B2DAD"/>
    <w:rsid w:val="004B5CC1"/>
    <w:rsid w:val="004B790A"/>
    <w:rsid w:val="004C092F"/>
    <w:rsid w:val="004D03ED"/>
    <w:rsid w:val="004D05B1"/>
    <w:rsid w:val="004D5232"/>
    <w:rsid w:val="004D649A"/>
    <w:rsid w:val="004D72A7"/>
    <w:rsid w:val="004F16B8"/>
    <w:rsid w:val="004F1CF4"/>
    <w:rsid w:val="004F79DC"/>
    <w:rsid w:val="005012A1"/>
    <w:rsid w:val="0050532F"/>
    <w:rsid w:val="0051546E"/>
    <w:rsid w:val="0051569F"/>
    <w:rsid w:val="00524177"/>
    <w:rsid w:val="00524DD5"/>
    <w:rsid w:val="00535667"/>
    <w:rsid w:val="00536AEF"/>
    <w:rsid w:val="00540EC8"/>
    <w:rsid w:val="0054511D"/>
    <w:rsid w:val="00550841"/>
    <w:rsid w:val="005543C9"/>
    <w:rsid w:val="00567014"/>
    <w:rsid w:val="005A0470"/>
    <w:rsid w:val="005A5FA8"/>
    <w:rsid w:val="005B3647"/>
    <w:rsid w:val="005B6909"/>
    <w:rsid w:val="005C31BC"/>
    <w:rsid w:val="005C46CC"/>
    <w:rsid w:val="005D0233"/>
    <w:rsid w:val="005D1707"/>
    <w:rsid w:val="005D20FE"/>
    <w:rsid w:val="005D4D6F"/>
    <w:rsid w:val="005D6EAD"/>
    <w:rsid w:val="005E58B1"/>
    <w:rsid w:val="005E5E7D"/>
    <w:rsid w:val="00600EDA"/>
    <w:rsid w:val="00602AF8"/>
    <w:rsid w:val="00616BD3"/>
    <w:rsid w:val="00621B65"/>
    <w:rsid w:val="00622C25"/>
    <w:rsid w:val="00622CB4"/>
    <w:rsid w:val="00624B91"/>
    <w:rsid w:val="0063278F"/>
    <w:rsid w:val="006348F0"/>
    <w:rsid w:val="006421E1"/>
    <w:rsid w:val="00643F4F"/>
    <w:rsid w:val="00650E9D"/>
    <w:rsid w:val="00653540"/>
    <w:rsid w:val="00653A14"/>
    <w:rsid w:val="0065776A"/>
    <w:rsid w:val="00657B23"/>
    <w:rsid w:val="00660A75"/>
    <w:rsid w:val="00672341"/>
    <w:rsid w:val="00674419"/>
    <w:rsid w:val="00680921"/>
    <w:rsid w:val="006823A1"/>
    <w:rsid w:val="00693479"/>
    <w:rsid w:val="006967EA"/>
    <w:rsid w:val="0069735A"/>
    <w:rsid w:val="006A77C6"/>
    <w:rsid w:val="006C48C8"/>
    <w:rsid w:val="006C6193"/>
    <w:rsid w:val="006C7928"/>
    <w:rsid w:val="006D1957"/>
    <w:rsid w:val="006D4021"/>
    <w:rsid w:val="006E0D85"/>
    <w:rsid w:val="006F412D"/>
    <w:rsid w:val="006F5E22"/>
    <w:rsid w:val="006F5F28"/>
    <w:rsid w:val="00700868"/>
    <w:rsid w:val="00701A45"/>
    <w:rsid w:val="00701A4F"/>
    <w:rsid w:val="00704254"/>
    <w:rsid w:val="007064AB"/>
    <w:rsid w:val="00707282"/>
    <w:rsid w:val="00710ACE"/>
    <w:rsid w:val="00714EDE"/>
    <w:rsid w:val="00726136"/>
    <w:rsid w:val="00730DD3"/>
    <w:rsid w:val="007321D4"/>
    <w:rsid w:val="007359BC"/>
    <w:rsid w:val="0073777C"/>
    <w:rsid w:val="00761803"/>
    <w:rsid w:val="00761D40"/>
    <w:rsid w:val="0076589F"/>
    <w:rsid w:val="0077000C"/>
    <w:rsid w:val="00775EF4"/>
    <w:rsid w:val="00784434"/>
    <w:rsid w:val="00796EDA"/>
    <w:rsid w:val="00797520"/>
    <w:rsid w:val="007A05D4"/>
    <w:rsid w:val="007A20F9"/>
    <w:rsid w:val="007A523A"/>
    <w:rsid w:val="007A5FC6"/>
    <w:rsid w:val="007A7993"/>
    <w:rsid w:val="007C591F"/>
    <w:rsid w:val="007C5B9E"/>
    <w:rsid w:val="007D0191"/>
    <w:rsid w:val="007D31E8"/>
    <w:rsid w:val="007F0870"/>
    <w:rsid w:val="007F5F1B"/>
    <w:rsid w:val="00810AE2"/>
    <w:rsid w:val="0081311C"/>
    <w:rsid w:val="00813DFB"/>
    <w:rsid w:val="00822FE6"/>
    <w:rsid w:val="00826676"/>
    <w:rsid w:val="008448F5"/>
    <w:rsid w:val="00855639"/>
    <w:rsid w:val="00862951"/>
    <w:rsid w:val="00863132"/>
    <w:rsid w:val="00864976"/>
    <w:rsid w:val="00867050"/>
    <w:rsid w:val="00871734"/>
    <w:rsid w:val="00874CEE"/>
    <w:rsid w:val="008770A6"/>
    <w:rsid w:val="008867A7"/>
    <w:rsid w:val="00886BF0"/>
    <w:rsid w:val="00887794"/>
    <w:rsid w:val="00887D18"/>
    <w:rsid w:val="00895142"/>
    <w:rsid w:val="008A1AFE"/>
    <w:rsid w:val="008A4E8B"/>
    <w:rsid w:val="008B2812"/>
    <w:rsid w:val="008B7BB0"/>
    <w:rsid w:val="008C42A5"/>
    <w:rsid w:val="008C5929"/>
    <w:rsid w:val="008D4466"/>
    <w:rsid w:val="008D63E8"/>
    <w:rsid w:val="008EB211"/>
    <w:rsid w:val="008F1CB3"/>
    <w:rsid w:val="008F2148"/>
    <w:rsid w:val="008F65E8"/>
    <w:rsid w:val="008F7902"/>
    <w:rsid w:val="00903186"/>
    <w:rsid w:val="00907F3E"/>
    <w:rsid w:val="00914C0C"/>
    <w:rsid w:val="009201EB"/>
    <w:rsid w:val="009225A1"/>
    <w:rsid w:val="00942C8B"/>
    <w:rsid w:val="009530F2"/>
    <w:rsid w:val="00954527"/>
    <w:rsid w:val="00956770"/>
    <w:rsid w:val="00957B25"/>
    <w:rsid w:val="00960FA3"/>
    <w:rsid w:val="009614E7"/>
    <w:rsid w:val="009653B0"/>
    <w:rsid w:val="00966834"/>
    <w:rsid w:val="00969195"/>
    <w:rsid w:val="00975D0A"/>
    <w:rsid w:val="00983D3B"/>
    <w:rsid w:val="009869C8"/>
    <w:rsid w:val="0099131C"/>
    <w:rsid w:val="00991A44"/>
    <w:rsid w:val="0099322B"/>
    <w:rsid w:val="009A07E4"/>
    <w:rsid w:val="009B3BA5"/>
    <w:rsid w:val="009B7EBA"/>
    <w:rsid w:val="009C56A0"/>
    <w:rsid w:val="009D4E74"/>
    <w:rsid w:val="009E69F5"/>
    <w:rsid w:val="009F0D4C"/>
    <w:rsid w:val="009F1659"/>
    <w:rsid w:val="009F29C7"/>
    <w:rsid w:val="009F3319"/>
    <w:rsid w:val="009F55B6"/>
    <w:rsid w:val="009F5E1C"/>
    <w:rsid w:val="00A00DF4"/>
    <w:rsid w:val="00A0225A"/>
    <w:rsid w:val="00A04636"/>
    <w:rsid w:val="00A0626C"/>
    <w:rsid w:val="00A15D64"/>
    <w:rsid w:val="00A16F2E"/>
    <w:rsid w:val="00A27F62"/>
    <w:rsid w:val="00A330D8"/>
    <w:rsid w:val="00A353AC"/>
    <w:rsid w:val="00A40C8B"/>
    <w:rsid w:val="00A42182"/>
    <w:rsid w:val="00A45DD4"/>
    <w:rsid w:val="00A57F74"/>
    <w:rsid w:val="00A84988"/>
    <w:rsid w:val="00A93AFB"/>
    <w:rsid w:val="00A9462A"/>
    <w:rsid w:val="00A97B20"/>
    <w:rsid w:val="00AA48CE"/>
    <w:rsid w:val="00AB1018"/>
    <w:rsid w:val="00AB296A"/>
    <w:rsid w:val="00AB716E"/>
    <w:rsid w:val="00AC0188"/>
    <w:rsid w:val="00AD0256"/>
    <w:rsid w:val="00AD434B"/>
    <w:rsid w:val="00AE010B"/>
    <w:rsid w:val="00B000C4"/>
    <w:rsid w:val="00B058F0"/>
    <w:rsid w:val="00B13628"/>
    <w:rsid w:val="00B21BD6"/>
    <w:rsid w:val="00B25645"/>
    <w:rsid w:val="00B34F08"/>
    <w:rsid w:val="00B35568"/>
    <w:rsid w:val="00B40E54"/>
    <w:rsid w:val="00B42821"/>
    <w:rsid w:val="00B43467"/>
    <w:rsid w:val="00B47087"/>
    <w:rsid w:val="00B470F2"/>
    <w:rsid w:val="00B84715"/>
    <w:rsid w:val="00B84955"/>
    <w:rsid w:val="00B865E0"/>
    <w:rsid w:val="00B86B22"/>
    <w:rsid w:val="00B86E37"/>
    <w:rsid w:val="00B87DBE"/>
    <w:rsid w:val="00B90F9D"/>
    <w:rsid w:val="00B91414"/>
    <w:rsid w:val="00B9169B"/>
    <w:rsid w:val="00B9357F"/>
    <w:rsid w:val="00B9513A"/>
    <w:rsid w:val="00BA0AB0"/>
    <w:rsid w:val="00BA2EC4"/>
    <w:rsid w:val="00BA3750"/>
    <w:rsid w:val="00BA6380"/>
    <w:rsid w:val="00BA7D06"/>
    <w:rsid w:val="00BC1C09"/>
    <w:rsid w:val="00BC52BB"/>
    <w:rsid w:val="00BD09C2"/>
    <w:rsid w:val="00BD4300"/>
    <w:rsid w:val="00BE070B"/>
    <w:rsid w:val="00BE325F"/>
    <w:rsid w:val="00BF110E"/>
    <w:rsid w:val="00C02289"/>
    <w:rsid w:val="00C0329E"/>
    <w:rsid w:val="00C03DF7"/>
    <w:rsid w:val="00C04D43"/>
    <w:rsid w:val="00C1440F"/>
    <w:rsid w:val="00C2075E"/>
    <w:rsid w:val="00C2112E"/>
    <w:rsid w:val="00C24C3C"/>
    <w:rsid w:val="00C319F3"/>
    <w:rsid w:val="00C31F59"/>
    <w:rsid w:val="00C3304A"/>
    <w:rsid w:val="00C331EC"/>
    <w:rsid w:val="00C33EB2"/>
    <w:rsid w:val="00C35C18"/>
    <w:rsid w:val="00C42239"/>
    <w:rsid w:val="00C44A16"/>
    <w:rsid w:val="00C45828"/>
    <w:rsid w:val="00C63AAF"/>
    <w:rsid w:val="00C7021A"/>
    <w:rsid w:val="00C77536"/>
    <w:rsid w:val="00C87F92"/>
    <w:rsid w:val="00C908F5"/>
    <w:rsid w:val="00C94B56"/>
    <w:rsid w:val="00CA36E7"/>
    <w:rsid w:val="00CB2DB7"/>
    <w:rsid w:val="00CB742F"/>
    <w:rsid w:val="00CB766C"/>
    <w:rsid w:val="00CB7FE6"/>
    <w:rsid w:val="00CD2501"/>
    <w:rsid w:val="00CD5E66"/>
    <w:rsid w:val="00CD6400"/>
    <w:rsid w:val="00CD7481"/>
    <w:rsid w:val="00CE454C"/>
    <w:rsid w:val="00CE582B"/>
    <w:rsid w:val="00CF1027"/>
    <w:rsid w:val="00CF4985"/>
    <w:rsid w:val="00D0274A"/>
    <w:rsid w:val="00D17B69"/>
    <w:rsid w:val="00D23584"/>
    <w:rsid w:val="00D2465B"/>
    <w:rsid w:val="00D30430"/>
    <w:rsid w:val="00D36438"/>
    <w:rsid w:val="00D524FA"/>
    <w:rsid w:val="00D52F83"/>
    <w:rsid w:val="00D56747"/>
    <w:rsid w:val="00D6193C"/>
    <w:rsid w:val="00D65FC0"/>
    <w:rsid w:val="00D7020A"/>
    <w:rsid w:val="00D81C8C"/>
    <w:rsid w:val="00D82D0E"/>
    <w:rsid w:val="00D841C2"/>
    <w:rsid w:val="00D96DA6"/>
    <w:rsid w:val="00D96E30"/>
    <w:rsid w:val="00DA29F3"/>
    <w:rsid w:val="00DB7CB0"/>
    <w:rsid w:val="00DC4B65"/>
    <w:rsid w:val="00DC63BC"/>
    <w:rsid w:val="00DC773A"/>
    <w:rsid w:val="00DD3550"/>
    <w:rsid w:val="00DE6E06"/>
    <w:rsid w:val="00DE7FA0"/>
    <w:rsid w:val="00E03E78"/>
    <w:rsid w:val="00E05796"/>
    <w:rsid w:val="00E076DB"/>
    <w:rsid w:val="00E10535"/>
    <w:rsid w:val="00E141C2"/>
    <w:rsid w:val="00E156E4"/>
    <w:rsid w:val="00E16EE5"/>
    <w:rsid w:val="00E230DA"/>
    <w:rsid w:val="00E271E3"/>
    <w:rsid w:val="00E3E262"/>
    <w:rsid w:val="00E414F8"/>
    <w:rsid w:val="00E42CF9"/>
    <w:rsid w:val="00E462EF"/>
    <w:rsid w:val="00E50D2B"/>
    <w:rsid w:val="00E53D7F"/>
    <w:rsid w:val="00E546BE"/>
    <w:rsid w:val="00E54B87"/>
    <w:rsid w:val="00E54C6D"/>
    <w:rsid w:val="00E61E91"/>
    <w:rsid w:val="00E64F2F"/>
    <w:rsid w:val="00E66AA4"/>
    <w:rsid w:val="00E73C79"/>
    <w:rsid w:val="00E7566E"/>
    <w:rsid w:val="00E84695"/>
    <w:rsid w:val="00E855F3"/>
    <w:rsid w:val="00E9156B"/>
    <w:rsid w:val="00E960B1"/>
    <w:rsid w:val="00EA2310"/>
    <w:rsid w:val="00EB0364"/>
    <w:rsid w:val="00EB653D"/>
    <w:rsid w:val="00EC3FFB"/>
    <w:rsid w:val="00ED1921"/>
    <w:rsid w:val="00EE2DFD"/>
    <w:rsid w:val="00EE3343"/>
    <w:rsid w:val="00EF2006"/>
    <w:rsid w:val="00EF4C69"/>
    <w:rsid w:val="00EF7F9A"/>
    <w:rsid w:val="00F06958"/>
    <w:rsid w:val="00F1116C"/>
    <w:rsid w:val="00F1180B"/>
    <w:rsid w:val="00F12F00"/>
    <w:rsid w:val="00F14A30"/>
    <w:rsid w:val="00F214F7"/>
    <w:rsid w:val="00F2677F"/>
    <w:rsid w:val="00F278C2"/>
    <w:rsid w:val="00F421F7"/>
    <w:rsid w:val="00F43F48"/>
    <w:rsid w:val="00F5281B"/>
    <w:rsid w:val="00F54A34"/>
    <w:rsid w:val="00F55C8F"/>
    <w:rsid w:val="00F669BB"/>
    <w:rsid w:val="00F76293"/>
    <w:rsid w:val="00F85F59"/>
    <w:rsid w:val="00F86F56"/>
    <w:rsid w:val="00F91143"/>
    <w:rsid w:val="00F91518"/>
    <w:rsid w:val="00F96950"/>
    <w:rsid w:val="00FA1CB7"/>
    <w:rsid w:val="00FB0E7A"/>
    <w:rsid w:val="00FB5FF3"/>
    <w:rsid w:val="00FC44F7"/>
    <w:rsid w:val="00FD2516"/>
    <w:rsid w:val="00FD6B72"/>
    <w:rsid w:val="00FD74BF"/>
    <w:rsid w:val="00FE319A"/>
    <w:rsid w:val="00FE4BAF"/>
    <w:rsid w:val="00FE5E97"/>
    <w:rsid w:val="00FE7035"/>
    <w:rsid w:val="00FF3F14"/>
    <w:rsid w:val="00FF5DB2"/>
    <w:rsid w:val="012AA50F"/>
    <w:rsid w:val="017A55A8"/>
    <w:rsid w:val="018AEE6F"/>
    <w:rsid w:val="019E89AE"/>
    <w:rsid w:val="01B08ECE"/>
    <w:rsid w:val="021928F8"/>
    <w:rsid w:val="02CA00E9"/>
    <w:rsid w:val="03D7C07B"/>
    <w:rsid w:val="040C91C1"/>
    <w:rsid w:val="0465075D"/>
    <w:rsid w:val="04842E9F"/>
    <w:rsid w:val="05268154"/>
    <w:rsid w:val="0526E47A"/>
    <w:rsid w:val="053B740E"/>
    <w:rsid w:val="05806AFD"/>
    <w:rsid w:val="0588A390"/>
    <w:rsid w:val="05D5A0A4"/>
    <w:rsid w:val="061216E0"/>
    <w:rsid w:val="062E1F02"/>
    <w:rsid w:val="067A223D"/>
    <w:rsid w:val="068B35D6"/>
    <w:rsid w:val="06E3EA65"/>
    <w:rsid w:val="07443283"/>
    <w:rsid w:val="076F1325"/>
    <w:rsid w:val="07B1E3E9"/>
    <w:rsid w:val="07FCFD12"/>
    <w:rsid w:val="0810FA70"/>
    <w:rsid w:val="0834E70F"/>
    <w:rsid w:val="085E2095"/>
    <w:rsid w:val="0895C7E7"/>
    <w:rsid w:val="091D81F6"/>
    <w:rsid w:val="098502E6"/>
    <w:rsid w:val="09A5482F"/>
    <w:rsid w:val="09AF26D2"/>
    <w:rsid w:val="09F6C486"/>
    <w:rsid w:val="0A37F779"/>
    <w:rsid w:val="0AB537CA"/>
    <w:rsid w:val="0AD344B2"/>
    <w:rsid w:val="0B030CCB"/>
    <w:rsid w:val="0B03B41D"/>
    <w:rsid w:val="0BB9C55A"/>
    <w:rsid w:val="0C09A0B4"/>
    <w:rsid w:val="0C1E706B"/>
    <w:rsid w:val="0C2A639D"/>
    <w:rsid w:val="0C39C65F"/>
    <w:rsid w:val="0CCBE76B"/>
    <w:rsid w:val="0D16F050"/>
    <w:rsid w:val="0D39F713"/>
    <w:rsid w:val="0D94482B"/>
    <w:rsid w:val="0D95A8D2"/>
    <w:rsid w:val="0DC26695"/>
    <w:rsid w:val="0DF455D8"/>
    <w:rsid w:val="0E65BD69"/>
    <w:rsid w:val="0F07A4B4"/>
    <w:rsid w:val="0F6ED932"/>
    <w:rsid w:val="0F812109"/>
    <w:rsid w:val="0FB28DB8"/>
    <w:rsid w:val="0FBD4E7C"/>
    <w:rsid w:val="0FCD25ED"/>
    <w:rsid w:val="0FDE1165"/>
    <w:rsid w:val="0FE85BD0"/>
    <w:rsid w:val="101788A8"/>
    <w:rsid w:val="1070DD55"/>
    <w:rsid w:val="10C0B8AF"/>
    <w:rsid w:val="10D589F3"/>
    <w:rsid w:val="10DA1AF2"/>
    <w:rsid w:val="10DB385E"/>
    <w:rsid w:val="10F02D4E"/>
    <w:rsid w:val="111E4CDA"/>
    <w:rsid w:val="11532376"/>
    <w:rsid w:val="116DA364"/>
    <w:rsid w:val="11C558E7"/>
    <w:rsid w:val="11CCB98D"/>
    <w:rsid w:val="11F25669"/>
    <w:rsid w:val="1295773C"/>
    <w:rsid w:val="129F80A7"/>
    <w:rsid w:val="12EC0DA9"/>
    <w:rsid w:val="130973C5"/>
    <w:rsid w:val="13A69071"/>
    <w:rsid w:val="13B2CB0A"/>
    <w:rsid w:val="13C3A94A"/>
    <w:rsid w:val="13CCA1CE"/>
    <w:rsid w:val="143510DB"/>
    <w:rsid w:val="14466EB9"/>
    <w:rsid w:val="149814B2"/>
    <w:rsid w:val="14A299FE"/>
    <w:rsid w:val="14BECBE8"/>
    <w:rsid w:val="14C5E48D"/>
    <w:rsid w:val="14D4EB86"/>
    <w:rsid w:val="14F86021"/>
    <w:rsid w:val="1513C968"/>
    <w:rsid w:val="15343650"/>
    <w:rsid w:val="157CDA85"/>
    <w:rsid w:val="15A4103A"/>
    <w:rsid w:val="15A60431"/>
    <w:rsid w:val="15A678B2"/>
    <w:rsid w:val="167D2DA1"/>
    <w:rsid w:val="168EB7B2"/>
    <w:rsid w:val="178CF1A4"/>
    <w:rsid w:val="17E5967A"/>
    <w:rsid w:val="17F19CB5"/>
    <w:rsid w:val="18BB611B"/>
    <w:rsid w:val="18ED4C33"/>
    <w:rsid w:val="18F599CE"/>
    <w:rsid w:val="19471466"/>
    <w:rsid w:val="19821E7C"/>
    <w:rsid w:val="19ABBF77"/>
    <w:rsid w:val="19BAA801"/>
    <w:rsid w:val="19C65874"/>
    <w:rsid w:val="19E17E65"/>
    <w:rsid w:val="1A5EC382"/>
    <w:rsid w:val="1A7F03FF"/>
    <w:rsid w:val="1A851A64"/>
    <w:rsid w:val="1ABB1CDC"/>
    <w:rsid w:val="1AEFA242"/>
    <w:rsid w:val="1B56DD09"/>
    <w:rsid w:val="1BDE3B31"/>
    <w:rsid w:val="1BDF5E8E"/>
    <w:rsid w:val="1C2D3A90"/>
    <w:rsid w:val="1C8E079B"/>
    <w:rsid w:val="1D30B3ED"/>
    <w:rsid w:val="1D597A7F"/>
    <w:rsid w:val="1DB93572"/>
    <w:rsid w:val="1DBF3680"/>
    <w:rsid w:val="1E1DE210"/>
    <w:rsid w:val="1E29D3B5"/>
    <w:rsid w:val="1E5C84EC"/>
    <w:rsid w:val="1E67DE7F"/>
    <w:rsid w:val="1E9D3B71"/>
    <w:rsid w:val="1F0DB104"/>
    <w:rsid w:val="1F214C43"/>
    <w:rsid w:val="1F53C18E"/>
    <w:rsid w:val="1F7EE06E"/>
    <w:rsid w:val="1FCA1CE0"/>
    <w:rsid w:val="2022C648"/>
    <w:rsid w:val="203465C6"/>
    <w:rsid w:val="20AEBC3E"/>
    <w:rsid w:val="20B3D668"/>
    <w:rsid w:val="2100ABB3"/>
    <w:rsid w:val="21940DA9"/>
    <w:rsid w:val="219DAE41"/>
    <w:rsid w:val="21EA97FA"/>
    <w:rsid w:val="22155815"/>
    <w:rsid w:val="222FE90A"/>
    <w:rsid w:val="227CB6F7"/>
    <w:rsid w:val="23032D92"/>
    <w:rsid w:val="23CC9C26"/>
    <w:rsid w:val="23E0C818"/>
    <w:rsid w:val="240697C5"/>
    <w:rsid w:val="243731F1"/>
    <w:rsid w:val="243EE92E"/>
    <w:rsid w:val="244653BB"/>
    <w:rsid w:val="247CBB16"/>
    <w:rsid w:val="24A419C8"/>
    <w:rsid w:val="24A6A24A"/>
    <w:rsid w:val="24C50B09"/>
    <w:rsid w:val="254C401E"/>
    <w:rsid w:val="25921B3F"/>
    <w:rsid w:val="25CB83B6"/>
    <w:rsid w:val="25CFD5E2"/>
    <w:rsid w:val="25E3A5B1"/>
    <w:rsid w:val="2603B938"/>
    <w:rsid w:val="267A9B3F"/>
    <w:rsid w:val="26CA7699"/>
    <w:rsid w:val="271B2B6F"/>
    <w:rsid w:val="271DFDC2"/>
    <w:rsid w:val="274CBC6A"/>
    <w:rsid w:val="274DDFC7"/>
    <w:rsid w:val="2777EF8B"/>
    <w:rsid w:val="277F7612"/>
    <w:rsid w:val="27D644A6"/>
    <w:rsid w:val="289F3526"/>
    <w:rsid w:val="292CBEAB"/>
    <w:rsid w:val="294442A4"/>
    <w:rsid w:val="2996C699"/>
    <w:rsid w:val="29A8EDB5"/>
    <w:rsid w:val="29D2D800"/>
    <w:rsid w:val="29D65FB8"/>
    <w:rsid w:val="29EBD2EC"/>
    <w:rsid w:val="2AA1D29C"/>
    <w:rsid w:val="2B4F1319"/>
    <w:rsid w:val="2B86FD16"/>
    <w:rsid w:val="2B8B9FF5"/>
    <w:rsid w:val="2BC08921"/>
    <w:rsid w:val="2C7BA980"/>
    <w:rsid w:val="2C8144FA"/>
    <w:rsid w:val="2C8A6749"/>
    <w:rsid w:val="2D521631"/>
    <w:rsid w:val="2D6D2FB2"/>
    <w:rsid w:val="2D7416E9"/>
    <w:rsid w:val="2D8A0D80"/>
    <w:rsid w:val="2D99FABF"/>
    <w:rsid w:val="2DBB4CB4"/>
    <w:rsid w:val="2DC47DB7"/>
    <w:rsid w:val="2DEEB796"/>
    <w:rsid w:val="2DEF5464"/>
    <w:rsid w:val="2E887233"/>
    <w:rsid w:val="2E9A19C1"/>
    <w:rsid w:val="2EC5C115"/>
    <w:rsid w:val="2EE0EA73"/>
    <w:rsid w:val="2EF829E3"/>
    <w:rsid w:val="2F0FE74A"/>
    <w:rsid w:val="2F6047BA"/>
    <w:rsid w:val="2F7C79A4"/>
    <w:rsid w:val="2FC17093"/>
    <w:rsid w:val="303AECE8"/>
    <w:rsid w:val="30BAC157"/>
    <w:rsid w:val="31AFB414"/>
    <w:rsid w:val="31B7D370"/>
    <w:rsid w:val="3201C466"/>
    <w:rsid w:val="326A5382"/>
    <w:rsid w:val="3297C585"/>
    <w:rsid w:val="32B90658"/>
    <w:rsid w:val="32E79915"/>
    <w:rsid w:val="32F39518"/>
    <w:rsid w:val="3330276C"/>
    <w:rsid w:val="333A71D7"/>
    <w:rsid w:val="34227E06"/>
    <w:rsid w:val="3444D0BD"/>
    <w:rsid w:val="345C977D"/>
    <w:rsid w:val="345DF91A"/>
    <w:rsid w:val="351E9CC3"/>
    <w:rsid w:val="351ECF94"/>
    <w:rsid w:val="353AB97D"/>
    <w:rsid w:val="35446C70"/>
    <w:rsid w:val="35BB6B7D"/>
    <w:rsid w:val="35E78D43"/>
    <w:rsid w:val="35F90AC5"/>
    <w:rsid w:val="3632D28E"/>
    <w:rsid w:val="36456E76"/>
    <w:rsid w:val="366E53F3"/>
    <w:rsid w:val="36D191B0"/>
    <w:rsid w:val="371EB7D5"/>
    <w:rsid w:val="3762753C"/>
    <w:rsid w:val="3783D482"/>
    <w:rsid w:val="378726E2"/>
    <w:rsid w:val="37ECF550"/>
    <w:rsid w:val="37EFAA2A"/>
    <w:rsid w:val="382B0BAD"/>
    <w:rsid w:val="3860AB97"/>
    <w:rsid w:val="3865DF6F"/>
    <w:rsid w:val="393D85A8"/>
    <w:rsid w:val="39A6B8AD"/>
    <w:rsid w:val="39CB100D"/>
    <w:rsid w:val="3A0893F2"/>
    <w:rsid w:val="3AA8C11F"/>
    <w:rsid w:val="3AA8C770"/>
    <w:rsid w:val="3ADF07AB"/>
    <w:rsid w:val="3AE6C260"/>
    <w:rsid w:val="3AEDBE5F"/>
    <w:rsid w:val="3B37AC81"/>
    <w:rsid w:val="3B7C0BF8"/>
    <w:rsid w:val="3BC102E7"/>
    <w:rsid w:val="3BC45CE6"/>
    <w:rsid w:val="3BEAA114"/>
    <w:rsid w:val="3C690AFF"/>
    <w:rsid w:val="3CFDD57E"/>
    <w:rsid w:val="3D6A7CF4"/>
    <w:rsid w:val="3DE74E06"/>
    <w:rsid w:val="3DFE751A"/>
    <w:rsid w:val="3F317495"/>
    <w:rsid w:val="3F9C4D30"/>
    <w:rsid w:val="3FA0ABC1"/>
    <w:rsid w:val="3FB9D974"/>
    <w:rsid w:val="3FE01DA2"/>
    <w:rsid w:val="408D50CD"/>
    <w:rsid w:val="40926769"/>
    <w:rsid w:val="40AB9086"/>
    <w:rsid w:val="40BD7678"/>
    <w:rsid w:val="40DE8255"/>
    <w:rsid w:val="40F812ED"/>
    <w:rsid w:val="4127453C"/>
    <w:rsid w:val="41568838"/>
    <w:rsid w:val="416CCE61"/>
    <w:rsid w:val="4190BB00"/>
    <w:rsid w:val="41FDB1ED"/>
    <w:rsid w:val="42C70441"/>
    <w:rsid w:val="4305C298"/>
    <w:rsid w:val="43208905"/>
    <w:rsid w:val="4374DC4F"/>
    <w:rsid w:val="43867BCD"/>
    <w:rsid w:val="43C0219A"/>
    <w:rsid w:val="440D3D4E"/>
    <w:rsid w:val="442F18A3"/>
    <w:rsid w:val="445EE0BC"/>
    <w:rsid w:val="44CEE787"/>
    <w:rsid w:val="44CF7EFF"/>
    <w:rsid w:val="454EB77A"/>
    <w:rsid w:val="45672121"/>
    <w:rsid w:val="4581FF11"/>
    <w:rsid w:val="4621AE39"/>
    <w:rsid w:val="46B233F5"/>
    <w:rsid w:val="4702F182"/>
    <w:rsid w:val="4732DE1F"/>
    <w:rsid w:val="474995F0"/>
    <w:rsid w:val="474CDFA4"/>
    <w:rsid w:val="47ADE373"/>
    <w:rsid w:val="47F5B52C"/>
    <w:rsid w:val="47F5F9DB"/>
    <w:rsid w:val="4852ED5A"/>
    <w:rsid w:val="487EBCE7"/>
    <w:rsid w:val="489F8099"/>
    <w:rsid w:val="48A34A4A"/>
    <w:rsid w:val="4955CF3F"/>
    <w:rsid w:val="4956A808"/>
    <w:rsid w:val="49739DC9"/>
    <w:rsid w:val="499AC62E"/>
    <w:rsid w:val="4A1C8CA0"/>
    <w:rsid w:val="4A22289D"/>
    <w:rsid w:val="4A653B1B"/>
    <w:rsid w:val="4A7A20CB"/>
    <w:rsid w:val="4AB2D511"/>
    <w:rsid w:val="4AD06ED1"/>
    <w:rsid w:val="4B1361B6"/>
    <w:rsid w:val="4B212CD8"/>
    <w:rsid w:val="4B2348BD"/>
    <w:rsid w:val="4B7450FA"/>
    <w:rsid w:val="4BF14B2D"/>
    <w:rsid w:val="4C0A30B4"/>
    <w:rsid w:val="4C47E19A"/>
    <w:rsid w:val="4C8CD889"/>
    <w:rsid w:val="4D026462"/>
    <w:rsid w:val="4D2875BF"/>
    <w:rsid w:val="4D64322F"/>
    <w:rsid w:val="4DCD3D10"/>
    <w:rsid w:val="4DF3E8A3"/>
    <w:rsid w:val="4E67517D"/>
    <w:rsid w:val="4E720B1E"/>
    <w:rsid w:val="4EDC0875"/>
    <w:rsid w:val="4F01D822"/>
    <w:rsid w:val="4F024CA3"/>
    <w:rsid w:val="4FCDBF87"/>
    <w:rsid w:val="50194E92"/>
    <w:rsid w:val="5047DE0B"/>
    <w:rsid w:val="5051266F"/>
    <w:rsid w:val="5089CECC"/>
    <w:rsid w:val="50E5FAFE"/>
    <w:rsid w:val="50F77C49"/>
    <w:rsid w:val="51416A6B"/>
    <w:rsid w:val="518AACE0"/>
    <w:rsid w:val="519E39C3"/>
    <w:rsid w:val="5220B52E"/>
    <w:rsid w:val="522D3A82"/>
    <w:rsid w:val="52B9BE67"/>
    <w:rsid w:val="52CA572E"/>
    <w:rsid w:val="52CE8FAB"/>
    <w:rsid w:val="52F7A62B"/>
    <w:rsid w:val="536F8019"/>
    <w:rsid w:val="53743ADE"/>
    <w:rsid w:val="53F43AB9"/>
    <w:rsid w:val="540CD75E"/>
    <w:rsid w:val="542554A1"/>
    <w:rsid w:val="542D3CE1"/>
    <w:rsid w:val="543E5953"/>
    <w:rsid w:val="544B7633"/>
    <w:rsid w:val="549881E6"/>
    <w:rsid w:val="54A105E9"/>
    <w:rsid w:val="5517293A"/>
    <w:rsid w:val="555BBA87"/>
    <w:rsid w:val="557801A1"/>
    <w:rsid w:val="55A4701C"/>
    <w:rsid w:val="55ABD0C2"/>
    <w:rsid w:val="55BC6989"/>
    <w:rsid w:val="5623D4D0"/>
    <w:rsid w:val="562F64B1"/>
    <w:rsid w:val="567ADCCD"/>
    <w:rsid w:val="569AD3B9"/>
    <w:rsid w:val="56A720DB"/>
    <w:rsid w:val="57150963"/>
    <w:rsid w:val="586984F5"/>
    <w:rsid w:val="58EB9253"/>
    <w:rsid w:val="58F8D4EA"/>
    <w:rsid w:val="59028E2E"/>
    <w:rsid w:val="59D5D2B6"/>
    <w:rsid w:val="5A38CADA"/>
    <w:rsid w:val="5A67D558"/>
    <w:rsid w:val="5AD93CE9"/>
    <w:rsid w:val="5B3F0B57"/>
    <w:rsid w:val="5B5A614B"/>
    <w:rsid w:val="5B8010CF"/>
    <w:rsid w:val="5C05AAFA"/>
    <w:rsid w:val="5C52CF1E"/>
    <w:rsid w:val="5CAEB75E"/>
    <w:rsid w:val="5CF92E19"/>
    <w:rsid w:val="5D3C9C09"/>
    <w:rsid w:val="5DE90F6F"/>
    <w:rsid w:val="5DEC369D"/>
    <w:rsid w:val="5E38D867"/>
    <w:rsid w:val="5E78FACF"/>
    <w:rsid w:val="5ED4B3B4"/>
    <w:rsid w:val="5F3C429A"/>
    <w:rsid w:val="5FBCC12E"/>
    <w:rsid w:val="60264A8A"/>
    <w:rsid w:val="60470D73"/>
    <w:rsid w:val="606A92E9"/>
    <w:rsid w:val="60C089C8"/>
    <w:rsid w:val="61114435"/>
    <w:rsid w:val="61278850"/>
    <w:rsid w:val="613E5E1F"/>
    <w:rsid w:val="613FF4D0"/>
    <w:rsid w:val="61640B8F"/>
    <w:rsid w:val="61B09B91"/>
    <w:rsid w:val="625EEF21"/>
    <w:rsid w:val="629F6917"/>
    <w:rsid w:val="633233A9"/>
    <w:rsid w:val="634C6BF2"/>
    <w:rsid w:val="636C7B86"/>
    <w:rsid w:val="63926998"/>
    <w:rsid w:val="63D2751F"/>
    <w:rsid w:val="63FDA68D"/>
    <w:rsid w:val="6436282F"/>
    <w:rsid w:val="647DEECA"/>
    <w:rsid w:val="64C20E1E"/>
    <w:rsid w:val="64E83C53"/>
    <w:rsid w:val="66E5E171"/>
    <w:rsid w:val="67D1A3DC"/>
    <w:rsid w:val="67FCE360"/>
    <w:rsid w:val="681B5426"/>
    <w:rsid w:val="68219506"/>
    <w:rsid w:val="693BEA1E"/>
    <w:rsid w:val="69A76FF6"/>
    <w:rsid w:val="69F16C64"/>
    <w:rsid w:val="69FAC9DA"/>
    <w:rsid w:val="6A4392CA"/>
    <w:rsid w:val="6A72BB5B"/>
    <w:rsid w:val="6A7541DD"/>
    <w:rsid w:val="6AB34B70"/>
    <w:rsid w:val="6B0D14B4"/>
    <w:rsid w:val="6B2B318F"/>
    <w:rsid w:val="6B52F4E8"/>
    <w:rsid w:val="6BAC7873"/>
    <w:rsid w:val="6BE76002"/>
    <w:rsid w:val="6C2F0B01"/>
    <w:rsid w:val="6C61AE7D"/>
    <w:rsid w:val="6C9645C8"/>
    <w:rsid w:val="6D2D88AE"/>
    <w:rsid w:val="6D8804EA"/>
    <w:rsid w:val="6DCC36D2"/>
    <w:rsid w:val="6E244A35"/>
    <w:rsid w:val="6E62AA18"/>
    <w:rsid w:val="6E7A70B4"/>
    <w:rsid w:val="6E815579"/>
    <w:rsid w:val="6EB07F19"/>
    <w:rsid w:val="6F10A67D"/>
    <w:rsid w:val="6F5D4ACF"/>
    <w:rsid w:val="6FA6184E"/>
    <w:rsid w:val="6FEBF5C3"/>
    <w:rsid w:val="704D19C3"/>
    <w:rsid w:val="70547A69"/>
    <w:rsid w:val="70AC76DE"/>
    <w:rsid w:val="70B6DFAE"/>
    <w:rsid w:val="70BE492D"/>
    <w:rsid w:val="70E2FAD3"/>
    <w:rsid w:val="71AD841E"/>
    <w:rsid w:val="71D490E2"/>
    <w:rsid w:val="721BBE14"/>
    <w:rsid w:val="7253EE29"/>
    <w:rsid w:val="735683B2"/>
    <w:rsid w:val="73C4DE29"/>
    <w:rsid w:val="73EE8070"/>
    <w:rsid w:val="74381105"/>
    <w:rsid w:val="74457C7F"/>
    <w:rsid w:val="744EAFE6"/>
    <w:rsid w:val="74732F9C"/>
    <w:rsid w:val="74DCC2E7"/>
    <w:rsid w:val="750BA159"/>
    <w:rsid w:val="750E7DB6"/>
    <w:rsid w:val="7572CB35"/>
    <w:rsid w:val="75807227"/>
    <w:rsid w:val="760386C4"/>
    <w:rsid w:val="760473C8"/>
    <w:rsid w:val="761C6D35"/>
    <w:rsid w:val="7620A5B2"/>
    <w:rsid w:val="76239B0A"/>
    <w:rsid w:val="762B7689"/>
    <w:rsid w:val="7648A5B0"/>
    <w:rsid w:val="76ABBC84"/>
    <w:rsid w:val="76F71263"/>
    <w:rsid w:val="77919908"/>
    <w:rsid w:val="779D8C3A"/>
    <w:rsid w:val="77DC1073"/>
    <w:rsid w:val="77F31BF0"/>
    <w:rsid w:val="7853DFB1"/>
    <w:rsid w:val="785B5D6E"/>
    <w:rsid w:val="7887422E"/>
    <w:rsid w:val="788C2529"/>
    <w:rsid w:val="789E38CC"/>
    <w:rsid w:val="78A0AC97"/>
    <w:rsid w:val="78FDE6C9"/>
    <w:rsid w:val="7915AD65"/>
    <w:rsid w:val="7918EDA2"/>
    <w:rsid w:val="793BF193"/>
    <w:rsid w:val="794BBBCA"/>
    <w:rsid w:val="797D310B"/>
    <w:rsid w:val="79AADEE5"/>
    <w:rsid w:val="79BCFB27"/>
    <w:rsid w:val="79F779A1"/>
    <w:rsid w:val="7A076477"/>
    <w:rsid w:val="7A158C8C"/>
    <w:rsid w:val="7A671F6A"/>
    <w:rsid w:val="7AB5464A"/>
    <w:rsid w:val="7AFA88D8"/>
    <w:rsid w:val="7B10C2F7"/>
    <w:rsid w:val="7B8D46B0"/>
    <w:rsid w:val="7BDEE58B"/>
    <w:rsid w:val="7C0091EB"/>
    <w:rsid w:val="7C5CC585"/>
    <w:rsid w:val="7C965939"/>
    <w:rsid w:val="7C9A047B"/>
    <w:rsid w:val="7CC665D5"/>
    <w:rsid w:val="7CE24FBE"/>
    <w:rsid w:val="7D1297B6"/>
    <w:rsid w:val="7D5931C5"/>
    <w:rsid w:val="7D6B7BE7"/>
    <w:rsid w:val="7D8AEC94"/>
    <w:rsid w:val="7DA90D1F"/>
    <w:rsid w:val="7DC26F62"/>
    <w:rsid w:val="7DC2E3E3"/>
    <w:rsid w:val="7DEFAE09"/>
    <w:rsid w:val="7E2B52F0"/>
    <w:rsid w:val="7E32299A"/>
    <w:rsid w:val="7EA8A6FA"/>
    <w:rsid w:val="7F011D91"/>
    <w:rsid w:val="7F731C9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8C8C"/>
  <w15:chartTrackingRefBased/>
  <w15:docId w15:val="{E664CFC0-DF69-435F-8F49-90E719E2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F86F56"/>
    <w:rPr>
      <w:color w:val="808080"/>
    </w:rPr>
  </w:style>
  <w:style w:type="character" w:styleId="FollowedHyperlink">
    <w:name w:val="FollowedHyperlink"/>
    <w:basedOn w:val="DefaultParagraphFont"/>
    <w:uiPriority w:val="99"/>
    <w:semiHidden/>
    <w:unhideWhenUsed/>
    <w:rsid w:val="004D03ED"/>
    <w:rPr>
      <w:color w:val="954F72" w:themeColor="followedHyperlink"/>
      <w:u w:val="single"/>
    </w:rPr>
  </w:style>
  <w:style w:type="paragraph" w:styleId="Caption">
    <w:name w:val="caption"/>
    <w:basedOn w:val="Normal"/>
    <w:next w:val="Normal"/>
    <w:uiPriority w:val="35"/>
    <w:unhideWhenUsed/>
    <w:qFormat/>
    <w:rsid w:val="004301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easuringu.com/task-times/"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sabilitygeek.com/usability-metrics-a-guide-to-quantify-system-usabilit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08FD58AE805A84CB13CC9CD95A2AD9A" ma:contentTypeVersion="9" ma:contentTypeDescription="Ein neues Dokument erstellen." ma:contentTypeScope="" ma:versionID="a9b63c3740336c92b4dd8303d3380ba6">
  <xsd:schema xmlns:xsd="http://www.w3.org/2001/XMLSchema" xmlns:xs="http://www.w3.org/2001/XMLSchema" xmlns:p="http://schemas.microsoft.com/office/2006/metadata/properties" xmlns:ns2="996712ca-f5f5-4274-903b-04a7fda1adfc" targetNamespace="http://schemas.microsoft.com/office/2006/metadata/properties" ma:root="true" ma:fieldsID="fdf07c4956f149807eeff46d9694e7c3" ns2:_="">
    <xsd:import namespace="996712ca-f5f5-4274-903b-04a7fda1a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712ca-f5f5-4274-903b-04a7fda1a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126209-C849-4C30-B10D-B6B3906D9CB6}">
  <ds:schemaRefs>
    <ds:schemaRef ds:uri="http://schemas.microsoft.com/sharepoint/v3/contenttype/forms"/>
  </ds:schemaRefs>
</ds:datastoreItem>
</file>

<file path=customXml/itemProps2.xml><?xml version="1.0" encoding="utf-8"?>
<ds:datastoreItem xmlns:ds="http://schemas.openxmlformats.org/officeDocument/2006/customXml" ds:itemID="{1E02ED3B-B050-4840-BAB9-739F547804B8}"/>
</file>

<file path=customXml/itemProps3.xml><?xml version="1.0" encoding="utf-8"?>
<ds:datastoreItem xmlns:ds="http://schemas.openxmlformats.org/officeDocument/2006/customXml" ds:itemID="{0832B8DA-B990-4A7E-A5C6-40CDAAA268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1093</Words>
  <Characters>6235</Characters>
  <Application>Microsoft Office Word</Application>
  <DocSecurity>4</DocSecurity>
  <Lines>51</Lines>
  <Paragraphs>14</Paragraphs>
  <ScaleCrop>false</ScaleCrop>
  <Company/>
  <LinksUpToDate>false</LinksUpToDate>
  <CharactersWithSpaces>7314</CharactersWithSpaces>
  <SharedDoc>false</SharedDoc>
  <HLinks>
    <vt:vector size="12" baseType="variant">
      <vt:variant>
        <vt:i4>6881337</vt:i4>
      </vt:variant>
      <vt:variant>
        <vt:i4>6</vt:i4>
      </vt:variant>
      <vt:variant>
        <vt:i4>0</vt:i4>
      </vt:variant>
      <vt:variant>
        <vt:i4>5</vt:i4>
      </vt:variant>
      <vt:variant>
        <vt:lpwstr>https://measuringu.com/task-times/</vt:lpwstr>
      </vt:variant>
      <vt:variant>
        <vt:lpwstr/>
      </vt:variant>
      <vt:variant>
        <vt:i4>5570650</vt:i4>
      </vt:variant>
      <vt:variant>
        <vt:i4>3</vt:i4>
      </vt:variant>
      <vt:variant>
        <vt:i4>0</vt:i4>
      </vt:variant>
      <vt:variant>
        <vt:i4>5</vt:i4>
      </vt:variant>
      <vt:variant>
        <vt:lpwstr>https://usabilitygeek.com/usability-metrics-a-guide-to-quantify-system-usability/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Seibert</dc:creator>
  <cp:keywords/>
  <dc:description/>
  <cp:lastModifiedBy>Vincent Brunner</cp:lastModifiedBy>
  <cp:revision>270</cp:revision>
  <dcterms:created xsi:type="dcterms:W3CDTF">2022-02-08T12:36:00Z</dcterms:created>
  <dcterms:modified xsi:type="dcterms:W3CDTF">2022-02-10T02:20:00Z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0x010100E08FD58AE805A84CB13CC9CD95A2AD9A</vt:lpwstr>
  </property>
</Properties>
</file>