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Game Design &amp; Technical Documentation</w:t>
      </w:r>
    </w:p>
    <w:p>
      <w:pPr>
        <w:pStyle w:val="Heading2"/>
        <w:spacing w:before="240" w:after="80"/>
      </w:pPr>
      <w:r>
        <w:t>Wayfarer: The Lost Valley</w:t>
      </w:r>
    </w:p>
    <w:p>
      <w:r>
        <w:br w:type="page"/>
      </w:r>
    </w:p>
    <w:p>
      <w:pPr>
        <w:pStyle w:val="Heading3"/>
        <w:spacing w:before="120" w:after="40"/>
      </w:pPr>
      <w:r>
        <w:t>Cover Page</w:t>
      </w:r>
    </w:p>
    <w:p>
      <w:pPr>
        <w:pStyle w:val="ListBullet"/>
      </w:pPr>
      <w:r/>
      <w:r>
        <w:rPr>
          <w:b/>
        </w:rPr>
        <w:t>Project Name:</w:t>
      </w:r>
      <w:r>
        <w:t xml:space="preserve"> Wayfarer: The Lost Valley</w:t>
      </w:r>
    </w:p>
    <w:p>
      <w:pPr>
        <w:pStyle w:val="ListBullet"/>
      </w:pPr>
      <w:r/>
      <w:r>
        <w:rPr>
          <w:b/>
        </w:rPr>
        <w:t>Framework:</w:t>
      </w:r>
      <w:r>
        <w:t xml:space="preserve"> Unity 3D &amp; Universal Render Pipeline (URP)</w:t>
      </w:r>
    </w:p>
    <w:p>
      <w:pPr>
        <w:pStyle w:val="ListBullet"/>
      </w:pPr>
      <w:r/>
      <w:r>
        <w:rPr>
          <w:b/>
        </w:rPr>
        <w:t>Document Type:</w:t>
      </w:r>
      <w:r>
        <w:t xml:space="preserve"> Game Design &amp; Technical Architecture Document</w:t>
      </w:r>
    </w:p>
    <w:p>
      <w:pPr>
        <w:pStyle w:val="ListBullet"/>
      </w:pPr>
      <w:r/>
      <w:r>
        <w:rPr>
          <w:b/>
        </w:rPr>
        <w:t>Author:</w:t>
      </w:r>
      <w:r>
        <w:t xml:space="preserve"> Lead Developer / Game Designer</w:t>
      </w:r>
    </w:p>
    <w:p>
      <w:pPr>
        <w:pStyle w:val="ListBullet"/>
      </w:pPr>
      <w:r/>
      <w:r>
        <w:rPr>
          <w:b/>
        </w:rPr>
        <w:t>Date:</w:t>
      </w:r>
      <w:r>
        <w:t xml:space="preserve"> May 2026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This document details the architectural specifications, gameplay systems, and environmental design for **Wayfarer: The Lost Valley**, a real-time exploration game following a modern-day protagonist who has slipped through a temporal rift into an ancient Norse wilderness.</w:t>
      </w:r>
    </w:p>
    <w:p>
      <w:pPr>
        <w:pStyle w:val="Heading2"/>
        <w:spacing w:before="240" w:after="80"/>
      </w:pPr>
      <w:r>
        <w:t>Component 1 – Concept Proposal</w:t>
      </w:r>
    </w:p>
    <w:p>
      <w:pPr>
        <w:pStyle w:val="Heading3"/>
        <w:spacing w:before="120" w:after="40"/>
      </w:pPr>
      <w:r>
        <w:t>2.1 Title &amp; Domain</w:t>
      </w:r>
    </w:p>
    <w:p>
      <w:pPr>
        <w:pStyle w:val="ListBullet"/>
      </w:pPr>
      <w:r/>
      <w:r>
        <w:rPr>
          <w:b/>
        </w:rPr>
        <w:t>Game Title:</w:t>
      </w:r>
      <w:r>
        <w:t xml:space="preserve"> Wayfarer: The Lost Valley</w:t>
      </w:r>
    </w:p>
    <w:p>
      <w:pPr>
        <w:pStyle w:val="ListBullet"/>
      </w:pPr>
      <w:r/>
      <w:r>
        <w:rPr>
          <w:b/>
        </w:rPr>
        <w:t>Genre:</w:t>
      </w:r>
      <w:r>
        <w:t xml:space="preserve"> Exploration Adventure / Time-Travel Hybrid</w:t>
      </w:r>
    </w:p>
    <w:p>
      <w:pPr>
        <w:pStyle w:val="ListBullet"/>
      </w:pPr>
      <w:r/>
      <w:r>
        <w:rPr>
          <w:b/>
        </w:rPr>
        <w:t>Domain:</w:t>
      </w:r>
      <w:r>
        <w:t xml:space="preserve"> 3D Environment Navigation, Real-time Terrain Snapping, and Proximity Interaction Systems.</w:t>
      </w:r>
    </w:p>
    <w:p>
      <w:pPr>
        <w:pStyle w:val="Heading3"/>
        <w:spacing w:before="120" w:after="40"/>
      </w:pPr>
      <w:r>
        <w:t>2.2 Target Users</w:t>
      </w:r>
    </w:p>
    <w:p>
      <w:pPr>
        <w:pStyle w:val="ListBullet"/>
      </w:pPr>
      <w:r/>
      <w:r>
        <w:rPr>
          <w:b/>
        </w:rPr>
        <w:t>Primary Audience:</w:t>
      </w:r>
      <w:r>
        <w:t xml:space="preserve"> Players who enjoy atmospheric exploration games (like *Firewatch* or *The Long Dark*) centered on environmental discovery, pathfinding, and narrative curiosity.</w:t>
      </w:r>
    </w:p>
    <w:p>
      <w:pPr>
        <w:pStyle w:val="ListBullet"/>
      </w:pPr>
      <w:r/>
      <w:r>
        <w:rPr>
          <w:b/>
        </w:rPr>
        <w:t>Secondary Audience:</w:t>
      </w:r>
      <w:r>
        <w:t xml:space="preserve"> Fans of time-travel fiction who appreciate the contrast of modern technology (such as survival visors and modern weapons) within primitive historical settings.</w:t>
      </w:r>
    </w:p>
    <w:p>
      <w:pPr>
        <w:pStyle w:val="Heading3"/>
        <w:spacing w:before="120" w:after="40"/>
      </w:pPr>
      <w:r>
        <w:t>2.3 Environment Description</w:t>
      </w:r>
    </w:p>
    <w:p>
      <w:r>
        <w:t>The setting is a hidden Norse-medieval valley cut off from civilization. The environment features historic timber log cabins, tall watchtowers, ancient stone monoliths, and overgrown grassy terrains. Dotting the landscape are mysterious sci-fi anomalies: glowing energy portals, high-tech metallic vaults, and automated security doors. The player must traverse this rugged terrain, dealing with local wildlife and discovering clues about how they got here.</w:t>
      </w:r>
    </w:p>
    <w:p>
      <w:pPr>
        <w:pStyle w:val="Heading3"/>
        <w:spacing w:before="120" w:after="40"/>
      </w:pPr>
      <w:r>
        <w:t>2.4 Intelligent Behavior</w:t>
      </w:r>
    </w:p>
    <w:p>
      <w:pPr>
        <w:pStyle w:val="ListBullet"/>
      </w:pPr>
      <w:r/>
      <w:r>
        <w:rPr>
          <w:b/>
        </w:rPr>
        <w:t>The Demon Lord (Ancient Guardian AI):</w:t>
      </w:r>
      <w:r>
        <w:t xml:space="preserve"> A mythological creature residing in the valley ruins. Rather than chasing the player dynamically across the map, the Demon Lord acts as a territorial hazard, patrolling the ancient monuments and forcing the traveler to use stealth and high-ground exploration to bypass them.</w:t>
      </w:r>
    </w:p>
    <w:p>
      <w:pPr>
        <w:pStyle w:val="ListBullet"/>
      </w:pPr>
      <w:r/>
      <w:r>
        <w:rPr>
          <w:b/>
        </w:rPr>
        <w:t>German Shepherd (Stray Companion AI):</w:t>
      </w:r>
      <w:r>
        <w:t xml:space="preserve"> A stray dog found in the valley that serves as the player's companion. It wanders the environment, alerts the player to nearby hazards, and follows them across slopes using terrain-snapping movement.</w:t>
      </w:r>
    </w:p>
    <w:p>
      <w:pPr>
        <w:pStyle w:val="Heading3"/>
        <w:spacing w:before="120" w:after="40"/>
      </w:pPr>
      <w:r>
        <w:t>2.5 Planned Adaptive Features</w:t>
      </w:r>
    </w:p>
    <w:p>
      <w:pPr>
        <w:pStyle w:val="ListBullet"/>
      </w:pPr>
      <w:r/>
      <w:r>
        <w:rPr>
          <w:b/>
        </w:rPr>
        <w:t>Automatic Sci-Fi Doors:</w:t>
      </w:r>
      <w:r>
        <w:t xml:space="preserve"> Ancient ruin bulkheads retrofitted with high-tech automated vertical sliders that trigger when the traveler's modern survival visor signals proximity, allowing entry into hidden vaults.</w:t>
      </w:r>
    </w:p>
    <w:p>
      <w:pPr>
        <w:pStyle w:val="ListBullet"/>
      </w:pPr>
      <w:r/>
      <w:r>
        <w:rPr>
          <w:b/>
        </w:rPr>
        <w:t>Smart HUD (Heads-Up Display):</w:t>
      </w:r>
      <w:r>
        <w:t xml:space="preserve"> Projected inside the protagonist's modern tactical visor, this interface dynamically displays waypoints, elevation maps, and analyzes local structures based on what the player is looking at.</w:t>
      </w:r>
    </w:p>
    <w:p>
      <w:pPr>
        <w:pStyle w:val="Heading3"/>
        <w:spacing w:before="120" w:after="40"/>
      </w:pPr>
      <w:r>
        <w:t>2.6 Intended User Experience</w:t>
      </w:r>
    </w:p>
    <w:p>
      <w:r>
        <w:t>The intended experience is one of wonder, isolation, and mystery. Players navigate a gorgeous historical setting, using their modern tools to analyze ancient items and map out paths. Sound design plays a major role, focusing on atmospheric winds, rustling grass, and the low hum of anomalous sci-fi machinery.</w:t>
      </w:r>
    </w:p>
    <w:p>
      <w:pPr>
        <w:pStyle w:val="Heading2"/>
        <w:spacing w:before="240" w:after="80"/>
      </w:pPr>
      <w:r>
        <w:t>Component 2 – Interactive Environment Development</w:t>
      </w:r>
    </w:p>
    <w:p>
      <w:pPr>
        <w:pStyle w:val="Heading3"/>
        <w:spacing w:before="120" w:after="40"/>
      </w:pPr>
      <w:r>
        <w:t>3.1 Intelligent Behavior</w:t>
      </w:r>
    </w:p>
    <w:p>
      <w:pPr>
        <w:pStyle w:val="Heading4"/>
        <w:spacing w:before="120" w:after="40"/>
      </w:pPr>
      <w:r>
        <w:t>Smart Enemy AI (`EnemyAI.cs` / `DemonLordAI.cs`)</w:t>
      </w:r>
    </w:p>
    <w:p>
      <w:r>
        <w:t>The guardian AI patrols specific ruins using a simple patrol state machine. To ensure it remains animated even when the player is exploring far away in the valley, the script forces constant background execution: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State</w:t>
            </w:r>
          </w:p>
        </w:tc>
        <w:tc>
          <w:tcPr>
            <w:tcW w:type="dxa" w:w="2340"/>
          </w:tcPr>
          <w:p>
            <w:r>
              <w:t>Transition Trigger</w:t>
            </w:r>
          </w:p>
        </w:tc>
        <w:tc>
          <w:tcPr>
            <w:tcW w:type="dxa" w:w="2340"/>
          </w:tcPr>
          <w:p>
            <w:r>
              <w:t>Animation Parameter</w:t>
            </w:r>
          </w:p>
        </w:tc>
        <w:tc>
          <w:tcPr>
            <w:tcW w:type="dxa" w:w="2340"/>
          </w:tcPr>
          <w:p>
            <w:r>
              <w:t>Culling Mode</w:t>
            </w:r>
          </w:p>
        </w:tc>
      </w:tr>
      <w:tr>
        <w:tc>
          <w:tcPr>
            <w:tcW w:type="dxa" w:w="2340"/>
          </w:tcPr>
          <w:p>
            <w:r>
              <w:t>**Idle**</w:t>
            </w:r>
          </w:p>
        </w:tc>
        <w:tc>
          <w:tcPr>
            <w:tcW w:type="dxa" w:w="2340"/>
          </w:tcPr>
          <w:p>
            <w:r>
              <w:t>Default posture</w:t>
            </w:r>
          </w:p>
        </w:tc>
        <w:tc>
          <w:tcPr>
            <w:tcW w:type="dxa" w:w="2340"/>
          </w:tcPr>
          <w:p>
            <w:r>
              <w:t>`Play("Idle")`</w:t>
            </w:r>
          </w:p>
        </w:tc>
        <w:tc>
          <w:tcPr>
            <w:tcW w:type="dxa" w:w="2340"/>
          </w:tcPr>
          <w:p>
            <w:r>
              <w:t>Always Animate</w:t>
            </w:r>
          </w:p>
        </w:tc>
      </w:tr>
      <w:tr>
        <w:tc>
          <w:tcPr>
            <w:tcW w:type="dxa" w:w="2340"/>
          </w:tcPr>
          <w:p>
            <w:r>
              <w:t>**Patrol**</w:t>
            </w:r>
          </w:p>
        </w:tc>
        <w:tc>
          <w:tcPr>
            <w:tcW w:type="dxa" w:w="2340"/>
          </w:tcPr>
          <w:p>
            <w:r>
              <w:t>Wanders between ancient ruins</w:t>
            </w:r>
          </w:p>
        </w:tc>
        <w:tc>
          <w:tcPr>
            <w:tcW w:type="dxa" w:w="2340"/>
          </w:tcPr>
          <w:p>
            <w:r>
              <w:t>`Play("Walk")`</w:t>
            </w:r>
          </w:p>
        </w:tc>
        <w:tc>
          <w:tcPr>
            <w:tcW w:type="dxa" w:w="2340"/>
          </w:tcPr>
          <w:p>
            <w:r>
              <w:t>Always Animate</w:t>
            </w:r>
          </w:p>
        </w:tc>
      </w:tr>
      <w:tr>
        <w:tc>
          <w:tcPr>
            <w:tcW w:type="dxa" w:w="2340"/>
          </w:tcPr>
          <w:p>
            <w:r>
              <w:t>**Warn**</w:t>
            </w:r>
          </w:p>
        </w:tc>
        <w:tc>
          <w:tcPr>
            <w:tcW w:type="dxa" w:w="2340"/>
          </w:tcPr>
          <w:p>
            <w:r>
              <w:t>Detects player nearby</w:t>
            </w:r>
          </w:p>
        </w:tc>
        <w:tc>
          <w:tcPr>
            <w:tcW w:type="dxa" w:w="2340"/>
          </w:tcPr>
          <w:p>
            <w:r>
              <w:t>`Play("Howl")` / `Play("Roar")`</w:t>
            </w:r>
          </w:p>
        </w:tc>
        <w:tc>
          <w:tcPr>
            <w:tcW w:type="dxa" w:w="2340"/>
          </w:tcPr>
          <w:p>
            <w:r>
              <w:t>Always Animate</w:t>
            </w:r>
          </w:p>
        </w:tc>
      </w:tr>
    </w:tbl>
    <w:p/>
    <w:p>
      <w:pPr>
        <w:pStyle w:val="Heading4"/>
        <w:spacing w:before="120" w:after="40"/>
      </w:pPr>
      <w:r>
        <w:t>Terrain-Adaptive Ground Snapping</w:t>
      </w:r>
    </w:p>
    <w:p>
      <w:r>
        <w:t>To keep the player and animal companions perfectly grounded while exploring steep, uneven hillsides, the movement engine uses a raycast snapping algorithm. It detects the precise height coordinates of the terrain directly beneath the character:</w:t>
      </w:r>
    </w:p>
    <w:p>
      <w:pPr>
        <w:jc w:val="center"/>
      </w:pPr>
      <w:r>
        <w:rPr>
          <w:i/>
        </w:rPr>
        <w:t>\text{TargetY} = \text{TerrainHeight} + \text{PivotOffset}</w:t>
      </w:r>
    </w:p>
    <w:p>
      <w:r>
        <w:t>This eliminates floating boots or clipping paws on steep hillsides.</w:t>
      </w:r>
    </w:p>
    <w:p>
      <w:pPr>
        <w:pStyle w:val="Heading3"/>
        <w:spacing w:before="120" w:after="40"/>
      </w:pPr>
      <w:r>
        <w:t>3.2 Adaptive Environment</w:t>
      </w:r>
    </w:p>
    <w:p>
      <w:pPr>
        <w:pStyle w:val="Heading4"/>
        <w:spacing w:before="120" w:after="40"/>
      </w:pPr>
      <w:r>
        <w:t>Automatic Doors (`VertDoorManager.cs`)</w:t>
      </w:r>
    </w:p>
    <w:p>
      <w:r>
        <w:t>Scattered throughout the valley are metallic sci-fi bulkheads. When the player (carrying their modern transponder) enters the trigger radius, the door opens vertically:</w:t>
      </w:r>
    </w:p>
    <w:p>
      <w:r>
        <w:t>// Smooth vertical door sliding</w:t>
      </w:r>
    </w:p>
    <w:p>
      <w:r>
        <w:t>transform.localPosition = new Vector3(</w:t>
      </w:r>
    </w:p>
    <w:p>
      <w:r>
        <w:t>transform.localPosition.x,</w:t>
      </w:r>
    </w:p>
    <w:p>
      <w:r>
        <w:t>Mathf.Lerp(transform.localPosition.y, targetY, Time.deltaTime * slideSpeed),</w:t>
      </w:r>
    </w:p>
    <w:p>
      <w:r>
        <w:t>transform.localPosition.z</w:t>
      </w:r>
    </w:p>
    <w:p>
      <w:r>
        <w:t>);</w:t>
      </w:r>
    </w:p>
    <w:p>
      <w:pPr>
        <w:pStyle w:val="Heading4"/>
        <w:spacing w:before="120" w:after="40"/>
      </w:pPr>
      <w:r>
        <w:t>Weapon Pickups (`GunManager.cs`)</w:t>
      </w:r>
    </w:p>
    <w:p>
      <w:r>
        <w:t>The modern traveler finds survival weapons inside lost supply cases. Proximity triggers display a dynamic prompt on the visor. Once collected, the player equips the gear, changing their posture and offering defense during dangerous encounters.</w:t>
      </w:r>
    </w:p>
    <w:p>
      <w:pPr>
        <w:pStyle w:val="Heading3"/>
        <w:spacing w:before="120" w:after="40"/>
      </w:pPr>
      <w:r>
        <w:t>3.3 Human-Centered Design</w:t>
      </w:r>
    </w:p>
    <w:p>
      <w:pPr>
        <w:pStyle w:val="Heading4"/>
        <w:spacing w:before="120" w:after="40"/>
      </w:pPr>
      <w:r>
        <w:t>Smooth Player Movement (`HaloPlayerController.cs` / `ThirdPersonMovement.cs`)</w:t>
      </w:r>
    </w:p>
    <w:p>
      <w:r>
        <w:t>To prevent motion sickness and ensure a comfortable exploration experience:</w:t>
      </w:r>
    </w:p>
    <w:p>
      <w:pPr>
        <w:pStyle w:val="ListBullet"/>
      </w:pPr>
      <w:r/>
      <w:r>
        <w:rPr>
          <w:b/>
        </w:rPr>
        <w:t>Camera-Relative Controls:</w:t>
      </w:r>
      <w:r>
        <w:t xml:space="preserve"> Vertical movement translates directly along the camera's looking direction.</w:t>
      </w:r>
    </w:p>
    <w:p>
      <w:pPr>
        <w:pStyle w:val="ListBullet"/>
      </w:pPr>
      <w:r/>
      <w:r>
        <w:rPr>
          <w:b/>
        </w:rPr>
        <w:t>Locomotion Smoothing:</w:t>
      </w:r>
      <w:r>
        <w:t xml:space="preserve"> Employs `Mathf.SmoothDampAngle` for character rotations to avoid abrupt angle snaps.</w:t>
      </w:r>
    </w:p>
    <w:p>
      <w:pPr>
        <w:pStyle w:val="ListBullet"/>
      </w:pPr>
      <w:r/>
      <w:r>
        <w:rPr>
          <w:b/>
        </w:rPr>
        <w:t>Ground Settle Fix:</w:t>
      </w:r>
      <w:r>
        <w:t xml:space="preserve"> Set `CharacterController.minMoveDistance = 0f` and `skinWidth = 0.02f` to ensure the player's boots touch the grassy terrain perfectly, preventing micro-floating.</w:t>
      </w:r>
    </w:p>
    <w:p>
      <w:pPr>
        <w:pStyle w:val="Heading2"/>
        <w:spacing w:before="240" w:after="80"/>
      </w:pPr>
      <w:r>
        <w:t>Component 3 – Self-Study Innovation</w:t>
      </w:r>
    </w:p>
    <w:p>
      <w:pPr>
        <w:pStyle w:val="Heading3"/>
        <w:spacing w:before="120" w:after="40"/>
      </w:pPr>
      <w:r>
        <w:t>4.1 Research Focus</w:t>
      </w:r>
    </w:p>
    <w:p>
      <w:r>
        <w:t>Programmatic rig meta configuration adjustments, custom humanoid avatar mapping fallbacks, and Material conversion pipelines from built-in shaders to URP Lit pipelines.</w:t>
      </w:r>
    </w:p>
    <w:p>
      <w:pPr>
        <w:pStyle w:val="Heading3"/>
        <w:spacing w:before="120" w:after="40"/>
      </w:pPr>
      <w:r>
        <w:t>4.2 What I Explored</w:t>
      </w:r>
    </w:p>
    <w:p>
      <w:pPr>
        <w:pStyle w:val="ListBullet"/>
      </w:pPr>
      <w:r/>
      <w:r>
        <w:rPr>
          <w:b/>
        </w:rPr>
        <w:t>Humanoid Rig Meta Editing:</w:t>
      </w:r>
      <w:r>
        <w:t xml:space="preserve"> Investigated how Unity imports and maps humanoid structures from FBX files. Programmed tools to automatically configure rig import types and map avatar definitions programmatically.</w:t>
      </w:r>
    </w:p>
    <w:p>
      <w:pPr>
        <w:pStyle w:val="ListBullet"/>
      </w:pPr>
      <w:r/>
      <w:r>
        <w:rPr>
          <w:b/>
        </w:rPr>
        <w:t>Avatar Source Copying:</w:t>
      </w:r>
      <w:r>
        <w:t xml:space="preserve"> Solved issues where a model character copies its avatar from another base skeleton file (e.g., `A03` copying from `BaseFemale`), introducing secondary lookup fallbacks to locate sub-asset avatars on parent models.</w:t>
      </w:r>
    </w:p>
    <w:p>
      <w:pPr>
        <w:pStyle w:val="ListBullet"/>
      </w:pPr>
      <w:r/>
      <w:r>
        <w:rPr>
          <w:b/>
        </w:rPr>
        <w:t>Material Remapping:</w:t>
      </w:r>
      <w:r>
        <w:t xml:space="preserve"> Created automatic conversion algorithms to update outdated material assets, mapping legacy texture properties (like `_MainTex` and `_BumpMap`) into URP parameters (`_BaseMap`, `_BaseColor`, `_BumpMap`).</w:t>
      </w:r>
    </w:p>
    <w:p>
      <w:pPr>
        <w:pStyle w:val="Heading3"/>
        <w:spacing w:before="120" w:after="40"/>
      </w:pPr>
      <w:r>
        <w:t>4.3 Why I Selected This Approach</w:t>
      </w:r>
    </w:p>
    <w:p>
      <w:r>
        <w:t>Manual conversions inside large asset packs are time-consuming and prone to human error. Developing modular Editor scripting solutions allows developers to fix dozens of broken animations, rigs, and pink shaders with a single click, preserving asset layout and properties non-destructively.</w:t>
      </w:r>
    </w:p>
    <w:p>
      <w:pPr>
        <w:pStyle w:val="Heading3"/>
        <w:spacing w:before="120" w:after="40"/>
      </w:pPr>
      <w:r>
        <w:t>4.4 How It Enhances the System</w:t>
      </w:r>
    </w:p>
    <w:p>
      <w:pPr>
        <w:pStyle w:val="ListBullet"/>
      </w:pPr>
      <w:r/>
      <w:r>
        <w:rPr>
          <w:b/>
        </w:rPr>
        <w:t>Visual Fidelity:</w:t>
      </w:r>
      <w:r>
        <w:t xml:space="preserve"> Instantly fixes pipeline incompatibility ("pink textures"), allowing models to utilize URP lighting, reflections, and shadowcasting features.</w:t>
      </w:r>
    </w:p>
    <w:p>
      <w:pPr>
        <w:pStyle w:val="ListBullet"/>
      </w:pPr>
      <w:r/>
      <w:r>
        <w:rPr>
          <w:b/>
        </w:rPr>
        <w:t>Performance Optimization:</w:t>
      </w:r>
      <w:r>
        <w:t xml:space="preserve"> Changing culling modes programmatically to `AlwaysAnimate` for critical actors ensures that remote state behaviors (like boss AI patterns) update consistently in the background, even when out of view.</w:t>
      </w:r>
    </w:p>
    <w:p>
      <w:pPr>
        <w:pStyle w:val="Heading3"/>
        <w:spacing w:before="120" w:after="40"/>
      </w:pPr>
      <w:r>
        <w:t>4.5 What I Learned</w:t>
      </w:r>
    </w:p>
    <w:p>
      <w:r>
        <w:t>Understanding how Unity serializes metadata in `.meta` files is crucial for automation. By directly manipulating assets via the `UnityEditor` namespace, developers can bypass complex 3D authoring tools (Blender/Maya) to fix rigging alignment issues directly inside the engine.</w:t>
      </w:r>
    </w:p>
    <w:p>
      <w:pPr>
        <w:pStyle w:val="Heading2"/>
        <w:spacing w:before="240" w:after="80"/>
      </w:pPr>
      <w:r>
        <w:t>Appendix – System Architecture Flow</w:t>
      </w:r>
    </w:p>
    <w:p>
      <w:r>
        <w:t>%% Input Layer</w:t>
      </w:r>
    </w:p>
    <w:p>
      <w:r>
        <w:t>KB[Keyboard Inputs WASD / Shift / Space]</w:t>
      </w:r>
    </w:p>
    <w:p>
      <w:r>
        <w:t>MS[Mouse Look / Interact Clicks]</w:t>
      </w:r>
    </w:p>
    <w:p>
      <w:r>
        <w:t>TR[Proximity Colliders &amp; Trigger Zones]</w:t>
      </w:r>
    </w:p>
    <w:p>
      <w:r>
        <w:t>%% Logic Layer</w:t>
      </w:r>
    </w:p>
    <w:p>
      <w:r>
        <w:t>%% Output Layer</w:t>
      </w:r>
    </w:p>
    <w:p>
      <w:r>
        <w:t>CC_M[CharacterController Translation]</w:t>
      </w:r>
    </w:p>
    <w:p>
      <w:r>
        <w:t>ANIM[Animator Playback &amp; Blend Trees]</w:t>
      </w:r>
    </w:p>
    <w:p>
      <w:r>
        <w:t>HUD[UI Canvas HUD Overlay]</w:t>
      </w:r>
    </w:p>
    <w:p>
      <w:r>
        <w:t>%% Connections</w:t>
      </w:r>
    </w:p>
    <w:p>
      <w:pPr>
        <w:pStyle w:val="Heading3"/>
        <w:spacing w:before="120" w:after="40"/>
      </w:pPr>
      <w:r>
        <w:t>Input Layer</w:t>
      </w:r>
    </w:p>
    <w:p>
      <w:r>
        <w:t>Captures player keys (WASD, mouse looking, interactions) and tracks entry into proximity zones.</w:t>
      </w:r>
    </w:p>
    <w:p>
      <w:pPr>
        <w:pStyle w:val="Heading3"/>
        <w:spacing w:before="120" w:after="40"/>
      </w:pPr>
      <w:r>
        <w:t>Logic Layer</w:t>
      </w:r>
    </w:p>
    <w:p>
      <w:r>
        <w:t>Processes locomotion velocity, applies downward gravity vectors, ticks AI patrol routes, and controls door transition states.</w:t>
      </w:r>
    </w:p>
    <w:p>
      <w:pPr>
        <w:pStyle w:val="Heading3"/>
        <w:spacing w:before="120" w:after="40"/>
      </w:pPr>
      <w:r>
        <w:t>Output Layer</w:t>
      </w:r>
    </w:p>
    <w:p>
      <w:r>
        <w:t>Translates the physical player bounds via the Character Controller, triggers animator states, outputs rendered pixels (via URP shaders), and updates the explorer's holographic visor UI.</w:t>
      </w:r>
    </w:p>
    <w:p>
      <w:pPr>
        <w:pStyle w:val="Heading3"/>
        <w:spacing w:before="120" w:after="40"/>
      </w:pPr>
      <w:r>
        <w:t>Parallel Systems</w:t>
      </w:r>
    </w:p>
    <w:p>
      <w:pPr>
        <w:pStyle w:val="ListBullet"/>
      </w:pPr>
      <w:r/>
      <w:r>
        <w:rPr>
          <w:b/>
        </w:rPr>
        <w:t>NavMesh Navigation:</w:t>
      </w:r>
      <w:r>
        <w:t xml:space="preserve"> Feeds patrol coordinates to companion and hostile animals.</w:t>
      </w:r>
    </w:p>
    <w:p>
      <w:pPr>
        <w:pStyle w:val="ListBullet"/>
      </w:pPr>
      <w:r/>
      <w:r>
        <w:rPr>
          <w:b/>
        </w:rPr>
        <w:t>URP Lighting Stack:</w:t>
      </w:r>
      <w:r>
        <w:t xml:space="preserve"> Simulates sunset shadows, volumetric fog, and glowing portal effects in the valley.</w:t>
      </w:r>
    </w:p>
    <w:p>
      <w:pPr>
        <w:pStyle w:val="Heading2"/>
        <w:spacing w:before="240" w:after="80"/>
      </w:pPr>
      <w:r>
        <w:t>Project Links</w:t>
      </w:r>
    </w:p>
    <w:p>
      <w:pPr>
        <w:pStyle w:val="ListBullet"/>
      </w:pPr>
      <w:r/>
      <w:r>
        <w:rPr>
          <w:b/>
        </w:rPr>
        <w:t>GitHub Repository:</w:t>
      </w:r>
      <w:r>
        <w:t xml:space="preserve"> [Project Source Code](https://github.com/placeholder/wayfarer-the-lost-valley)</w:t>
      </w:r>
    </w:p>
    <w:p>
      <w:pPr>
        <w:pStyle w:val="ListBullet"/>
      </w:pPr>
      <w:r/>
      <w:r>
        <w:rPr>
          <w:b/>
        </w:rPr>
        <w:t>Demo Video:</w:t>
      </w:r>
      <w:r>
        <w:t xml:space="preserve"> [Gameplay Walkthrough &amp; Technical Demo](https://youtube.com/placeholder/wayfarer-the-lost-valley-demo)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