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7177D6" w:rsidRPr="00F13341" w:rsidTr="00AE1E09">
        <w:tc>
          <w:tcPr>
            <w:tcW w:w="4785" w:type="dxa"/>
          </w:tcPr>
          <w:p w:rsidR="007177D6" w:rsidRPr="00F13341" w:rsidRDefault="007177D6" w:rsidP="007177D6">
            <w:pPr>
              <w:jc w:val="center"/>
              <w:rPr>
                <w:rFonts w:ascii="Times New Roman" w:eastAsia="Times New Roman" w:hAnsi="Times New Roman" w:cs="Times New Roman"/>
                <w:sz w:val="28"/>
                <w:szCs w:val="28"/>
                <w:lang w:eastAsia="ru-RU"/>
              </w:rPr>
            </w:pPr>
          </w:p>
        </w:tc>
        <w:tc>
          <w:tcPr>
            <w:tcW w:w="4786" w:type="dxa"/>
          </w:tcPr>
          <w:p w:rsidR="007177D6" w:rsidRPr="00F13341" w:rsidRDefault="007177D6" w:rsidP="007177D6">
            <w:pPr>
              <w:jc w:val="both"/>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 xml:space="preserve">Председателю Совета Федерации </w:t>
            </w:r>
          </w:p>
          <w:p w:rsidR="007177D6" w:rsidRPr="00F13341" w:rsidRDefault="007177D6" w:rsidP="007177D6">
            <w:pPr>
              <w:jc w:val="both"/>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Федерального Собрания Российской Федерации</w:t>
            </w:r>
          </w:p>
          <w:p w:rsidR="00AE1E09" w:rsidRPr="00F13341" w:rsidRDefault="00AE1E09" w:rsidP="007177D6">
            <w:pPr>
              <w:jc w:val="both"/>
              <w:rPr>
                <w:rFonts w:ascii="Times New Roman" w:eastAsia="Times New Roman" w:hAnsi="Times New Roman" w:cs="Times New Roman"/>
                <w:sz w:val="28"/>
                <w:szCs w:val="28"/>
                <w:lang w:eastAsia="ru-RU"/>
              </w:rPr>
            </w:pPr>
          </w:p>
          <w:p w:rsidR="007177D6" w:rsidRPr="00F13341" w:rsidRDefault="007177D6" w:rsidP="007177D6">
            <w:pPr>
              <w:jc w:val="both"/>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Матвиенко В. И.</w:t>
            </w:r>
          </w:p>
        </w:tc>
      </w:tr>
    </w:tbl>
    <w:p w:rsidR="007177D6" w:rsidRPr="00F13341" w:rsidRDefault="007177D6" w:rsidP="007177D6">
      <w:pPr>
        <w:spacing w:after="0" w:line="240" w:lineRule="auto"/>
        <w:jc w:val="center"/>
        <w:rPr>
          <w:rFonts w:ascii="Times New Roman" w:eastAsia="Times New Roman" w:hAnsi="Times New Roman" w:cs="Times New Roman"/>
          <w:sz w:val="28"/>
          <w:szCs w:val="28"/>
          <w:lang w:eastAsia="ru-RU"/>
        </w:rPr>
      </w:pPr>
    </w:p>
    <w:p w:rsidR="007177D6" w:rsidRPr="00F13341" w:rsidRDefault="003973A2" w:rsidP="007177D6">
      <w:pPr>
        <w:spacing w:after="0" w:line="240" w:lineRule="auto"/>
        <w:jc w:val="right"/>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ab/>
      </w:r>
    </w:p>
    <w:p w:rsidR="007177D6" w:rsidRPr="00F13341" w:rsidRDefault="007177D6" w:rsidP="007177D6">
      <w:pPr>
        <w:spacing w:after="0" w:line="240" w:lineRule="auto"/>
        <w:jc w:val="right"/>
        <w:rPr>
          <w:rFonts w:ascii="Times New Roman" w:eastAsia="Times New Roman" w:hAnsi="Times New Roman" w:cs="Times New Roman"/>
          <w:sz w:val="28"/>
          <w:szCs w:val="28"/>
          <w:lang w:eastAsia="ru-RU"/>
        </w:rPr>
      </w:pPr>
    </w:p>
    <w:p w:rsidR="00AE1E09" w:rsidRPr="00F13341" w:rsidRDefault="00AE1E09" w:rsidP="00AE1E09">
      <w:pPr>
        <w:spacing w:after="0" w:line="240" w:lineRule="auto"/>
        <w:ind w:firstLine="708"/>
        <w:jc w:val="center"/>
        <w:rPr>
          <w:rFonts w:ascii="Times New Roman" w:eastAsia="Times New Roman" w:hAnsi="Times New Roman" w:cs="Times New Roman"/>
          <w:b/>
          <w:sz w:val="28"/>
          <w:szCs w:val="28"/>
          <w:lang w:eastAsia="ru-RU"/>
        </w:rPr>
      </w:pPr>
      <w:r w:rsidRPr="00F13341">
        <w:rPr>
          <w:rFonts w:ascii="Times New Roman" w:eastAsia="Times New Roman" w:hAnsi="Times New Roman" w:cs="Times New Roman"/>
          <w:b/>
          <w:sz w:val="28"/>
          <w:szCs w:val="28"/>
          <w:lang w:eastAsia="ru-RU"/>
        </w:rPr>
        <w:t>Уважаемая Валентина Ивановна!</w:t>
      </w:r>
    </w:p>
    <w:p w:rsidR="00F13341" w:rsidRPr="00F13341" w:rsidRDefault="00F13341" w:rsidP="00AE1E09">
      <w:pPr>
        <w:spacing w:after="0" w:line="240" w:lineRule="auto"/>
        <w:ind w:firstLine="708"/>
        <w:jc w:val="center"/>
        <w:rPr>
          <w:rFonts w:ascii="Times New Roman" w:eastAsia="Times New Roman" w:hAnsi="Times New Roman" w:cs="Times New Roman"/>
          <w:b/>
          <w:sz w:val="28"/>
          <w:szCs w:val="28"/>
          <w:lang w:eastAsia="ru-RU"/>
        </w:rPr>
      </w:pPr>
    </w:p>
    <w:p w:rsidR="00482F67" w:rsidRPr="00F13341" w:rsidRDefault="00482F67" w:rsidP="00482F67">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00</w:t>
      </w:r>
      <w:r w:rsidRPr="00F13341">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0</w:t>
      </w:r>
      <w:r w:rsidRPr="00F1334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0</w:t>
      </w:r>
      <w:r w:rsidRPr="00F13341">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0</w:t>
      </w:r>
      <w:r w:rsidRPr="00F13341">
        <w:rPr>
          <w:rFonts w:ascii="Times New Roman" w:eastAsia="Times New Roman" w:hAnsi="Times New Roman" w:cs="Times New Roman"/>
          <w:sz w:val="28"/>
          <w:szCs w:val="28"/>
          <w:lang w:eastAsia="ru-RU"/>
        </w:rPr>
        <w:t xml:space="preserve">0 года, </w:t>
      </w:r>
      <w:r>
        <w:rPr>
          <w:rFonts w:ascii="Times New Roman" w:eastAsia="Times New Roman" w:hAnsi="Times New Roman" w:cs="Times New Roman"/>
          <w:sz w:val="28"/>
          <w:szCs w:val="28"/>
          <w:lang w:eastAsia="ru-RU"/>
        </w:rPr>
        <w:t>мной</w:t>
      </w:r>
      <w:r w:rsidRPr="00F13341">
        <w:rPr>
          <w:rFonts w:ascii="Times New Roman" w:eastAsia="Times New Roman" w:hAnsi="Times New Roman" w:cs="Times New Roman"/>
          <w:sz w:val="28"/>
          <w:szCs w:val="28"/>
          <w:lang w:eastAsia="ru-RU"/>
        </w:rPr>
        <w:t xml:space="preserve"> был направлен</w:t>
      </w:r>
      <w:r>
        <w:rPr>
          <w:rFonts w:ascii="Times New Roman" w:eastAsia="Times New Roman" w:hAnsi="Times New Roman" w:cs="Times New Roman"/>
          <w:sz w:val="28"/>
          <w:szCs w:val="28"/>
          <w:lang w:eastAsia="ru-RU"/>
        </w:rPr>
        <w:t>о</w:t>
      </w:r>
      <w:r w:rsidRPr="00F133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обращение </w:t>
      </w:r>
      <w:r w:rsidRPr="00F1334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________________________________________________________________________________________.</w:t>
      </w:r>
    </w:p>
    <w:p w:rsidR="00482F67" w:rsidRPr="00F13341" w:rsidRDefault="00482F67" w:rsidP="00482F67">
      <w:pPr>
        <w:spacing w:after="0" w:line="240" w:lineRule="auto"/>
        <w:jc w:val="both"/>
        <w:rPr>
          <w:rFonts w:ascii="Times New Roman" w:eastAsia="Times New Roman" w:hAnsi="Times New Roman" w:cs="Times New Roman"/>
          <w:b/>
          <w:sz w:val="28"/>
          <w:szCs w:val="28"/>
          <w:lang w:eastAsia="ru-RU"/>
        </w:rPr>
      </w:pPr>
      <w:r w:rsidRPr="00F13341">
        <w:rPr>
          <w:rFonts w:ascii="Times New Roman" w:eastAsia="Times New Roman" w:hAnsi="Times New Roman" w:cs="Times New Roman"/>
          <w:sz w:val="28"/>
          <w:szCs w:val="28"/>
          <w:lang w:eastAsia="ru-RU"/>
        </w:rPr>
        <w:tab/>
      </w:r>
      <w:r w:rsidRPr="00F13341">
        <w:rPr>
          <w:rFonts w:ascii="Times New Roman" w:eastAsia="Times New Roman" w:hAnsi="Times New Roman" w:cs="Times New Roman"/>
          <w:b/>
          <w:sz w:val="28"/>
          <w:szCs w:val="28"/>
          <w:lang w:eastAsia="ru-RU"/>
        </w:rPr>
        <w:t>Однако, Ответ на указанн</w:t>
      </w:r>
      <w:r>
        <w:rPr>
          <w:rFonts w:ascii="Times New Roman" w:eastAsia="Times New Roman" w:hAnsi="Times New Roman" w:cs="Times New Roman"/>
          <w:b/>
          <w:sz w:val="28"/>
          <w:szCs w:val="28"/>
          <w:lang w:eastAsia="ru-RU"/>
        </w:rPr>
        <w:t>ое обращение</w:t>
      </w:r>
      <w:r w:rsidRPr="00F13341">
        <w:rPr>
          <w:rFonts w:ascii="Times New Roman" w:eastAsia="Times New Roman" w:hAnsi="Times New Roman" w:cs="Times New Roman"/>
          <w:b/>
          <w:sz w:val="28"/>
          <w:szCs w:val="28"/>
          <w:lang w:eastAsia="ru-RU"/>
        </w:rPr>
        <w:t xml:space="preserve"> в сроки, установленными законодательством РФ</w:t>
      </w:r>
      <w:r>
        <w:rPr>
          <w:rFonts w:ascii="Times New Roman" w:eastAsia="Times New Roman" w:hAnsi="Times New Roman" w:cs="Times New Roman"/>
          <w:b/>
          <w:sz w:val="28"/>
          <w:szCs w:val="28"/>
          <w:lang w:eastAsia="ru-RU"/>
        </w:rPr>
        <w:t xml:space="preserve">, не </w:t>
      </w:r>
      <w:proofErr w:type="gramStart"/>
      <w:r>
        <w:rPr>
          <w:rFonts w:ascii="Times New Roman" w:eastAsia="Times New Roman" w:hAnsi="Times New Roman" w:cs="Times New Roman"/>
          <w:b/>
          <w:sz w:val="28"/>
          <w:szCs w:val="28"/>
          <w:lang w:eastAsia="ru-RU"/>
        </w:rPr>
        <w:t>поступил</w:t>
      </w:r>
      <w:proofErr w:type="gramEnd"/>
      <w:r>
        <w:rPr>
          <w:rFonts w:ascii="Times New Roman" w:eastAsia="Times New Roman" w:hAnsi="Times New Roman" w:cs="Times New Roman"/>
          <w:b/>
          <w:sz w:val="28"/>
          <w:szCs w:val="28"/>
          <w:lang w:eastAsia="ru-RU"/>
        </w:rPr>
        <w:t>/поступил в виде отписки без рассмотрения по существу.</w:t>
      </w:r>
    </w:p>
    <w:p w:rsidR="00FD7E77" w:rsidRPr="00F13341" w:rsidRDefault="00FD7E77" w:rsidP="00FD7E77">
      <w:pPr>
        <w:spacing w:after="0" w:line="240" w:lineRule="auto"/>
        <w:jc w:val="both"/>
        <w:rPr>
          <w:rFonts w:ascii="Times New Roman" w:eastAsia="Times New Roman" w:hAnsi="Times New Roman" w:cs="Times New Roman"/>
          <w:sz w:val="28"/>
          <w:szCs w:val="28"/>
          <w:lang w:eastAsia="ru-RU"/>
        </w:rPr>
      </w:pPr>
      <w:bookmarkStart w:id="0" w:name="_GoBack"/>
      <w:bookmarkEnd w:id="0"/>
      <w:r w:rsidRPr="00F13341">
        <w:rPr>
          <w:rFonts w:ascii="Times New Roman" w:eastAsia="Times New Roman" w:hAnsi="Times New Roman" w:cs="Times New Roman"/>
          <w:sz w:val="28"/>
          <w:szCs w:val="28"/>
          <w:lang w:eastAsia="ru-RU"/>
        </w:rPr>
        <w:tab/>
        <w:t>Согласно ст. 10,11 ФЗ от 02.05.2006 N 59-ФЗ "О порядке рассмотрения обращений граждан. Государственный орган, орган местного самоуправления или должностное лицо: обеспечивает объективное, всестороннее и своевременное рассмотрение обращения, в случае необходимости - с участием гражданина, направившего обращение; дает письменный ответ по существу поставленных в обращении вопросов, за исключением случаев, указанных в статье 11 настоящего Федерального закона; Письменное обращение, поступившее в государственный орган, орган местного самоуправления или должностному лицу в соответствии с их компетенцией, рассматривается в течение 30 дней со дня регистрации письменного обращения</w:t>
      </w:r>
    </w:p>
    <w:p w:rsidR="000566AE" w:rsidRPr="00F13341" w:rsidRDefault="003973A2" w:rsidP="00F13341">
      <w:pPr>
        <w:spacing w:after="0" w:line="240" w:lineRule="auto"/>
        <w:jc w:val="both"/>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ab/>
        <w:t xml:space="preserve">В соответствии с Инструкцией </w:t>
      </w:r>
      <w:r w:rsidR="007177D6" w:rsidRPr="00F13341">
        <w:rPr>
          <w:rFonts w:ascii="Times New Roman" w:eastAsia="Times New Roman" w:hAnsi="Times New Roman" w:cs="Times New Roman"/>
          <w:sz w:val="28"/>
          <w:szCs w:val="28"/>
          <w:lang w:eastAsia="ru-RU"/>
        </w:rPr>
        <w:t>по работе с обращениями и запросами граждан в Совете Федерации Федеральног</w:t>
      </w:r>
      <w:r w:rsidR="00623111">
        <w:rPr>
          <w:rFonts w:ascii="Times New Roman" w:eastAsia="Times New Roman" w:hAnsi="Times New Roman" w:cs="Times New Roman"/>
          <w:sz w:val="28"/>
          <w:szCs w:val="28"/>
          <w:lang w:eastAsia="ru-RU"/>
        </w:rPr>
        <w:t>о Собрания Российской Федерации</w:t>
      </w:r>
      <w:r w:rsidR="007177D6" w:rsidRPr="00F13341">
        <w:rPr>
          <w:rFonts w:ascii="Times New Roman" w:eastAsia="Times New Roman" w:hAnsi="Times New Roman" w:cs="Times New Roman"/>
          <w:sz w:val="28"/>
          <w:szCs w:val="28"/>
          <w:lang w:eastAsia="ru-RU"/>
        </w:rPr>
        <w:t xml:space="preserve">, утвержденной распоряжением Председателя Совета Федерации от 23 июня 2011 года №189рп-СФ  (далее по тексту Инструкции), </w:t>
      </w:r>
      <w:r w:rsidRPr="00F13341">
        <w:rPr>
          <w:rFonts w:ascii="Times New Roman" w:hAnsi="Times New Roman" w:cs="Times New Roman"/>
          <w:sz w:val="28"/>
          <w:szCs w:val="28"/>
        </w:rPr>
        <w:t xml:space="preserve"> определен </w:t>
      </w:r>
      <w:r w:rsidRPr="00F13341">
        <w:rPr>
          <w:rFonts w:ascii="Times New Roman" w:eastAsia="Times New Roman" w:hAnsi="Times New Roman" w:cs="Times New Roman"/>
          <w:sz w:val="28"/>
          <w:szCs w:val="28"/>
          <w:lang w:eastAsia="ru-RU"/>
        </w:rPr>
        <w:t>порядок рассмотрения обращений (предложений, заявлений, жалоб) и запросов информации о деятельности Совета Федерации</w:t>
      </w:r>
    </w:p>
    <w:p w:rsidR="00D33860" w:rsidRPr="00F13341" w:rsidRDefault="00D33860" w:rsidP="00F13341">
      <w:pPr>
        <w:spacing w:after="0" w:line="240" w:lineRule="auto"/>
        <w:jc w:val="both"/>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ab/>
        <w:t>Обращения (запросы), поступившие в Совет Федерации, подлежат регистрации в течение трех дней с момента их поступления и обязательному рассмотрению.</w:t>
      </w:r>
    </w:p>
    <w:p w:rsidR="000566AE" w:rsidRPr="00F13341" w:rsidRDefault="00D33860" w:rsidP="00F13341">
      <w:pPr>
        <w:spacing w:after="0" w:line="240" w:lineRule="auto"/>
        <w:ind w:firstLine="540"/>
        <w:jc w:val="both"/>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Отказ в рассмотрении обращений (запросов), содержащих вопросы, разрешение которых входит в компетенцию Совета Федерации, недопустим, за исключением случаев, предусмотренных пунктом 61 Инструкции.</w:t>
      </w:r>
    </w:p>
    <w:p w:rsidR="007177D6" w:rsidRPr="00F13341" w:rsidRDefault="007177D6" w:rsidP="00F13341">
      <w:pPr>
        <w:spacing w:after="0" w:line="240" w:lineRule="auto"/>
        <w:ind w:firstLine="540"/>
        <w:jc w:val="both"/>
        <w:rPr>
          <w:rFonts w:ascii="Times New Roman" w:eastAsia="Times New Roman" w:hAnsi="Times New Roman" w:cs="Times New Roman"/>
          <w:sz w:val="28"/>
          <w:szCs w:val="28"/>
          <w:lang w:eastAsia="ru-RU"/>
        </w:rPr>
      </w:pPr>
      <w:proofErr w:type="gramStart"/>
      <w:r w:rsidRPr="00F13341">
        <w:rPr>
          <w:rFonts w:ascii="Times New Roman" w:eastAsia="Times New Roman" w:hAnsi="Times New Roman" w:cs="Times New Roman"/>
          <w:sz w:val="28"/>
          <w:szCs w:val="28"/>
          <w:lang w:eastAsia="ru-RU"/>
        </w:rPr>
        <w:t xml:space="preserve">Согласно п. 6 Инструкций </w:t>
      </w:r>
      <w:r w:rsidR="00AE1E09" w:rsidRPr="00F13341">
        <w:rPr>
          <w:rFonts w:ascii="Times New Roman" w:eastAsia="Times New Roman" w:hAnsi="Times New Roman" w:cs="Times New Roman"/>
          <w:sz w:val="28"/>
          <w:szCs w:val="28"/>
          <w:lang w:eastAsia="ru-RU"/>
        </w:rPr>
        <w:t>о</w:t>
      </w:r>
      <w:r w:rsidRPr="00F13341">
        <w:rPr>
          <w:rFonts w:ascii="Times New Roman" w:eastAsia="Times New Roman" w:hAnsi="Times New Roman" w:cs="Times New Roman"/>
          <w:sz w:val="28"/>
          <w:szCs w:val="28"/>
          <w:lang w:eastAsia="ru-RU"/>
        </w:rPr>
        <w:t xml:space="preserve">тветственность за своевременность и полноту рассмотрения обращений (запросов), адресованных Совету Федерации, его органам (Совету палаты, комитетам Совета Федерации), Аппарату Совета Федерации или его структурным подразделениям, несут председатели комитетов Совета Федерации, Руководитель Аппарата Совета Федерации, первые заместители и заместители Руководителя Аппарата </w:t>
      </w:r>
      <w:r w:rsidRPr="00F13341">
        <w:rPr>
          <w:rFonts w:ascii="Times New Roman" w:eastAsia="Times New Roman" w:hAnsi="Times New Roman" w:cs="Times New Roman"/>
          <w:sz w:val="28"/>
          <w:szCs w:val="28"/>
          <w:lang w:eastAsia="ru-RU"/>
        </w:rPr>
        <w:lastRenderedPageBreak/>
        <w:t>Совета Федерации (далее – руководство Аппарата Совета Федерации) и руководители структурных подразделений Аппарата Совета Федерации.</w:t>
      </w:r>
      <w:proofErr w:type="gramEnd"/>
    </w:p>
    <w:p w:rsidR="00D33860" w:rsidRPr="00F13341" w:rsidRDefault="007177D6" w:rsidP="00F13341">
      <w:pPr>
        <w:spacing w:after="0" w:line="240" w:lineRule="auto"/>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ab/>
        <w:t>Согласно п. 9 Инструкций обращение (запрос), поступившее в Совет Федерации в соответствии с его компетенцией, рассматривается в течение 30 дней со дня регистрации.</w:t>
      </w:r>
    </w:p>
    <w:p w:rsidR="00AE1E09" w:rsidRPr="00F13341" w:rsidRDefault="00AE1E09" w:rsidP="00F13341">
      <w:pPr>
        <w:spacing w:after="0" w:line="240" w:lineRule="auto"/>
        <w:jc w:val="both"/>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ab/>
      </w:r>
      <w:hyperlink r:id="rId6" w:history="1">
        <w:r w:rsidRPr="00F13341">
          <w:rPr>
            <w:rFonts w:ascii="Times New Roman" w:eastAsia="Times New Roman" w:hAnsi="Times New Roman" w:cs="Times New Roman"/>
            <w:b/>
            <w:bCs/>
            <w:color w:val="666699"/>
            <w:sz w:val="28"/>
            <w:szCs w:val="28"/>
            <w:u w:val="single"/>
            <w:shd w:val="clear" w:color="auto" w:fill="FFFFFF"/>
            <w:lang w:eastAsia="ru-RU"/>
          </w:rPr>
          <w:t>Согласно ст. 8 ФЗ от 27.07.2006 N 149-ФЗ "Об информации, информационных технологиях и о защите информации"</w:t>
        </w:r>
      </w:hyperlink>
      <w:bookmarkStart w:id="1" w:name="dst100068"/>
      <w:bookmarkEnd w:id="1"/>
      <w:r w:rsidRPr="00F13341">
        <w:rPr>
          <w:rFonts w:ascii="Times New Roman" w:eastAsia="Times New Roman" w:hAnsi="Times New Roman" w:cs="Times New Roman"/>
          <w:sz w:val="28"/>
          <w:szCs w:val="28"/>
          <w:lang w:eastAsia="ru-RU"/>
        </w:rPr>
        <w:t xml:space="preserve"> </w:t>
      </w:r>
      <w:r w:rsidRPr="00AE1E09">
        <w:rPr>
          <w:rFonts w:ascii="Times New Roman" w:eastAsia="Times New Roman" w:hAnsi="Times New Roman" w:cs="Times New Roman"/>
          <w:color w:val="333333"/>
          <w:sz w:val="28"/>
          <w:szCs w:val="28"/>
          <w:lang w:eastAsia="ru-RU"/>
        </w:rPr>
        <w:t>Гражданин (физическое лицо) имеет право на получение от государственных органов, органов местного самоуправления, их должностных лиц в порядке, установленном законодательством Российской Федерации, информации, непосредственно затрагивающей его права и свободы.</w:t>
      </w:r>
      <w:bookmarkStart w:id="2" w:name="dst100071"/>
      <w:bookmarkEnd w:id="2"/>
      <w:r w:rsidRPr="00F13341">
        <w:rPr>
          <w:rFonts w:ascii="Times New Roman" w:eastAsia="Times New Roman" w:hAnsi="Times New Roman" w:cs="Times New Roman"/>
          <w:sz w:val="28"/>
          <w:szCs w:val="28"/>
          <w:lang w:eastAsia="ru-RU"/>
        </w:rPr>
        <w:t xml:space="preserve"> </w:t>
      </w:r>
      <w:r w:rsidRPr="00AE1E09">
        <w:rPr>
          <w:rFonts w:ascii="Times New Roman" w:eastAsia="Times New Roman" w:hAnsi="Times New Roman" w:cs="Times New Roman"/>
          <w:color w:val="333333"/>
          <w:sz w:val="28"/>
          <w:szCs w:val="28"/>
          <w:lang w:eastAsia="ru-RU"/>
        </w:rPr>
        <w:t>Организация имеет право на получение от государственных органов, органов местного самоуправления информации, непосредственно касающейся прав и обязанностей этой организации, а также информации, необходимой в связи с взаимодействием с указанными органами при осуществлении этой организацией своей уставной деятельности.</w:t>
      </w:r>
    </w:p>
    <w:p w:rsidR="00AE1E09" w:rsidRPr="00F13341" w:rsidRDefault="00AE1E09" w:rsidP="00F13341">
      <w:pPr>
        <w:spacing w:after="0" w:line="240" w:lineRule="auto"/>
        <w:ind w:firstLine="708"/>
        <w:jc w:val="both"/>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Счита</w:t>
      </w:r>
      <w:r w:rsidR="00655F4E">
        <w:rPr>
          <w:rFonts w:ascii="Times New Roman" w:eastAsia="Times New Roman" w:hAnsi="Times New Roman" w:cs="Times New Roman"/>
          <w:sz w:val="28"/>
          <w:szCs w:val="28"/>
          <w:lang w:eastAsia="ru-RU"/>
        </w:rPr>
        <w:t>ю</w:t>
      </w:r>
      <w:r w:rsidRPr="00F13341">
        <w:rPr>
          <w:rFonts w:ascii="Times New Roman" w:eastAsia="Times New Roman" w:hAnsi="Times New Roman" w:cs="Times New Roman"/>
          <w:sz w:val="28"/>
          <w:szCs w:val="28"/>
          <w:lang w:eastAsia="ru-RU"/>
        </w:rPr>
        <w:t xml:space="preserve">, что  право заявителя  на получение достоверной информации от государственных органов, нарушено, на основании изложенного, </w:t>
      </w:r>
    </w:p>
    <w:p w:rsidR="00AE1E09" w:rsidRPr="00F13341" w:rsidRDefault="00AE1E09" w:rsidP="00F13341">
      <w:pPr>
        <w:spacing w:after="0" w:line="240" w:lineRule="auto"/>
        <w:ind w:firstLine="708"/>
        <w:jc w:val="center"/>
        <w:rPr>
          <w:rFonts w:ascii="Times New Roman" w:eastAsia="Times New Roman" w:hAnsi="Times New Roman" w:cs="Times New Roman"/>
          <w:b/>
          <w:sz w:val="28"/>
          <w:szCs w:val="28"/>
          <w:lang w:eastAsia="ru-RU"/>
        </w:rPr>
      </w:pPr>
      <w:r w:rsidRPr="00F13341">
        <w:rPr>
          <w:rFonts w:ascii="Times New Roman" w:eastAsia="Times New Roman" w:hAnsi="Times New Roman" w:cs="Times New Roman"/>
          <w:b/>
          <w:sz w:val="28"/>
          <w:szCs w:val="28"/>
          <w:lang w:eastAsia="ru-RU"/>
        </w:rPr>
        <w:t>ПРО</w:t>
      </w:r>
      <w:r w:rsidR="00655F4E">
        <w:rPr>
          <w:rFonts w:ascii="Times New Roman" w:eastAsia="Times New Roman" w:hAnsi="Times New Roman" w:cs="Times New Roman"/>
          <w:b/>
          <w:sz w:val="28"/>
          <w:szCs w:val="28"/>
          <w:lang w:eastAsia="ru-RU"/>
        </w:rPr>
        <w:t>ШУ</w:t>
      </w:r>
      <w:r w:rsidRPr="00F13341">
        <w:rPr>
          <w:rFonts w:ascii="Times New Roman" w:eastAsia="Times New Roman" w:hAnsi="Times New Roman" w:cs="Times New Roman"/>
          <w:b/>
          <w:sz w:val="28"/>
          <w:szCs w:val="28"/>
          <w:lang w:eastAsia="ru-RU"/>
        </w:rPr>
        <w:t>:</w:t>
      </w:r>
    </w:p>
    <w:p w:rsidR="00AE1E09" w:rsidRPr="00F13341" w:rsidRDefault="00AE1E09" w:rsidP="00F13341">
      <w:pPr>
        <w:spacing w:after="0" w:line="240" w:lineRule="auto"/>
        <w:ind w:firstLine="708"/>
        <w:rPr>
          <w:rFonts w:ascii="Times New Roman" w:eastAsia="Times New Roman" w:hAnsi="Times New Roman" w:cs="Times New Roman"/>
          <w:sz w:val="28"/>
          <w:szCs w:val="28"/>
          <w:lang w:eastAsia="ru-RU"/>
        </w:rPr>
      </w:pPr>
      <w:r w:rsidRPr="00F13341">
        <w:rPr>
          <w:rFonts w:ascii="Times New Roman" w:eastAsia="Times New Roman" w:hAnsi="Times New Roman" w:cs="Times New Roman"/>
          <w:sz w:val="28"/>
          <w:szCs w:val="28"/>
          <w:lang w:eastAsia="ru-RU"/>
        </w:rPr>
        <w:t xml:space="preserve">Принять меры по </w:t>
      </w:r>
      <w:proofErr w:type="gramStart"/>
      <w:r w:rsidRPr="00F13341">
        <w:rPr>
          <w:rFonts w:ascii="Times New Roman" w:eastAsia="Times New Roman" w:hAnsi="Times New Roman" w:cs="Times New Roman"/>
          <w:sz w:val="28"/>
          <w:szCs w:val="28"/>
          <w:lang w:eastAsia="ru-RU"/>
        </w:rPr>
        <w:t>своевременному</w:t>
      </w:r>
      <w:proofErr w:type="gramEnd"/>
      <w:r w:rsidRPr="00F13341">
        <w:rPr>
          <w:rFonts w:ascii="Times New Roman" w:eastAsia="Times New Roman" w:hAnsi="Times New Roman" w:cs="Times New Roman"/>
          <w:sz w:val="28"/>
          <w:szCs w:val="28"/>
          <w:lang w:eastAsia="ru-RU"/>
        </w:rPr>
        <w:t xml:space="preserve"> и полному рассмотрения обращений (запросов) от </w:t>
      </w:r>
      <w:r w:rsidR="00F13341" w:rsidRPr="00F13341">
        <w:rPr>
          <w:rFonts w:ascii="Times New Roman" w:eastAsia="Times New Roman" w:hAnsi="Times New Roman" w:cs="Times New Roman"/>
          <w:sz w:val="28"/>
          <w:szCs w:val="28"/>
          <w:lang w:eastAsia="ru-RU"/>
        </w:rPr>
        <w:t>организаций</w:t>
      </w:r>
      <w:r w:rsidRPr="00F13341">
        <w:rPr>
          <w:rFonts w:ascii="Times New Roman" w:eastAsia="Times New Roman" w:hAnsi="Times New Roman" w:cs="Times New Roman"/>
          <w:sz w:val="28"/>
          <w:szCs w:val="28"/>
          <w:lang w:eastAsia="ru-RU"/>
        </w:rPr>
        <w:t xml:space="preserve"> и физических лиц.</w:t>
      </w:r>
    </w:p>
    <w:p w:rsidR="00AE1E09" w:rsidRDefault="00AE1E09" w:rsidP="00F13341">
      <w:pPr>
        <w:spacing w:after="0" w:line="240" w:lineRule="auto"/>
        <w:ind w:firstLine="708"/>
        <w:rPr>
          <w:rFonts w:ascii="Times New Roman" w:eastAsia="Times New Roman" w:hAnsi="Times New Roman" w:cs="Times New Roman"/>
          <w:sz w:val="28"/>
          <w:szCs w:val="28"/>
          <w:lang w:eastAsia="ru-RU"/>
        </w:rPr>
      </w:pPr>
    </w:p>
    <w:p w:rsidR="00F13341" w:rsidRPr="00600C1D" w:rsidRDefault="00F13341" w:rsidP="00F13341">
      <w:pPr>
        <w:spacing w:after="0" w:line="240" w:lineRule="auto"/>
        <w:ind w:firstLine="708"/>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Ответ на настоящее обращение и запрошенную информацию, прошу направить на адрес электронной почты: </w:t>
      </w:r>
      <w:hyperlink r:id="rId7" w:history="1">
        <w:r w:rsidR="00623111">
          <w:rPr>
            <w:rStyle w:val="a3"/>
            <w:rFonts w:ascii="Times New Roman" w:eastAsia="Times New Roman" w:hAnsi="Times New Roman" w:cs="Times New Roman"/>
            <w:b/>
            <w:sz w:val="28"/>
            <w:szCs w:val="28"/>
            <w:lang w:eastAsia="ru-RU"/>
          </w:rPr>
          <w:t>_________________________</w:t>
        </w:r>
      </w:hyperlink>
      <w:r w:rsidR="00600C1D" w:rsidRPr="00600C1D">
        <w:rPr>
          <w:rFonts w:ascii="Times New Roman" w:eastAsia="Times New Roman" w:hAnsi="Times New Roman" w:cs="Times New Roman"/>
          <w:b/>
          <w:sz w:val="28"/>
          <w:szCs w:val="28"/>
          <w:lang w:eastAsia="ru-RU"/>
        </w:rPr>
        <w:t xml:space="preserve"> </w:t>
      </w:r>
    </w:p>
    <w:p w:rsidR="00F13341" w:rsidRPr="00623111" w:rsidRDefault="00F13341" w:rsidP="00F13341">
      <w:pPr>
        <w:spacing w:after="0" w:line="240" w:lineRule="auto"/>
        <w:rPr>
          <w:rFonts w:ascii="Times New Roman" w:hAnsi="Times New Roman" w:cs="Times New Roman"/>
          <w:sz w:val="28"/>
          <w:szCs w:val="28"/>
        </w:rPr>
      </w:pPr>
    </w:p>
    <w:sectPr w:rsidR="00F13341" w:rsidRPr="006231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B21"/>
    <w:rsid w:val="000276D2"/>
    <w:rsid w:val="000566AE"/>
    <w:rsid w:val="002B0097"/>
    <w:rsid w:val="003973A2"/>
    <w:rsid w:val="003B1481"/>
    <w:rsid w:val="00482F67"/>
    <w:rsid w:val="00600C1D"/>
    <w:rsid w:val="00623111"/>
    <w:rsid w:val="00655F4E"/>
    <w:rsid w:val="00715C71"/>
    <w:rsid w:val="007177D6"/>
    <w:rsid w:val="0073092C"/>
    <w:rsid w:val="00760B21"/>
    <w:rsid w:val="007B7FC4"/>
    <w:rsid w:val="00AE1E09"/>
    <w:rsid w:val="00D33860"/>
    <w:rsid w:val="00DC1D18"/>
    <w:rsid w:val="00F13341"/>
    <w:rsid w:val="00FD7E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B7F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7FC4"/>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B7FC4"/>
    <w:rPr>
      <w:color w:val="0000FF" w:themeColor="hyperlink"/>
      <w:u w:val="single"/>
    </w:rPr>
  </w:style>
  <w:style w:type="table" w:styleId="a4">
    <w:name w:val="Table Grid"/>
    <w:basedOn w:val="a1"/>
    <w:uiPriority w:val="59"/>
    <w:rsid w:val="00717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231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B7F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7FC4"/>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B7FC4"/>
    <w:rPr>
      <w:color w:val="0000FF" w:themeColor="hyperlink"/>
      <w:u w:val="single"/>
    </w:rPr>
  </w:style>
  <w:style w:type="table" w:styleId="a4">
    <w:name w:val="Table Grid"/>
    <w:basedOn w:val="a1"/>
    <w:uiPriority w:val="59"/>
    <w:rsid w:val="00717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23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439623">
      <w:bodyDiv w:val="1"/>
      <w:marLeft w:val="0"/>
      <w:marRight w:val="0"/>
      <w:marTop w:val="0"/>
      <w:marBottom w:val="0"/>
      <w:divBdr>
        <w:top w:val="none" w:sz="0" w:space="0" w:color="auto"/>
        <w:left w:val="none" w:sz="0" w:space="0" w:color="auto"/>
        <w:bottom w:val="none" w:sz="0" w:space="0" w:color="auto"/>
        <w:right w:val="none" w:sz="0" w:space="0" w:color="auto"/>
      </w:divBdr>
      <w:divsChild>
        <w:div w:id="819158452">
          <w:marLeft w:val="0"/>
          <w:marRight w:val="0"/>
          <w:marTop w:val="0"/>
          <w:marBottom w:val="0"/>
          <w:divBdr>
            <w:top w:val="none" w:sz="0" w:space="0" w:color="auto"/>
            <w:left w:val="none" w:sz="0" w:space="0" w:color="auto"/>
            <w:bottom w:val="single" w:sz="6" w:space="0" w:color="E9E9E9"/>
            <w:right w:val="none" w:sz="0" w:space="0" w:color="auto"/>
          </w:divBdr>
          <w:divsChild>
            <w:div w:id="1048533263">
              <w:marLeft w:val="0"/>
              <w:marRight w:val="0"/>
              <w:marTop w:val="0"/>
              <w:marBottom w:val="0"/>
              <w:divBdr>
                <w:top w:val="none" w:sz="0" w:space="0" w:color="auto"/>
                <w:left w:val="none" w:sz="0" w:space="0" w:color="auto"/>
                <w:bottom w:val="none" w:sz="0" w:space="0" w:color="auto"/>
                <w:right w:val="none" w:sz="0" w:space="0" w:color="auto"/>
              </w:divBdr>
            </w:div>
          </w:divsChild>
        </w:div>
        <w:div w:id="1185436258">
          <w:marLeft w:val="0"/>
          <w:marRight w:val="0"/>
          <w:marTop w:val="0"/>
          <w:marBottom w:val="0"/>
          <w:divBdr>
            <w:top w:val="none" w:sz="0" w:space="0" w:color="auto"/>
            <w:left w:val="none" w:sz="0" w:space="0" w:color="auto"/>
            <w:bottom w:val="none" w:sz="0" w:space="0" w:color="auto"/>
            <w:right w:val="none" w:sz="0" w:space="0" w:color="auto"/>
          </w:divBdr>
          <w:divsChild>
            <w:div w:id="70011367">
              <w:marLeft w:val="0"/>
              <w:marRight w:val="0"/>
              <w:marTop w:val="0"/>
              <w:marBottom w:val="0"/>
              <w:divBdr>
                <w:top w:val="none" w:sz="0" w:space="0" w:color="auto"/>
                <w:left w:val="none" w:sz="0" w:space="0" w:color="auto"/>
                <w:bottom w:val="none" w:sz="0" w:space="0" w:color="auto"/>
                <w:right w:val="none" w:sz="0" w:space="0" w:color="auto"/>
              </w:divBdr>
              <w:divsChild>
                <w:div w:id="1188982518">
                  <w:marLeft w:val="0"/>
                  <w:marRight w:val="0"/>
                  <w:marTop w:val="0"/>
                  <w:marBottom w:val="960"/>
                  <w:divBdr>
                    <w:top w:val="none" w:sz="0" w:space="0" w:color="auto"/>
                    <w:left w:val="none" w:sz="0" w:space="0" w:color="auto"/>
                    <w:bottom w:val="none" w:sz="0" w:space="0" w:color="auto"/>
                    <w:right w:val="none" w:sz="0" w:space="0" w:color="auto"/>
                  </w:divBdr>
                  <w:divsChild>
                    <w:div w:id="16711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5652">
      <w:bodyDiv w:val="1"/>
      <w:marLeft w:val="0"/>
      <w:marRight w:val="0"/>
      <w:marTop w:val="0"/>
      <w:marBottom w:val="0"/>
      <w:divBdr>
        <w:top w:val="none" w:sz="0" w:space="0" w:color="auto"/>
        <w:left w:val="none" w:sz="0" w:space="0" w:color="auto"/>
        <w:bottom w:val="none" w:sz="0" w:space="0" w:color="auto"/>
        <w:right w:val="none" w:sz="0" w:space="0" w:color="auto"/>
      </w:divBdr>
      <w:divsChild>
        <w:div w:id="2026395989">
          <w:marLeft w:val="0"/>
          <w:marRight w:val="0"/>
          <w:marTop w:val="120"/>
          <w:marBottom w:val="0"/>
          <w:divBdr>
            <w:top w:val="none" w:sz="0" w:space="0" w:color="auto"/>
            <w:left w:val="none" w:sz="0" w:space="0" w:color="auto"/>
            <w:bottom w:val="none" w:sz="0" w:space="0" w:color="auto"/>
            <w:right w:val="none" w:sz="0" w:space="0" w:color="auto"/>
          </w:divBdr>
        </w:div>
        <w:div w:id="1066955087">
          <w:marLeft w:val="0"/>
          <w:marRight w:val="0"/>
          <w:marTop w:val="120"/>
          <w:marBottom w:val="0"/>
          <w:divBdr>
            <w:top w:val="none" w:sz="0" w:space="0" w:color="auto"/>
            <w:left w:val="none" w:sz="0" w:space="0" w:color="auto"/>
            <w:bottom w:val="none" w:sz="0" w:space="0" w:color="auto"/>
            <w:right w:val="none" w:sz="0" w:space="0" w:color="auto"/>
          </w:divBdr>
        </w:div>
        <w:div w:id="188759289">
          <w:marLeft w:val="0"/>
          <w:marRight w:val="0"/>
          <w:marTop w:val="120"/>
          <w:marBottom w:val="0"/>
          <w:divBdr>
            <w:top w:val="none" w:sz="0" w:space="0" w:color="auto"/>
            <w:left w:val="none" w:sz="0" w:space="0" w:color="auto"/>
            <w:bottom w:val="none" w:sz="0" w:space="0" w:color="auto"/>
            <w:right w:val="none" w:sz="0" w:space="0" w:color="auto"/>
          </w:divBdr>
        </w:div>
        <w:div w:id="1213005982">
          <w:marLeft w:val="0"/>
          <w:marRight w:val="0"/>
          <w:marTop w:val="0"/>
          <w:marBottom w:val="0"/>
          <w:divBdr>
            <w:top w:val="none" w:sz="0" w:space="0" w:color="auto"/>
            <w:left w:val="none" w:sz="0" w:space="0" w:color="auto"/>
            <w:bottom w:val="none" w:sz="0" w:space="0" w:color="auto"/>
            <w:right w:val="none" w:sz="0" w:space="0" w:color="auto"/>
          </w:divBdr>
          <w:divsChild>
            <w:div w:id="1029719697">
              <w:marLeft w:val="0"/>
              <w:marRight w:val="0"/>
              <w:marTop w:val="120"/>
              <w:marBottom w:val="0"/>
              <w:divBdr>
                <w:top w:val="none" w:sz="0" w:space="0" w:color="auto"/>
                <w:left w:val="none" w:sz="0" w:space="0" w:color="auto"/>
                <w:bottom w:val="none" w:sz="0" w:space="0" w:color="auto"/>
                <w:right w:val="none" w:sz="0" w:space="0" w:color="auto"/>
              </w:divBdr>
            </w:div>
          </w:divsChild>
        </w:div>
        <w:div w:id="749623037">
          <w:marLeft w:val="0"/>
          <w:marRight w:val="0"/>
          <w:marTop w:val="0"/>
          <w:marBottom w:val="0"/>
          <w:divBdr>
            <w:top w:val="none" w:sz="0" w:space="0" w:color="auto"/>
            <w:left w:val="none" w:sz="0" w:space="0" w:color="auto"/>
            <w:bottom w:val="none" w:sz="0" w:space="0" w:color="auto"/>
            <w:right w:val="none" w:sz="0" w:space="0" w:color="auto"/>
          </w:divBdr>
        </w:div>
        <w:div w:id="1494252768">
          <w:marLeft w:val="0"/>
          <w:marRight w:val="0"/>
          <w:marTop w:val="120"/>
          <w:marBottom w:val="0"/>
          <w:divBdr>
            <w:top w:val="none" w:sz="0" w:space="0" w:color="auto"/>
            <w:left w:val="none" w:sz="0" w:space="0" w:color="auto"/>
            <w:bottom w:val="none" w:sz="0" w:space="0" w:color="auto"/>
            <w:right w:val="none" w:sz="0" w:space="0" w:color="auto"/>
          </w:divBdr>
        </w:div>
        <w:div w:id="1822388417">
          <w:marLeft w:val="0"/>
          <w:marRight w:val="0"/>
          <w:marTop w:val="0"/>
          <w:marBottom w:val="0"/>
          <w:divBdr>
            <w:top w:val="none" w:sz="0" w:space="0" w:color="auto"/>
            <w:left w:val="none" w:sz="0" w:space="0" w:color="auto"/>
            <w:bottom w:val="none" w:sz="0" w:space="0" w:color="auto"/>
            <w:right w:val="none" w:sz="0" w:space="0" w:color="auto"/>
          </w:divBdr>
          <w:divsChild>
            <w:div w:id="1019701842">
              <w:marLeft w:val="0"/>
              <w:marRight w:val="0"/>
              <w:marTop w:val="120"/>
              <w:marBottom w:val="0"/>
              <w:divBdr>
                <w:top w:val="none" w:sz="0" w:space="0" w:color="auto"/>
                <w:left w:val="none" w:sz="0" w:space="0" w:color="auto"/>
                <w:bottom w:val="none" w:sz="0" w:space="0" w:color="auto"/>
                <w:right w:val="none" w:sz="0" w:space="0" w:color="auto"/>
              </w:divBdr>
            </w:div>
          </w:divsChild>
        </w:div>
        <w:div w:id="1323198849">
          <w:marLeft w:val="0"/>
          <w:marRight w:val="0"/>
          <w:marTop w:val="120"/>
          <w:marBottom w:val="0"/>
          <w:divBdr>
            <w:top w:val="none" w:sz="0" w:space="0" w:color="auto"/>
            <w:left w:val="none" w:sz="0" w:space="0" w:color="auto"/>
            <w:bottom w:val="none" w:sz="0" w:space="0" w:color="auto"/>
            <w:right w:val="none" w:sz="0" w:space="0" w:color="auto"/>
          </w:divBdr>
        </w:div>
      </w:divsChild>
    </w:div>
    <w:div w:id="1424491360">
      <w:bodyDiv w:val="1"/>
      <w:marLeft w:val="0"/>
      <w:marRight w:val="0"/>
      <w:marTop w:val="0"/>
      <w:marBottom w:val="0"/>
      <w:divBdr>
        <w:top w:val="none" w:sz="0" w:space="0" w:color="auto"/>
        <w:left w:val="none" w:sz="0" w:space="0" w:color="auto"/>
        <w:bottom w:val="none" w:sz="0" w:space="0" w:color="auto"/>
        <w:right w:val="none" w:sz="0" w:space="0" w:color="auto"/>
      </w:divBdr>
      <w:divsChild>
        <w:div w:id="1860655034">
          <w:marLeft w:val="0"/>
          <w:marRight w:val="0"/>
          <w:marTop w:val="120"/>
          <w:marBottom w:val="0"/>
          <w:divBdr>
            <w:top w:val="none" w:sz="0" w:space="0" w:color="auto"/>
            <w:left w:val="none" w:sz="0" w:space="0" w:color="auto"/>
            <w:bottom w:val="none" w:sz="0" w:space="0" w:color="auto"/>
            <w:right w:val="none" w:sz="0" w:space="0" w:color="auto"/>
          </w:divBdr>
        </w:div>
        <w:div w:id="186140654">
          <w:marLeft w:val="0"/>
          <w:marRight w:val="0"/>
          <w:marTop w:val="120"/>
          <w:marBottom w:val="0"/>
          <w:divBdr>
            <w:top w:val="none" w:sz="0" w:space="0" w:color="auto"/>
            <w:left w:val="none" w:sz="0" w:space="0" w:color="auto"/>
            <w:bottom w:val="none" w:sz="0" w:space="0" w:color="auto"/>
            <w:right w:val="none" w:sz="0" w:space="0" w:color="auto"/>
          </w:divBdr>
        </w:div>
        <w:div w:id="417412787">
          <w:marLeft w:val="0"/>
          <w:marRight w:val="0"/>
          <w:marTop w:val="120"/>
          <w:marBottom w:val="0"/>
          <w:divBdr>
            <w:top w:val="none" w:sz="0" w:space="0" w:color="auto"/>
            <w:left w:val="none" w:sz="0" w:space="0" w:color="auto"/>
            <w:bottom w:val="none" w:sz="0" w:space="0" w:color="auto"/>
            <w:right w:val="none" w:sz="0" w:space="0" w:color="auto"/>
          </w:divBdr>
        </w:div>
        <w:div w:id="399134833">
          <w:marLeft w:val="0"/>
          <w:marRight w:val="0"/>
          <w:marTop w:val="120"/>
          <w:marBottom w:val="0"/>
          <w:divBdr>
            <w:top w:val="none" w:sz="0" w:space="0" w:color="auto"/>
            <w:left w:val="none" w:sz="0" w:space="0" w:color="auto"/>
            <w:bottom w:val="none" w:sz="0" w:space="0" w:color="auto"/>
            <w:right w:val="none" w:sz="0" w:space="0" w:color="auto"/>
          </w:divBdr>
        </w:div>
        <w:div w:id="202182368">
          <w:marLeft w:val="0"/>
          <w:marRight w:val="0"/>
          <w:marTop w:val="120"/>
          <w:marBottom w:val="0"/>
          <w:divBdr>
            <w:top w:val="none" w:sz="0" w:space="0" w:color="auto"/>
            <w:left w:val="none" w:sz="0" w:space="0" w:color="auto"/>
            <w:bottom w:val="none" w:sz="0" w:space="0" w:color="auto"/>
            <w:right w:val="none" w:sz="0" w:space="0" w:color="auto"/>
          </w:divBdr>
        </w:div>
        <w:div w:id="18166015">
          <w:marLeft w:val="0"/>
          <w:marRight w:val="0"/>
          <w:marTop w:val="0"/>
          <w:marBottom w:val="0"/>
          <w:divBdr>
            <w:top w:val="none" w:sz="0" w:space="0" w:color="auto"/>
            <w:left w:val="none" w:sz="0" w:space="0" w:color="auto"/>
            <w:bottom w:val="none" w:sz="0" w:space="0" w:color="auto"/>
            <w:right w:val="none" w:sz="0" w:space="0" w:color="auto"/>
          </w:divBdr>
          <w:divsChild>
            <w:div w:id="856233288">
              <w:marLeft w:val="0"/>
              <w:marRight w:val="0"/>
              <w:marTop w:val="120"/>
              <w:marBottom w:val="0"/>
              <w:divBdr>
                <w:top w:val="none" w:sz="0" w:space="0" w:color="auto"/>
                <w:left w:val="none" w:sz="0" w:space="0" w:color="auto"/>
                <w:bottom w:val="none" w:sz="0" w:space="0" w:color="auto"/>
                <w:right w:val="none" w:sz="0" w:space="0" w:color="auto"/>
              </w:divBdr>
            </w:div>
          </w:divsChild>
        </w:div>
        <w:div w:id="1101800105">
          <w:marLeft w:val="0"/>
          <w:marRight w:val="0"/>
          <w:marTop w:val="0"/>
          <w:marBottom w:val="0"/>
          <w:divBdr>
            <w:top w:val="none" w:sz="0" w:space="0" w:color="auto"/>
            <w:left w:val="none" w:sz="0" w:space="0" w:color="auto"/>
            <w:bottom w:val="none" w:sz="0" w:space="0" w:color="auto"/>
            <w:right w:val="none" w:sz="0" w:space="0" w:color="auto"/>
          </w:divBdr>
        </w:div>
        <w:div w:id="852767007">
          <w:marLeft w:val="0"/>
          <w:marRight w:val="0"/>
          <w:marTop w:val="120"/>
          <w:marBottom w:val="0"/>
          <w:divBdr>
            <w:top w:val="none" w:sz="0" w:space="0" w:color="auto"/>
            <w:left w:val="none" w:sz="0" w:space="0" w:color="auto"/>
            <w:bottom w:val="none" w:sz="0" w:space="0" w:color="auto"/>
            <w:right w:val="none" w:sz="0" w:space="0" w:color="auto"/>
          </w:divBdr>
        </w:div>
        <w:div w:id="1977486706">
          <w:marLeft w:val="0"/>
          <w:marRight w:val="0"/>
          <w:marTop w:val="120"/>
          <w:marBottom w:val="0"/>
          <w:divBdr>
            <w:top w:val="none" w:sz="0" w:space="0" w:color="auto"/>
            <w:left w:val="none" w:sz="0" w:space="0" w:color="auto"/>
            <w:bottom w:val="none" w:sz="0" w:space="0" w:color="auto"/>
            <w:right w:val="none" w:sz="0" w:space="0" w:color="auto"/>
          </w:divBdr>
        </w:div>
        <w:div w:id="1543178290">
          <w:marLeft w:val="0"/>
          <w:marRight w:val="0"/>
          <w:marTop w:val="120"/>
          <w:marBottom w:val="0"/>
          <w:divBdr>
            <w:top w:val="none" w:sz="0" w:space="0" w:color="auto"/>
            <w:left w:val="none" w:sz="0" w:space="0" w:color="auto"/>
            <w:bottom w:val="none" w:sz="0" w:space="0" w:color="auto"/>
            <w:right w:val="none" w:sz="0" w:space="0" w:color="auto"/>
          </w:divBdr>
        </w:div>
        <w:div w:id="1573268969">
          <w:marLeft w:val="0"/>
          <w:marRight w:val="0"/>
          <w:marTop w:val="120"/>
          <w:marBottom w:val="0"/>
          <w:divBdr>
            <w:top w:val="none" w:sz="0" w:space="0" w:color="auto"/>
            <w:left w:val="none" w:sz="0" w:space="0" w:color="auto"/>
            <w:bottom w:val="none" w:sz="0" w:space="0" w:color="auto"/>
            <w:right w:val="none" w:sz="0" w:space="0" w:color="auto"/>
          </w:divBdr>
        </w:div>
        <w:div w:id="1731419044">
          <w:marLeft w:val="0"/>
          <w:marRight w:val="0"/>
          <w:marTop w:val="120"/>
          <w:marBottom w:val="0"/>
          <w:divBdr>
            <w:top w:val="none" w:sz="0" w:space="0" w:color="auto"/>
            <w:left w:val="none" w:sz="0" w:space="0" w:color="auto"/>
            <w:bottom w:val="none" w:sz="0" w:space="0" w:color="auto"/>
            <w:right w:val="none" w:sz="0" w:space="0" w:color="auto"/>
          </w:divBdr>
        </w:div>
        <w:div w:id="1460997924">
          <w:marLeft w:val="0"/>
          <w:marRight w:val="0"/>
          <w:marTop w:val="120"/>
          <w:marBottom w:val="0"/>
          <w:divBdr>
            <w:top w:val="none" w:sz="0" w:space="0" w:color="auto"/>
            <w:left w:val="none" w:sz="0" w:space="0" w:color="auto"/>
            <w:bottom w:val="none" w:sz="0" w:space="0" w:color="auto"/>
            <w:right w:val="none" w:sz="0" w:space="0" w:color="auto"/>
          </w:divBdr>
        </w:div>
      </w:divsChild>
    </w:div>
    <w:div w:id="1506361565">
      <w:bodyDiv w:val="1"/>
      <w:marLeft w:val="0"/>
      <w:marRight w:val="0"/>
      <w:marTop w:val="0"/>
      <w:marBottom w:val="0"/>
      <w:divBdr>
        <w:top w:val="none" w:sz="0" w:space="0" w:color="auto"/>
        <w:left w:val="none" w:sz="0" w:space="0" w:color="auto"/>
        <w:bottom w:val="none" w:sz="0" w:space="0" w:color="auto"/>
        <w:right w:val="none" w:sz="0" w:space="0" w:color="auto"/>
      </w:divBdr>
      <w:divsChild>
        <w:div w:id="488058253">
          <w:marLeft w:val="0"/>
          <w:marRight w:val="0"/>
          <w:marTop w:val="120"/>
          <w:marBottom w:val="0"/>
          <w:divBdr>
            <w:top w:val="none" w:sz="0" w:space="0" w:color="auto"/>
            <w:left w:val="none" w:sz="0" w:space="0" w:color="auto"/>
            <w:bottom w:val="none" w:sz="0" w:space="0" w:color="auto"/>
            <w:right w:val="none" w:sz="0" w:space="0" w:color="auto"/>
          </w:divBdr>
        </w:div>
        <w:div w:id="2125078">
          <w:marLeft w:val="0"/>
          <w:marRight w:val="0"/>
          <w:marTop w:val="120"/>
          <w:marBottom w:val="0"/>
          <w:divBdr>
            <w:top w:val="none" w:sz="0" w:space="0" w:color="auto"/>
            <w:left w:val="none" w:sz="0" w:space="0" w:color="auto"/>
            <w:bottom w:val="none" w:sz="0" w:space="0" w:color="auto"/>
            <w:right w:val="none" w:sz="0" w:space="0" w:color="auto"/>
          </w:divBdr>
        </w:div>
        <w:div w:id="73481250">
          <w:marLeft w:val="0"/>
          <w:marRight w:val="0"/>
          <w:marTop w:val="120"/>
          <w:marBottom w:val="0"/>
          <w:divBdr>
            <w:top w:val="none" w:sz="0" w:space="0" w:color="auto"/>
            <w:left w:val="none" w:sz="0" w:space="0" w:color="auto"/>
            <w:bottom w:val="none" w:sz="0" w:space="0" w:color="auto"/>
            <w:right w:val="none" w:sz="0" w:space="0" w:color="auto"/>
          </w:divBdr>
        </w:div>
        <w:div w:id="119569538">
          <w:marLeft w:val="0"/>
          <w:marRight w:val="0"/>
          <w:marTop w:val="120"/>
          <w:marBottom w:val="0"/>
          <w:divBdr>
            <w:top w:val="none" w:sz="0" w:space="0" w:color="auto"/>
            <w:left w:val="none" w:sz="0" w:space="0" w:color="auto"/>
            <w:bottom w:val="none" w:sz="0" w:space="0" w:color="auto"/>
            <w:right w:val="none" w:sz="0" w:space="0" w:color="auto"/>
          </w:divBdr>
        </w:div>
        <w:div w:id="70879738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rofamilia.r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onsultant.ru/document/cons_doc_LAW_6179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DE944-DC8D-415D-A11F-09FF17DB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3148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Азамат Муслимов</dc:creator>
  <cp:lastModifiedBy>Азамат Муслимов</cp:lastModifiedBy>
  <cp:revision>4</cp:revision>
  <dcterms:created xsi:type="dcterms:W3CDTF">2020-09-22T07:30:00Z</dcterms:created>
  <dcterms:modified xsi:type="dcterms:W3CDTF">2020-09-22T08:10:00Z</dcterms:modified>
</cp:coreProperties>
</file>