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DE782" w14:textId="06A665C2" w:rsidR="005B0100" w:rsidRDefault="004E7C0B" w:rsidP="00F0671D">
      <w:pPr>
        <w:spacing w:after="0" w:line="240" w:lineRule="auto"/>
        <w:jc w:val="center"/>
        <w:outlineLvl w:val="3"/>
        <w:rPr>
          <w:rFonts w:ascii="Times New Roman" w:eastAsia="Times New Roman" w:hAnsi="Times New Roman" w:cs="Times New Roman"/>
          <w:b/>
          <w:sz w:val="24"/>
          <w:szCs w:val="24"/>
        </w:rPr>
      </w:pPr>
      <w:r w:rsidRPr="002875EA">
        <w:rPr>
          <w:rFonts w:ascii="Times New Roman" w:eastAsia="Times New Roman" w:hAnsi="Times New Roman" w:cs="Times New Roman"/>
          <w:b/>
          <w:sz w:val="24"/>
          <w:szCs w:val="24"/>
        </w:rPr>
        <w:t>СПРАВКА</w:t>
      </w:r>
    </w:p>
    <w:p w14:paraId="585108F7" w14:textId="77777777" w:rsidR="002875EA" w:rsidRPr="002875EA" w:rsidRDefault="002875EA" w:rsidP="00F0671D">
      <w:pPr>
        <w:spacing w:after="0" w:line="240" w:lineRule="auto"/>
        <w:jc w:val="center"/>
        <w:outlineLvl w:val="3"/>
        <w:rPr>
          <w:rFonts w:ascii="Times New Roman" w:eastAsia="Times New Roman" w:hAnsi="Times New Roman" w:cs="Times New Roman"/>
          <w:b/>
          <w:bCs/>
          <w:color w:val="000000"/>
          <w:sz w:val="24"/>
          <w:szCs w:val="24"/>
          <w:lang w:eastAsia="ru-RU"/>
        </w:rPr>
      </w:pPr>
    </w:p>
    <w:p w14:paraId="25607C3E" w14:textId="5525800F" w:rsidR="0043070E" w:rsidRDefault="007E0CA4" w:rsidP="0067707E">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На официальном сайте мэра Москвы </w:t>
      </w:r>
      <w:hyperlink r:id="rId4" w:history="1">
        <w:r w:rsidRPr="00C05D07">
          <w:rPr>
            <w:rStyle w:val="a4"/>
            <w:rFonts w:ascii="Times New Roman" w:eastAsia="Times New Roman" w:hAnsi="Times New Roman" w:cs="Times New Roman"/>
            <w:bCs/>
            <w:sz w:val="24"/>
            <w:szCs w:val="24"/>
            <w:lang w:eastAsia="ru-RU"/>
          </w:rPr>
          <w:t>https://www.mos.ru/</w:t>
        </w:r>
      </w:hyperlink>
      <w:r>
        <w:rPr>
          <w:rFonts w:ascii="Times New Roman" w:eastAsia="Times New Roman" w:hAnsi="Times New Roman" w:cs="Times New Roman"/>
          <w:bCs/>
          <w:color w:val="000000"/>
          <w:sz w:val="24"/>
          <w:szCs w:val="24"/>
          <w:lang w:eastAsia="ru-RU"/>
        </w:rPr>
        <w:t xml:space="preserve"> опубликован Указ </w:t>
      </w:r>
      <w:r w:rsidRPr="007E0CA4">
        <w:rPr>
          <w:rFonts w:ascii="Times New Roman" w:eastAsia="Times New Roman" w:hAnsi="Times New Roman" w:cs="Times New Roman"/>
          <w:bCs/>
          <w:color w:val="000000"/>
          <w:sz w:val="24"/>
          <w:szCs w:val="24"/>
          <w:lang w:eastAsia="ru-RU"/>
        </w:rPr>
        <w:t xml:space="preserve">№127-УМ </w:t>
      </w:r>
      <w:r>
        <w:rPr>
          <w:rFonts w:ascii="Times New Roman" w:eastAsia="Times New Roman" w:hAnsi="Times New Roman" w:cs="Times New Roman"/>
          <w:bCs/>
          <w:color w:val="000000"/>
          <w:sz w:val="24"/>
          <w:szCs w:val="24"/>
          <w:lang w:eastAsia="ru-RU"/>
        </w:rPr>
        <w:t xml:space="preserve">от </w:t>
      </w:r>
      <w:r w:rsidRPr="007E0CA4">
        <w:rPr>
          <w:rFonts w:ascii="Times New Roman" w:eastAsia="Times New Roman" w:hAnsi="Times New Roman" w:cs="Times New Roman"/>
          <w:bCs/>
          <w:color w:val="000000"/>
          <w:sz w:val="24"/>
          <w:szCs w:val="24"/>
          <w:lang w:eastAsia="ru-RU"/>
        </w:rPr>
        <w:t>29 декабря 2020 г.</w:t>
      </w:r>
      <w:r w:rsidRPr="007E0CA4">
        <w:t xml:space="preserve"> </w:t>
      </w:r>
      <w:r w:rsidRPr="007E0CA4">
        <w:rPr>
          <w:rFonts w:ascii="Times New Roman" w:eastAsia="Times New Roman" w:hAnsi="Times New Roman" w:cs="Times New Roman"/>
          <w:bCs/>
          <w:color w:val="000000"/>
          <w:sz w:val="24"/>
          <w:szCs w:val="24"/>
          <w:lang w:eastAsia="ru-RU"/>
        </w:rPr>
        <w:t>«О внесении изменений в указ Мэра Москвы от 8 июня 2020г. №68-УМ»</w:t>
      </w:r>
      <w:r>
        <w:rPr>
          <w:rFonts w:ascii="Times New Roman" w:eastAsia="Times New Roman" w:hAnsi="Times New Roman" w:cs="Times New Roman"/>
          <w:bCs/>
          <w:color w:val="000000"/>
          <w:sz w:val="24"/>
          <w:szCs w:val="24"/>
          <w:lang w:eastAsia="ru-RU"/>
        </w:rPr>
        <w:t xml:space="preserve">, </w:t>
      </w:r>
      <w:r w:rsidR="003322DC">
        <w:rPr>
          <w:rFonts w:ascii="Times New Roman" w:eastAsia="Times New Roman" w:hAnsi="Times New Roman" w:cs="Times New Roman"/>
          <w:bCs/>
          <w:color w:val="000000"/>
          <w:sz w:val="24"/>
          <w:szCs w:val="24"/>
          <w:lang w:eastAsia="ru-RU"/>
        </w:rPr>
        <w:t xml:space="preserve">подписанный мэром Москвы Собяниным С. С. </w:t>
      </w:r>
      <w:r w:rsidR="0067707E">
        <w:rPr>
          <w:rFonts w:ascii="Times New Roman" w:eastAsia="Times New Roman" w:hAnsi="Times New Roman" w:cs="Times New Roman"/>
          <w:bCs/>
          <w:color w:val="000000"/>
          <w:sz w:val="24"/>
          <w:szCs w:val="24"/>
          <w:lang w:eastAsia="ru-RU"/>
        </w:rPr>
        <w:t>(</w:t>
      </w:r>
      <w:r w:rsidR="008F04EA">
        <w:rPr>
          <w:rFonts w:ascii="Times New Roman" w:eastAsia="Times New Roman" w:hAnsi="Times New Roman" w:cs="Times New Roman"/>
          <w:bCs/>
          <w:color w:val="000000"/>
          <w:sz w:val="24"/>
          <w:szCs w:val="24"/>
          <w:lang w:eastAsia="ru-RU"/>
        </w:rPr>
        <w:t xml:space="preserve"> </w:t>
      </w:r>
      <w:r w:rsidR="008F04EA" w:rsidRPr="007E0CA4">
        <w:rPr>
          <w:rFonts w:ascii="Times New Roman" w:eastAsia="Times New Roman" w:hAnsi="Times New Roman" w:cs="Times New Roman"/>
          <w:bCs/>
          <w:color w:val="000000"/>
          <w:sz w:val="24"/>
          <w:szCs w:val="24"/>
          <w:lang w:eastAsia="ru-RU"/>
        </w:rPr>
        <w:t>https://www.mos.ru/upload/documents/docs/127-YM-sdn63.pdf</w:t>
      </w:r>
      <w:r w:rsidR="003322DC">
        <w:rPr>
          <w:rFonts w:ascii="Times New Roman" w:eastAsia="Times New Roman" w:hAnsi="Times New Roman" w:cs="Times New Roman"/>
          <w:bCs/>
          <w:color w:val="000000"/>
          <w:sz w:val="24"/>
          <w:szCs w:val="24"/>
          <w:lang w:eastAsia="ru-RU"/>
        </w:rPr>
        <w:t>.</w:t>
      </w:r>
      <w:r w:rsidR="0067707E">
        <w:rPr>
          <w:rFonts w:ascii="Times New Roman" w:eastAsia="Times New Roman" w:hAnsi="Times New Roman" w:cs="Times New Roman"/>
          <w:bCs/>
          <w:color w:val="000000"/>
          <w:sz w:val="24"/>
          <w:szCs w:val="24"/>
          <w:lang w:eastAsia="ru-RU"/>
        </w:rPr>
        <w:t>)</w:t>
      </w:r>
      <w:r w:rsidR="009B40A8">
        <w:rPr>
          <w:rFonts w:ascii="Times New Roman" w:eastAsia="Times New Roman" w:hAnsi="Times New Roman" w:cs="Times New Roman"/>
          <w:bCs/>
          <w:color w:val="000000"/>
          <w:sz w:val="24"/>
          <w:szCs w:val="24"/>
          <w:lang w:eastAsia="ru-RU"/>
        </w:rPr>
        <w:t xml:space="preserve"> п. 1.2 которого определ</w:t>
      </w:r>
      <w:r w:rsidR="0067707E">
        <w:rPr>
          <w:rFonts w:ascii="Times New Roman" w:eastAsia="Times New Roman" w:hAnsi="Times New Roman" w:cs="Times New Roman"/>
          <w:bCs/>
          <w:color w:val="000000"/>
          <w:sz w:val="24"/>
          <w:szCs w:val="24"/>
          <w:lang w:eastAsia="ru-RU"/>
        </w:rPr>
        <w:t>яет</w:t>
      </w:r>
      <w:r w:rsidR="009B40A8">
        <w:rPr>
          <w:rFonts w:ascii="Times New Roman" w:eastAsia="Times New Roman" w:hAnsi="Times New Roman" w:cs="Times New Roman"/>
          <w:bCs/>
          <w:color w:val="000000"/>
          <w:sz w:val="24"/>
          <w:szCs w:val="24"/>
          <w:lang w:eastAsia="ru-RU"/>
        </w:rPr>
        <w:t>, что «</w:t>
      </w:r>
      <w:r w:rsidR="00002B3E" w:rsidRPr="00002B3E">
        <w:rPr>
          <w:rFonts w:ascii="Times New Roman" w:eastAsia="Times New Roman" w:hAnsi="Times New Roman" w:cs="Times New Roman"/>
          <w:bCs/>
          <w:i/>
          <w:iCs/>
          <w:color w:val="000000"/>
          <w:sz w:val="24"/>
          <w:szCs w:val="24"/>
          <w:lang w:eastAsia="ru-RU"/>
        </w:rPr>
        <w:t xml:space="preserve">возможность использования для льготного и бесплатного проезда транспортного приложения социальных карт, выпущенных на основании решений органов исполнительной власти города Москвы (уполномоченных ими организаций), ранее приостановленная в соответствии с настоящим указом, возобновляется при условии вакцинации против коронавирусной инфекции, вызываемой вирусом </w:t>
      </w:r>
      <w:r w:rsidR="00002B3E" w:rsidRPr="00002B3E">
        <w:rPr>
          <w:rFonts w:ascii="Times New Roman" w:eastAsia="Times New Roman" w:hAnsi="Times New Roman" w:cs="Times New Roman"/>
          <w:bCs/>
          <w:i/>
          <w:iCs/>
          <w:color w:val="000000"/>
          <w:sz w:val="24"/>
          <w:szCs w:val="24"/>
          <w:lang w:val="en-US" w:eastAsia="ru-RU"/>
        </w:rPr>
        <w:t>SARS</w:t>
      </w:r>
      <w:r w:rsidR="00002B3E" w:rsidRPr="00002B3E">
        <w:rPr>
          <w:rFonts w:ascii="Times New Roman" w:eastAsia="Times New Roman" w:hAnsi="Times New Roman" w:cs="Times New Roman"/>
          <w:bCs/>
          <w:i/>
          <w:iCs/>
          <w:color w:val="000000"/>
          <w:sz w:val="24"/>
          <w:szCs w:val="24"/>
          <w:lang w:eastAsia="ru-RU"/>
        </w:rPr>
        <w:t>-</w:t>
      </w:r>
      <w:r w:rsidR="00002B3E" w:rsidRPr="00002B3E">
        <w:rPr>
          <w:rFonts w:ascii="Times New Roman" w:eastAsia="Times New Roman" w:hAnsi="Times New Roman" w:cs="Times New Roman"/>
          <w:bCs/>
          <w:i/>
          <w:iCs/>
          <w:color w:val="000000"/>
          <w:sz w:val="24"/>
          <w:szCs w:val="24"/>
          <w:lang w:val="en-US" w:eastAsia="ru-RU"/>
        </w:rPr>
        <w:t>CoV</w:t>
      </w:r>
      <w:r w:rsidR="00002B3E" w:rsidRPr="00002B3E">
        <w:rPr>
          <w:rFonts w:ascii="Times New Roman" w:eastAsia="Times New Roman" w:hAnsi="Times New Roman" w:cs="Times New Roman"/>
          <w:bCs/>
          <w:i/>
          <w:iCs/>
          <w:color w:val="000000"/>
          <w:sz w:val="24"/>
          <w:szCs w:val="24"/>
          <w:lang w:eastAsia="ru-RU"/>
        </w:rPr>
        <w:t>-2, через 14 календарных дней после второй прививки вакциной, прошедшей государственную регистрацию</w:t>
      </w:r>
      <w:r w:rsidR="00002B3E">
        <w:rPr>
          <w:rFonts w:ascii="Times New Roman" w:eastAsia="Times New Roman" w:hAnsi="Times New Roman" w:cs="Times New Roman"/>
          <w:bCs/>
          <w:color w:val="000000"/>
          <w:sz w:val="24"/>
          <w:szCs w:val="24"/>
          <w:lang w:eastAsia="ru-RU"/>
        </w:rPr>
        <w:t>».</w:t>
      </w:r>
    </w:p>
    <w:p w14:paraId="22500D91" w14:textId="709231B4" w:rsidR="0067719E" w:rsidRDefault="0067719E" w:rsidP="002875EA">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Таким образом, </w:t>
      </w:r>
      <w:r w:rsidR="007E0CA4">
        <w:rPr>
          <w:rFonts w:ascii="Times New Roman" w:eastAsia="Times New Roman" w:hAnsi="Times New Roman" w:cs="Times New Roman"/>
          <w:bCs/>
          <w:color w:val="000000"/>
          <w:sz w:val="24"/>
          <w:szCs w:val="24"/>
          <w:lang w:eastAsia="ru-RU"/>
        </w:rPr>
        <w:t>жителям</w:t>
      </w:r>
      <w:r>
        <w:rPr>
          <w:rFonts w:ascii="Times New Roman" w:eastAsia="Times New Roman" w:hAnsi="Times New Roman" w:cs="Times New Roman"/>
          <w:bCs/>
          <w:color w:val="000000"/>
          <w:sz w:val="24"/>
          <w:szCs w:val="24"/>
          <w:lang w:eastAsia="ru-RU"/>
        </w:rPr>
        <w:t xml:space="preserve">, имеющим законное право использовать городской транспорт бесплатно, а это льготные категории граждан, такие как </w:t>
      </w:r>
      <w:r w:rsidRPr="007E0CA4">
        <w:rPr>
          <w:rFonts w:ascii="Times New Roman" w:eastAsia="Times New Roman" w:hAnsi="Times New Roman" w:cs="Times New Roman"/>
          <w:b/>
          <w:bCs/>
          <w:color w:val="000000"/>
          <w:sz w:val="24"/>
          <w:szCs w:val="24"/>
          <w:lang w:eastAsia="ru-RU"/>
        </w:rPr>
        <w:t>многодетные семьи, инвалиды, участники ВОВ</w:t>
      </w:r>
      <w:r>
        <w:rPr>
          <w:rFonts w:ascii="Times New Roman" w:eastAsia="Times New Roman" w:hAnsi="Times New Roman" w:cs="Times New Roman"/>
          <w:bCs/>
          <w:color w:val="000000"/>
          <w:sz w:val="24"/>
          <w:szCs w:val="24"/>
          <w:lang w:eastAsia="ru-RU"/>
        </w:rPr>
        <w:t xml:space="preserve"> и многие другие</w:t>
      </w:r>
      <w:r w:rsidR="007E0CA4">
        <w:rPr>
          <w:rFonts w:ascii="Times New Roman" w:eastAsia="Times New Roman" w:hAnsi="Times New Roman" w:cs="Times New Roman"/>
          <w:bCs/>
          <w:color w:val="000000"/>
          <w:sz w:val="24"/>
          <w:szCs w:val="24"/>
          <w:lang w:eastAsia="ru-RU"/>
        </w:rPr>
        <w:t>,</w:t>
      </w:r>
      <w:r w:rsidR="00E90926">
        <w:rPr>
          <w:rFonts w:ascii="Times New Roman" w:eastAsia="Times New Roman" w:hAnsi="Times New Roman" w:cs="Times New Roman"/>
          <w:bCs/>
          <w:color w:val="000000"/>
          <w:sz w:val="24"/>
          <w:szCs w:val="24"/>
          <w:lang w:eastAsia="ru-RU"/>
        </w:rPr>
        <w:t xml:space="preserve"> находящиеся в сложной жизненной ситуации</w:t>
      </w:r>
      <w:r>
        <w:rPr>
          <w:rFonts w:ascii="Times New Roman" w:eastAsia="Times New Roman" w:hAnsi="Times New Roman" w:cs="Times New Roman"/>
          <w:bCs/>
          <w:color w:val="000000"/>
          <w:sz w:val="24"/>
          <w:szCs w:val="24"/>
          <w:lang w:eastAsia="ru-RU"/>
        </w:rPr>
        <w:t>,</w:t>
      </w:r>
      <w:r w:rsidR="00DC22EF">
        <w:rPr>
          <w:rFonts w:ascii="Times New Roman" w:eastAsia="Times New Roman" w:hAnsi="Times New Roman" w:cs="Times New Roman"/>
          <w:bCs/>
          <w:color w:val="000000"/>
          <w:sz w:val="24"/>
          <w:szCs w:val="24"/>
          <w:lang w:eastAsia="ru-RU"/>
        </w:rPr>
        <w:t xml:space="preserve"> </w:t>
      </w:r>
      <w:r w:rsidR="007E0CA4">
        <w:rPr>
          <w:rFonts w:ascii="Times New Roman" w:eastAsia="Times New Roman" w:hAnsi="Times New Roman" w:cs="Times New Roman"/>
          <w:bCs/>
          <w:color w:val="000000"/>
          <w:sz w:val="24"/>
          <w:szCs w:val="24"/>
          <w:lang w:eastAsia="ru-RU"/>
        </w:rPr>
        <w:t>предлагается</w:t>
      </w:r>
      <w:r>
        <w:rPr>
          <w:rFonts w:ascii="Times New Roman" w:eastAsia="Times New Roman" w:hAnsi="Times New Roman" w:cs="Times New Roman"/>
          <w:bCs/>
          <w:color w:val="000000"/>
          <w:sz w:val="24"/>
          <w:szCs w:val="24"/>
          <w:lang w:eastAsia="ru-RU"/>
        </w:rPr>
        <w:t xml:space="preserve"> разб</w:t>
      </w:r>
      <w:r w:rsidR="007E0CA4">
        <w:rPr>
          <w:rFonts w:ascii="Times New Roman" w:eastAsia="Times New Roman" w:hAnsi="Times New Roman" w:cs="Times New Roman"/>
          <w:bCs/>
          <w:color w:val="000000"/>
          <w:sz w:val="24"/>
          <w:szCs w:val="24"/>
          <w:lang w:eastAsia="ru-RU"/>
        </w:rPr>
        <w:t xml:space="preserve">локировать их социальные карты </w:t>
      </w:r>
      <w:r>
        <w:rPr>
          <w:rFonts w:ascii="Times New Roman" w:eastAsia="Times New Roman" w:hAnsi="Times New Roman" w:cs="Times New Roman"/>
          <w:bCs/>
          <w:color w:val="000000"/>
          <w:sz w:val="24"/>
          <w:szCs w:val="24"/>
          <w:lang w:eastAsia="ru-RU"/>
        </w:rPr>
        <w:t>при условии вакцинации от коронавируса.</w:t>
      </w:r>
      <w:r w:rsidR="00E90926">
        <w:rPr>
          <w:rFonts w:ascii="Times New Roman" w:eastAsia="Times New Roman" w:hAnsi="Times New Roman" w:cs="Times New Roman"/>
          <w:bCs/>
          <w:color w:val="000000"/>
          <w:sz w:val="24"/>
          <w:szCs w:val="24"/>
          <w:lang w:eastAsia="ru-RU"/>
        </w:rPr>
        <w:t xml:space="preserve"> </w:t>
      </w:r>
      <w:r w:rsidR="00DF2E84">
        <w:rPr>
          <w:rFonts w:ascii="Times New Roman" w:eastAsia="Times New Roman" w:hAnsi="Times New Roman" w:cs="Times New Roman"/>
          <w:bCs/>
          <w:color w:val="000000"/>
          <w:sz w:val="24"/>
          <w:szCs w:val="24"/>
          <w:lang w:eastAsia="ru-RU"/>
        </w:rPr>
        <w:t>Важно понимать, что речь в указе идет</w:t>
      </w:r>
      <w:r w:rsidR="00E90926">
        <w:rPr>
          <w:rFonts w:ascii="Times New Roman" w:eastAsia="Times New Roman" w:hAnsi="Times New Roman" w:cs="Times New Roman"/>
          <w:bCs/>
          <w:color w:val="000000"/>
          <w:sz w:val="24"/>
          <w:szCs w:val="24"/>
          <w:lang w:eastAsia="ru-RU"/>
        </w:rPr>
        <w:t xml:space="preserve"> </w:t>
      </w:r>
      <w:r w:rsidR="0067707E">
        <w:rPr>
          <w:rFonts w:ascii="Times New Roman" w:eastAsia="Times New Roman" w:hAnsi="Times New Roman" w:cs="Times New Roman"/>
          <w:bCs/>
          <w:color w:val="000000"/>
          <w:sz w:val="24"/>
          <w:szCs w:val="24"/>
          <w:lang w:eastAsia="ru-RU"/>
        </w:rPr>
        <w:t>об уязвимой категории</w:t>
      </w:r>
      <w:r w:rsidR="00E90926">
        <w:rPr>
          <w:rFonts w:ascii="Times New Roman" w:eastAsia="Times New Roman" w:hAnsi="Times New Roman" w:cs="Times New Roman"/>
          <w:bCs/>
          <w:color w:val="000000"/>
          <w:sz w:val="24"/>
          <w:szCs w:val="24"/>
          <w:lang w:eastAsia="ru-RU"/>
        </w:rPr>
        <w:t xml:space="preserve"> граждан</w:t>
      </w:r>
      <w:r w:rsidR="00DF2E84">
        <w:rPr>
          <w:rFonts w:ascii="Times New Roman" w:eastAsia="Times New Roman" w:hAnsi="Times New Roman" w:cs="Times New Roman"/>
          <w:bCs/>
          <w:color w:val="000000"/>
          <w:sz w:val="24"/>
          <w:szCs w:val="24"/>
          <w:lang w:eastAsia="ru-RU"/>
        </w:rPr>
        <w:t xml:space="preserve"> РФ</w:t>
      </w:r>
      <w:r w:rsidR="00E90926">
        <w:rPr>
          <w:rFonts w:ascii="Times New Roman" w:eastAsia="Times New Roman" w:hAnsi="Times New Roman" w:cs="Times New Roman"/>
          <w:bCs/>
          <w:color w:val="000000"/>
          <w:sz w:val="24"/>
          <w:szCs w:val="24"/>
          <w:lang w:eastAsia="ru-RU"/>
        </w:rPr>
        <w:t>, для которых право льготного проезда в общественном транспорте является весьма существенн</w:t>
      </w:r>
      <w:r w:rsidR="0067707E">
        <w:rPr>
          <w:rFonts w:ascii="Times New Roman" w:eastAsia="Times New Roman" w:hAnsi="Times New Roman" w:cs="Times New Roman"/>
          <w:bCs/>
          <w:color w:val="000000"/>
          <w:sz w:val="24"/>
          <w:szCs w:val="24"/>
          <w:lang w:eastAsia="ru-RU"/>
        </w:rPr>
        <w:t>ой помощью.</w:t>
      </w:r>
      <w:r w:rsidR="00E90926">
        <w:rPr>
          <w:rFonts w:ascii="Times New Roman" w:eastAsia="Times New Roman" w:hAnsi="Times New Roman" w:cs="Times New Roman"/>
          <w:bCs/>
          <w:color w:val="000000"/>
          <w:sz w:val="24"/>
          <w:szCs w:val="24"/>
          <w:lang w:eastAsia="ru-RU"/>
        </w:rPr>
        <w:t xml:space="preserve"> </w:t>
      </w:r>
    </w:p>
    <w:p w14:paraId="67090A87" w14:textId="6283A684" w:rsidR="008B2F7C" w:rsidRDefault="008B2F7C" w:rsidP="002875EA">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Льготы на проезд были установлены Законами города Москвы: </w:t>
      </w:r>
      <w:r w:rsidRPr="008B2F7C">
        <w:rPr>
          <w:rFonts w:ascii="Times New Roman" w:eastAsia="Times New Roman" w:hAnsi="Times New Roman" w:cs="Times New Roman"/>
          <w:bCs/>
          <w:color w:val="000000"/>
          <w:sz w:val="24"/>
          <w:szCs w:val="24"/>
          <w:lang w:eastAsia="ru-RU"/>
        </w:rPr>
        <w:t xml:space="preserve">№ 70 </w:t>
      </w:r>
      <w:r w:rsidR="002875EA" w:rsidRPr="002875EA">
        <w:rPr>
          <w:rFonts w:ascii="Times New Roman" w:eastAsia="Times New Roman" w:hAnsi="Times New Roman" w:cs="Times New Roman"/>
          <w:bCs/>
          <w:color w:val="000000"/>
          <w:sz w:val="24"/>
          <w:szCs w:val="24"/>
          <w:lang w:eastAsia="ru-RU"/>
        </w:rPr>
        <w:t xml:space="preserve">от 3 ноября 2004 года </w:t>
      </w:r>
      <w:r w:rsidRPr="008B2F7C">
        <w:rPr>
          <w:rFonts w:ascii="Times New Roman" w:eastAsia="Times New Roman" w:hAnsi="Times New Roman" w:cs="Times New Roman"/>
          <w:bCs/>
          <w:color w:val="000000"/>
          <w:sz w:val="24"/>
          <w:szCs w:val="24"/>
          <w:lang w:eastAsia="ru-RU"/>
        </w:rPr>
        <w:t xml:space="preserve">«О мерах социальной поддержки отдельных категорий жителей города Москвы», № 60 </w:t>
      </w:r>
      <w:r w:rsidR="002875EA">
        <w:rPr>
          <w:rFonts w:ascii="Times New Roman" w:eastAsia="Times New Roman" w:hAnsi="Times New Roman" w:cs="Times New Roman"/>
          <w:bCs/>
          <w:color w:val="000000"/>
          <w:sz w:val="24"/>
          <w:szCs w:val="24"/>
          <w:lang w:eastAsia="ru-RU"/>
        </w:rPr>
        <w:t xml:space="preserve">от 23 ноября 2005 года </w:t>
      </w:r>
      <w:r w:rsidRPr="008B2F7C">
        <w:rPr>
          <w:rFonts w:ascii="Times New Roman" w:eastAsia="Times New Roman" w:hAnsi="Times New Roman" w:cs="Times New Roman"/>
          <w:bCs/>
          <w:color w:val="000000"/>
          <w:sz w:val="24"/>
          <w:szCs w:val="24"/>
          <w:lang w:eastAsia="ru-RU"/>
        </w:rPr>
        <w:t>«О социальной поддержке семей с детьми в городе Москве», № 61</w:t>
      </w:r>
      <w:r w:rsidR="002875EA" w:rsidRPr="002875EA">
        <w:rPr>
          <w:rFonts w:ascii="Times New Roman" w:eastAsia="Times New Roman" w:hAnsi="Times New Roman" w:cs="Times New Roman"/>
          <w:bCs/>
          <w:color w:val="000000"/>
          <w:sz w:val="24"/>
          <w:szCs w:val="24"/>
          <w:lang w:eastAsia="ru-RU"/>
        </w:rPr>
        <w:t>от 30 ноября 2005 г</w:t>
      </w:r>
      <w:r w:rsidR="002875EA">
        <w:rPr>
          <w:rFonts w:ascii="Times New Roman" w:eastAsia="Times New Roman" w:hAnsi="Times New Roman" w:cs="Times New Roman"/>
          <w:bCs/>
          <w:color w:val="000000"/>
          <w:sz w:val="24"/>
          <w:szCs w:val="24"/>
          <w:lang w:eastAsia="ru-RU"/>
        </w:rPr>
        <w:t xml:space="preserve">ода </w:t>
      </w:r>
      <w:r w:rsidRPr="008B2F7C">
        <w:rPr>
          <w:rFonts w:ascii="Times New Roman" w:eastAsia="Times New Roman" w:hAnsi="Times New Roman" w:cs="Times New Roman"/>
          <w:bCs/>
          <w:color w:val="000000"/>
          <w:sz w:val="24"/>
          <w:szCs w:val="24"/>
          <w:lang w:eastAsia="ru-RU"/>
        </w:rPr>
        <w:t xml:space="preserve"> «О дополнительных гарантиях по социальной поддержке детей-сирот и детей, оставшихся без попечения родителей, в городе Москве» и № 19</w:t>
      </w:r>
      <w:r w:rsidR="002875EA">
        <w:rPr>
          <w:rFonts w:ascii="Times New Roman" w:eastAsia="Times New Roman" w:hAnsi="Times New Roman" w:cs="Times New Roman"/>
          <w:bCs/>
          <w:color w:val="000000"/>
          <w:sz w:val="24"/>
          <w:szCs w:val="24"/>
          <w:lang w:eastAsia="ru-RU"/>
        </w:rPr>
        <w:t xml:space="preserve"> </w:t>
      </w:r>
      <w:r w:rsidR="002875EA" w:rsidRPr="002875EA">
        <w:rPr>
          <w:rFonts w:ascii="Times New Roman" w:eastAsia="Times New Roman" w:hAnsi="Times New Roman" w:cs="Times New Roman"/>
          <w:bCs/>
          <w:color w:val="000000"/>
          <w:sz w:val="24"/>
          <w:szCs w:val="24"/>
          <w:lang w:eastAsia="ru-RU"/>
        </w:rPr>
        <w:t>от 26.09.2018</w:t>
      </w:r>
      <w:r w:rsidRPr="008B2F7C">
        <w:rPr>
          <w:rFonts w:ascii="Times New Roman" w:eastAsia="Times New Roman" w:hAnsi="Times New Roman" w:cs="Times New Roman"/>
          <w:bCs/>
          <w:color w:val="000000"/>
          <w:sz w:val="24"/>
          <w:szCs w:val="24"/>
          <w:lang w:eastAsia="ru-RU"/>
        </w:rPr>
        <w:t xml:space="preserve"> </w:t>
      </w:r>
      <w:r w:rsidR="002875EA">
        <w:rPr>
          <w:rFonts w:ascii="Times New Roman" w:eastAsia="Times New Roman" w:hAnsi="Times New Roman" w:cs="Times New Roman"/>
          <w:bCs/>
          <w:color w:val="000000"/>
          <w:sz w:val="24"/>
          <w:szCs w:val="24"/>
          <w:lang w:eastAsia="ru-RU"/>
        </w:rPr>
        <w:t xml:space="preserve">года </w:t>
      </w:r>
      <w:r w:rsidRPr="008B2F7C">
        <w:rPr>
          <w:rFonts w:ascii="Times New Roman" w:eastAsia="Times New Roman" w:hAnsi="Times New Roman" w:cs="Times New Roman"/>
          <w:bCs/>
          <w:color w:val="000000"/>
          <w:sz w:val="24"/>
          <w:szCs w:val="24"/>
          <w:lang w:eastAsia="ru-RU"/>
        </w:rPr>
        <w:t>«О дополнительных мерах поддержки жителей города Москвы в связи с изменениями федерального законодательства в области пенсионного обеспечения».</w:t>
      </w:r>
    </w:p>
    <w:p w14:paraId="4A1D5DD9" w14:textId="126C8084" w:rsidR="008B2F7C" w:rsidRDefault="00455DA9" w:rsidP="00455DA9">
      <w:pPr>
        <w:spacing w:after="0" w:line="240" w:lineRule="auto"/>
        <w:ind w:left="-284"/>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            </w:t>
      </w:r>
      <w:bookmarkStart w:id="0" w:name="_GoBack"/>
      <w:bookmarkEnd w:id="0"/>
      <w:r w:rsidR="008B2F7C" w:rsidRPr="008B2F7C">
        <w:rPr>
          <w:rFonts w:ascii="Times New Roman" w:eastAsia="Times New Roman" w:hAnsi="Times New Roman" w:cs="Times New Roman"/>
          <w:bCs/>
          <w:color w:val="000000"/>
          <w:sz w:val="24"/>
          <w:szCs w:val="24"/>
          <w:lang w:eastAsia="ru-RU"/>
        </w:rPr>
        <w:t xml:space="preserve">Региональные льготы на проезд могут быть приостановлены, ограничены или отменены только законом, принятым Мосгордумой. </w:t>
      </w:r>
    </w:p>
    <w:p w14:paraId="5556D8CA" w14:textId="749FD9D8" w:rsidR="00EB23C2" w:rsidRDefault="00455DA9" w:rsidP="002875EA">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Указ мэра города не может отменять </w:t>
      </w:r>
      <w:r w:rsidR="00EB23C2" w:rsidRPr="00EB23C2">
        <w:rPr>
          <w:rFonts w:ascii="Times New Roman" w:eastAsia="Times New Roman" w:hAnsi="Times New Roman" w:cs="Times New Roman"/>
          <w:bCs/>
          <w:color w:val="000000"/>
          <w:sz w:val="24"/>
          <w:szCs w:val="24"/>
          <w:lang w:eastAsia="ru-RU"/>
        </w:rPr>
        <w:t xml:space="preserve"> законы города Москвы, определяющие круг льготников и порядок реализации их права на бесплатный проезд. Каждый из тех граждан, кто пострадал от неправомерного акта, лишающего право на соцобеспечение, вправе требовать компенсации морального вреда согласно Определению ВС РФ по делу № 16-КГ19-2 от 22 апреля 2019 г. В этом Определении Верховный Суд указал, что соцобеспечение неразрывно связано с личными неимущественными правами и благами граждан, а незаконное лишение льгот должно быть компенсировано.</w:t>
      </w:r>
    </w:p>
    <w:p w14:paraId="48929DC9" w14:textId="36016BE2" w:rsidR="00920C80" w:rsidRDefault="007E0CA4" w:rsidP="002B44D9">
      <w:pPr>
        <w:spacing w:after="0" w:line="240" w:lineRule="auto"/>
        <w:ind w:left="-284" w:firstLine="710"/>
        <w:jc w:val="both"/>
        <w:outlineLvl w:val="3"/>
        <w:rPr>
          <w:rFonts w:ascii="Times New Roman" w:hAnsi="Times New Roman" w:cs="Times New Roman"/>
          <w:sz w:val="24"/>
          <w:szCs w:val="24"/>
        </w:rPr>
      </w:pPr>
      <w:r>
        <w:rPr>
          <w:rFonts w:ascii="Times New Roman" w:hAnsi="Times New Roman" w:cs="Times New Roman"/>
          <w:sz w:val="24"/>
          <w:szCs w:val="24"/>
        </w:rPr>
        <w:t>С</w:t>
      </w:r>
      <w:r w:rsidR="00025630" w:rsidRPr="00025630">
        <w:rPr>
          <w:rFonts w:ascii="Times New Roman" w:hAnsi="Times New Roman" w:cs="Times New Roman"/>
          <w:sz w:val="24"/>
          <w:szCs w:val="24"/>
        </w:rPr>
        <w:t>реди льготных категорий граждан есть</w:t>
      </w:r>
      <w:r w:rsidR="00025630">
        <w:rPr>
          <w:rFonts w:ascii="Times New Roman" w:hAnsi="Times New Roman" w:cs="Times New Roman"/>
          <w:sz w:val="24"/>
          <w:szCs w:val="24"/>
        </w:rPr>
        <w:t xml:space="preserve"> </w:t>
      </w:r>
      <w:r w:rsidR="00025630" w:rsidRPr="00025630">
        <w:rPr>
          <w:rFonts w:ascii="Times New Roman" w:hAnsi="Times New Roman" w:cs="Times New Roman"/>
          <w:sz w:val="24"/>
          <w:szCs w:val="24"/>
        </w:rPr>
        <w:t xml:space="preserve">те, кому вакцинация противопоказана, т.е. </w:t>
      </w:r>
      <w:r w:rsidR="00DC22EF">
        <w:rPr>
          <w:rFonts w:ascii="Times New Roman" w:hAnsi="Times New Roman" w:cs="Times New Roman"/>
          <w:sz w:val="24"/>
          <w:szCs w:val="24"/>
        </w:rPr>
        <w:t xml:space="preserve">у них есть </w:t>
      </w:r>
      <w:r w:rsidR="00025630" w:rsidRPr="00025630">
        <w:rPr>
          <w:rFonts w:ascii="Times New Roman" w:hAnsi="Times New Roman" w:cs="Times New Roman"/>
          <w:sz w:val="24"/>
          <w:szCs w:val="24"/>
        </w:rPr>
        <w:t>заболевания, являющиеся противопоказаниями к вакцинации</w:t>
      </w:r>
      <w:r w:rsidR="00025630">
        <w:rPr>
          <w:rFonts w:ascii="Times New Roman" w:hAnsi="Times New Roman" w:cs="Times New Roman"/>
          <w:sz w:val="24"/>
          <w:szCs w:val="24"/>
        </w:rPr>
        <w:t xml:space="preserve"> от коронавируса</w:t>
      </w:r>
      <w:r w:rsidR="00025630" w:rsidRPr="00025630">
        <w:rPr>
          <w:rFonts w:ascii="Times New Roman" w:hAnsi="Times New Roman" w:cs="Times New Roman"/>
          <w:sz w:val="24"/>
          <w:szCs w:val="24"/>
        </w:rPr>
        <w:t>. Но сложная жизненная ситуация может вынудить наших граждан</w:t>
      </w:r>
      <w:r w:rsidR="00025630">
        <w:rPr>
          <w:rFonts w:ascii="Times New Roman" w:hAnsi="Times New Roman" w:cs="Times New Roman"/>
          <w:sz w:val="24"/>
          <w:szCs w:val="24"/>
        </w:rPr>
        <w:t xml:space="preserve"> скрыть от медицинских работников информацию об имеющихся проблемах здоровья, что приведет к непоправимым последствиям.</w:t>
      </w:r>
      <w:r w:rsidR="00EB23C2">
        <w:rPr>
          <w:rFonts w:ascii="Times New Roman" w:hAnsi="Times New Roman" w:cs="Times New Roman"/>
          <w:sz w:val="24"/>
          <w:szCs w:val="24"/>
        </w:rPr>
        <w:t xml:space="preserve"> </w:t>
      </w:r>
      <w:r w:rsidR="00920C80">
        <w:rPr>
          <w:rFonts w:ascii="Times New Roman" w:hAnsi="Times New Roman" w:cs="Times New Roman"/>
          <w:sz w:val="24"/>
          <w:szCs w:val="24"/>
        </w:rPr>
        <w:t xml:space="preserve">Принуждать граждан, которые находятся в так называемой группе риска, </w:t>
      </w:r>
      <w:r w:rsidR="00920C80" w:rsidRPr="00920C80">
        <w:rPr>
          <w:rFonts w:ascii="Times New Roman" w:hAnsi="Times New Roman" w:cs="Times New Roman"/>
          <w:sz w:val="24"/>
          <w:szCs w:val="24"/>
        </w:rPr>
        <w:t>к принятию решений, касающихся их здоровья финансовыми инструментами, недопустимо</w:t>
      </w:r>
      <w:r w:rsidR="00920C80">
        <w:rPr>
          <w:rFonts w:ascii="Times New Roman" w:hAnsi="Times New Roman" w:cs="Times New Roman"/>
          <w:sz w:val="24"/>
          <w:szCs w:val="24"/>
        </w:rPr>
        <w:t>.</w:t>
      </w:r>
    </w:p>
    <w:p w14:paraId="6B53765B" w14:textId="43A741C2" w:rsidR="00025630" w:rsidRPr="00002B3E" w:rsidRDefault="00920C80" w:rsidP="002875EA">
      <w:pPr>
        <w:spacing w:after="0" w:line="240" w:lineRule="auto"/>
        <w:ind w:left="-284" w:firstLine="710"/>
        <w:jc w:val="both"/>
        <w:outlineLvl w:val="3"/>
        <w:rPr>
          <w:rFonts w:ascii="Times New Roman" w:hAnsi="Times New Roman" w:cs="Times New Roman"/>
          <w:sz w:val="24"/>
          <w:szCs w:val="24"/>
        </w:rPr>
      </w:pPr>
      <w:r>
        <w:rPr>
          <w:rFonts w:ascii="Times New Roman" w:hAnsi="Times New Roman" w:cs="Times New Roman"/>
          <w:sz w:val="24"/>
          <w:szCs w:val="24"/>
        </w:rPr>
        <w:t>А</w:t>
      </w:r>
      <w:r w:rsidRPr="00920C80">
        <w:rPr>
          <w:rFonts w:ascii="Times New Roman" w:hAnsi="Times New Roman" w:cs="Times New Roman"/>
          <w:sz w:val="24"/>
          <w:szCs w:val="24"/>
        </w:rPr>
        <w:t>спекты здоровья очень личные и связаны с целым пластом различных факторов, поэтому это не тот вопрос, который может решаться подобными методами.</w:t>
      </w:r>
      <w:r>
        <w:rPr>
          <w:rFonts w:ascii="Times New Roman" w:hAnsi="Times New Roman" w:cs="Times New Roman"/>
          <w:sz w:val="24"/>
          <w:szCs w:val="24"/>
        </w:rPr>
        <w:t xml:space="preserve"> </w:t>
      </w:r>
      <w:r>
        <w:rPr>
          <w:rFonts w:ascii="Times New Roman" w:eastAsia="Times New Roman" w:hAnsi="Times New Roman" w:cs="Times New Roman"/>
          <w:bCs/>
          <w:color w:val="000000"/>
          <w:sz w:val="24"/>
          <w:szCs w:val="24"/>
          <w:lang w:eastAsia="ru-RU"/>
        </w:rPr>
        <w:t xml:space="preserve">Указ </w:t>
      </w:r>
      <w:r w:rsidRPr="007E0CA4">
        <w:rPr>
          <w:rFonts w:ascii="Times New Roman" w:eastAsia="Times New Roman" w:hAnsi="Times New Roman" w:cs="Times New Roman"/>
          <w:bCs/>
          <w:color w:val="000000"/>
          <w:sz w:val="24"/>
          <w:szCs w:val="24"/>
          <w:lang w:eastAsia="ru-RU"/>
        </w:rPr>
        <w:t xml:space="preserve">№127-УМ </w:t>
      </w:r>
      <w:r>
        <w:rPr>
          <w:rFonts w:ascii="Times New Roman" w:eastAsia="Times New Roman" w:hAnsi="Times New Roman" w:cs="Times New Roman"/>
          <w:bCs/>
          <w:color w:val="000000"/>
          <w:sz w:val="24"/>
          <w:szCs w:val="24"/>
          <w:lang w:eastAsia="ru-RU"/>
        </w:rPr>
        <w:t xml:space="preserve">от </w:t>
      </w:r>
      <w:r w:rsidRPr="007E0CA4">
        <w:rPr>
          <w:rFonts w:ascii="Times New Roman" w:eastAsia="Times New Roman" w:hAnsi="Times New Roman" w:cs="Times New Roman"/>
          <w:bCs/>
          <w:color w:val="000000"/>
          <w:sz w:val="24"/>
          <w:szCs w:val="24"/>
          <w:lang w:eastAsia="ru-RU"/>
        </w:rPr>
        <w:t>29 декабря 2020 г.</w:t>
      </w:r>
      <w:r w:rsidRPr="007E0CA4">
        <w:t xml:space="preserve"> </w:t>
      </w:r>
      <w:r w:rsidRPr="007E0CA4">
        <w:rPr>
          <w:rFonts w:ascii="Times New Roman" w:eastAsia="Times New Roman" w:hAnsi="Times New Roman" w:cs="Times New Roman"/>
          <w:bCs/>
          <w:color w:val="000000"/>
          <w:sz w:val="24"/>
          <w:szCs w:val="24"/>
          <w:lang w:eastAsia="ru-RU"/>
        </w:rPr>
        <w:t>«О внесении изменений в указ Мэра Москвы от 8 июня 2020г. №68-УМ»</w:t>
      </w:r>
      <w:r>
        <w:rPr>
          <w:rFonts w:ascii="Times New Roman" w:eastAsia="Times New Roman" w:hAnsi="Times New Roman" w:cs="Times New Roman"/>
          <w:bCs/>
          <w:color w:val="000000"/>
          <w:sz w:val="24"/>
          <w:szCs w:val="24"/>
          <w:lang w:eastAsia="ru-RU"/>
        </w:rPr>
        <w:t xml:space="preserve"> является неэтичным, нелогичным и противоправным.</w:t>
      </w:r>
    </w:p>
    <w:p w14:paraId="525B4203" w14:textId="3B299DAB" w:rsidR="00EE3FF2" w:rsidRPr="0020507E" w:rsidRDefault="00B46A33" w:rsidP="002B44D9">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 xml:space="preserve">В настоящее время </w:t>
      </w:r>
      <w:r w:rsidR="00123BC6" w:rsidRPr="0020507E">
        <w:rPr>
          <w:rFonts w:ascii="Times New Roman" w:eastAsia="Times New Roman" w:hAnsi="Times New Roman" w:cs="Times New Roman"/>
          <w:bCs/>
          <w:color w:val="000000"/>
          <w:sz w:val="24"/>
          <w:szCs w:val="24"/>
          <w:lang w:eastAsia="ru-RU"/>
        </w:rPr>
        <w:t>все вакцины</w:t>
      </w:r>
      <w:r w:rsidRPr="0020507E">
        <w:rPr>
          <w:rFonts w:ascii="Times New Roman" w:eastAsia="Times New Roman" w:hAnsi="Times New Roman" w:cs="Times New Roman"/>
          <w:bCs/>
          <w:color w:val="000000"/>
          <w:sz w:val="24"/>
          <w:szCs w:val="24"/>
          <w:lang w:eastAsia="ru-RU"/>
        </w:rPr>
        <w:t xml:space="preserve"> против новой коронавирусной инфекции </w:t>
      </w:r>
      <w:r w:rsidR="00EC73C1" w:rsidRPr="0020507E">
        <w:rPr>
          <w:rFonts w:ascii="Times New Roman" w:eastAsia="Times New Roman" w:hAnsi="Times New Roman" w:cs="Times New Roman"/>
          <w:bCs/>
          <w:color w:val="000000"/>
          <w:sz w:val="24"/>
          <w:szCs w:val="24"/>
          <w:lang w:eastAsia="ru-RU"/>
        </w:rPr>
        <w:t>наход</w:t>
      </w:r>
      <w:r w:rsidR="00123BC6" w:rsidRPr="0020507E">
        <w:rPr>
          <w:rFonts w:ascii="Times New Roman" w:eastAsia="Times New Roman" w:hAnsi="Times New Roman" w:cs="Times New Roman"/>
          <w:bCs/>
          <w:color w:val="000000"/>
          <w:sz w:val="24"/>
          <w:szCs w:val="24"/>
          <w:lang w:eastAsia="ru-RU"/>
        </w:rPr>
        <w:t>ятся на разных стадиях исследовани</w:t>
      </w:r>
      <w:r w:rsidR="00002B3E">
        <w:rPr>
          <w:rFonts w:ascii="Times New Roman" w:eastAsia="Times New Roman" w:hAnsi="Times New Roman" w:cs="Times New Roman"/>
          <w:bCs/>
          <w:color w:val="000000"/>
          <w:sz w:val="24"/>
          <w:szCs w:val="24"/>
          <w:lang w:eastAsia="ru-RU"/>
        </w:rPr>
        <w:t>я.</w:t>
      </w:r>
      <w:r w:rsidR="00123BC6" w:rsidRPr="0020507E">
        <w:rPr>
          <w:rFonts w:ascii="Times New Roman" w:eastAsia="Times New Roman" w:hAnsi="Times New Roman" w:cs="Times New Roman"/>
          <w:bCs/>
          <w:color w:val="000000"/>
          <w:sz w:val="24"/>
          <w:szCs w:val="24"/>
          <w:lang w:eastAsia="ru-RU"/>
        </w:rPr>
        <w:t xml:space="preserve"> </w:t>
      </w:r>
      <w:r w:rsidR="00002B3E">
        <w:rPr>
          <w:rFonts w:ascii="Times New Roman" w:eastAsia="Times New Roman" w:hAnsi="Times New Roman" w:cs="Times New Roman"/>
          <w:bCs/>
          <w:color w:val="000000"/>
          <w:sz w:val="24"/>
          <w:szCs w:val="24"/>
          <w:lang w:eastAsia="ru-RU"/>
        </w:rPr>
        <w:t>В</w:t>
      </w:r>
      <w:r w:rsidR="00123BC6" w:rsidRPr="0020507E">
        <w:rPr>
          <w:rFonts w:ascii="Times New Roman" w:eastAsia="Times New Roman" w:hAnsi="Times New Roman" w:cs="Times New Roman"/>
          <w:bCs/>
          <w:color w:val="000000"/>
          <w:sz w:val="24"/>
          <w:szCs w:val="24"/>
          <w:lang w:eastAsia="ru-RU"/>
        </w:rPr>
        <w:t>акцина «Спутник-</w:t>
      </w:r>
      <w:r w:rsidR="00123BC6" w:rsidRPr="0020507E">
        <w:rPr>
          <w:rFonts w:ascii="Times New Roman" w:eastAsia="Times New Roman" w:hAnsi="Times New Roman" w:cs="Times New Roman"/>
          <w:bCs/>
          <w:color w:val="000000"/>
          <w:sz w:val="24"/>
          <w:szCs w:val="24"/>
          <w:lang w:val="en-US" w:eastAsia="ru-RU"/>
        </w:rPr>
        <w:t>V</w:t>
      </w:r>
      <w:r w:rsidR="00123BC6" w:rsidRPr="0020507E">
        <w:rPr>
          <w:rFonts w:ascii="Times New Roman" w:eastAsia="Times New Roman" w:hAnsi="Times New Roman" w:cs="Times New Roman"/>
          <w:bCs/>
          <w:color w:val="000000"/>
          <w:sz w:val="24"/>
          <w:szCs w:val="24"/>
          <w:lang w:eastAsia="ru-RU"/>
        </w:rPr>
        <w:t xml:space="preserve">» на </w:t>
      </w:r>
      <w:r w:rsidR="00EC73C1" w:rsidRPr="0020507E">
        <w:rPr>
          <w:rFonts w:ascii="Times New Roman" w:eastAsia="Times New Roman" w:hAnsi="Times New Roman" w:cs="Times New Roman"/>
          <w:bCs/>
          <w:color w:val="000000"/>
          <w:sz w:val="24"/>
          <w:szCs w:val="24"/>
          <w:lang w:eastAsia="ru-RU"/>
        </w:rPr>
        <w:t>стадии прохождения  пострегистрационного исследования</w:t>
      </w:r>
      <w:r w:rsidR="00EE3FF2" w:rsidRPr="0020507E">
        <w:rPr>
          <w:rFonts w:ascii="Times New Roman" w:eastAsia="Times New Roman" w:hAnsi="Times New Roman" w:cs="Times New Roman"/>
          <w:bCs/>
          <w:color w:val="000000"/>
          <w:sz w:val="24"/>
          <w:szCs w:val="24"/>
          <w:lang w:eastAsia="ru-RU"/>
        </w:rPr>
        <w:t xml:space="preserve">. </w:t>
      </w:r>
      <w:r w:rsidR="00123BC6" w:rsidRPr="0020507E">
        <w:rPr>
          <w:rFonts w:ascii="Times New Roman" w:eastAsia="Times New Roman" w:hAnsi="Times New Roman" w:cs="Times New Roman"/>
          <w:bCs/>
          <w:color w:val="000000"/>
          <w:sz w:val="24"/>
          <w:szCs w:val="24"/>
          <w:lang w:eastAsia="ru-RU"/>
        </w:rPr>
        <w:t xml:space="preserve"> </w:t>
      </w:r>
      <w:r w:rsidR="00EE3FF2" w:rsidRPr="0020507E">
        <w:rPr>
          <w:rFonts w:ascii="Times New Roman" w:eastAsia="Times New Roman" w:hAnsi="Times New Roman" w:cs="Times New Roman"/>
          <w:bCs/>
          <w:color w:val="000000"/>
          <w:sz w:val="24"/>
          <w:szCs w:val="24"/>
          <w:lang w:eastAsia="ru-RU"/>
        </w:rPr>
        <w:t>П</w:t>
      </w:r>
      <w:r w:rsidR="00EC73C1" w:rsidRPr="0020507E">
        <w:rPr>
          <w:rFonts w:ascii="Times New Roman" w:eastAsia="Times New Roman" w:hAnsi="Times New Roman" w:cs="Times New Roman"/>
          <w:bCs/>
          <w:color w:val="000000"/>
          <w:sz w:val="24"/>
          <w:szCs w:val="24"/>
          <w:lang w:eastAsia="ru-RU"/>
        </w:rPr>
        <w:t>ри регистрации данной вакцины</w:t>
      </w:r>
      <w:r w:rsidR="00123BC6" w:rsidRPr="0020507E">
        <w:rPr>
          <w:rFonts w:ascii="Times New Roman" w:eastAsia="Times New Roman" w:hAnsi="Times New Roman" w:cs="Times New Roman"/>
          <w:bCs/>
          <w:color w:val="000000"/>
          <w:sz w:val="24"/>
          <w:szCs w:val="24"/>
          <w:lang w:eastAsia="ru-RU"/>
        </w:rPr>
        <w:t xml:space="preserve"> и исследовании других</w:t>
      </w:r>
      <w:r w:rsidR="00002B3E">
        <w:rPr>
          <w:rFonts w:ascii="Times New Roman" w:eastAsia="Times New Roman" w:hAnsi="Times New Roman" w:cs="Times New Roman"/>
          <w:bCs/>
          <w:color w:val="000000"/>
          <w:sz w:val="24"/>
          <w:szCs w:val="24"/>
          <w:lang w:eastAsia="ru-RU"/>
        </w:rPr>
        <w:t xml:space="preserve"> вакцин</w:t>
      </w:r>
      <w:r w:rsidR="00EC73C1" w:rsidRPr="0020507E">
        <w:rPr>
          <w:rFonts w:ascii="Times New Roman" w:eastAsia="Times New Roman" w:hAnsi="Times New Roman" w:cs="Times New Roman"/>
          <w:bCs/>
          <w:color w:val="000000"/>
          <w:sz w:val="24"/>
          <w:szCs w:val="24"/>
          <w:lang w:eastAsia="ru-RU"/>
        </w:rPr>
        <w:t xml:space="preserve"> </w:t>
      </w:r>
      <w:r w:rsidR="00EE3FF2" w:rsidRPr="0020507E">
        <w:rPr>
          <w:rFonts w:ascii="Times New Roman" w:eastAsia="Times New Roman" w:hAnsi="Times New Roman" w:cs="Times New Roman"/>
          <w:bCs/>
          <w:color w:val="000000"/>
          <w:sz w:val="24"/>
          <w:szCs w:val="24"/>
          <w:lang w:eastAsia="ru-RU"/>
        </w:rPr>
        <w:t xml:space="preserve">был </w:t>
      </w:r>
      <w:r w:rsidR="00EC73C1" w:rsidRPr="0020507E">
        <w:rPr>
          <w:rFonts w:ascii="Times New Roman" w:eastAsia="Times New Roman" w:hAnsi="Times New Roman" w:cs="Times New Roman"/>
          <w:bCs/>
          <w:color w:val="000000"/>
          <w:sz w:val="24"/>
          <w:szCs w:val="24"/>
          <w:lang w:eastAsia="ru-RU"/>
        </w:rPr>
        <w:t>нарушен обычный порядок</w:t>
      </w:r>
      <w:r w:rsidR="00A46E65" w:rsidRPr="0020507E">
        <w:rPr>
          <w:rFonts w:ascii="Times New Roman" w:eastAsia="Times New Roman" w:hAnsi="Times New Roman" w:cs="Times New Roman"/>
          <w:bCs/>
          <w:color w:val="000000"/>
          <w:sz w:val="24"/>
          <w:szCs w:val="24"/>
          <w:lang w:eastAsia="ru-RU"/>
        </w:rPr>
        <w:t xml:space="preserve"> и сроки</w:t>
      </w:r>
      <w:r w:rsidR="00002B3E">
        <w:rPr>
          <w:rFonts w:ascii="Times New Roman" w:eastAsia="Times New Roman" w:hAnsi="Times New Roman" w:cs="Times New Roman"/>
          <w:bCs/>
          <w:color w:val="000000"/>
          <w:sz w:val="24"/>
          <w:szCs w:val="24"/>
          <w:lang w:eastAsia="ru-RU"/>
        </w:rPr>
        <w:t xml:space="preserve"> исследований</w:t>
      </w:r>
      <w:r w:rsidR="00EC73C1" w:rsidRPr="0020507E">
        <w:rPr>
          <w:rFonts w:ascii="Times New Roman" w:eastAsia="Times New Roman" w:hAnsi="Times New Roman" w:cs="Times New Roman"/>
          <w:bCs/>
          <w:color w:val="000000"/>
          <w:sz w:val="24"/>
          <w:szCs w:val="24"/>
          <w:lang w:eastAsia="ru-RU"/>
        </w:rPr>
        <w:t xml:space="preserve">, </w:t>
      </w:r>
      <w:r w:rsidR="00A46E65" w:rsidRPr="0020507E">
        <w:rPr>
          <w:rFonts w:ascii="Times New Roman" w:eastAsia="Times New Roman" w:hAnsi="Times New Roman" w:cs="Times New Roman"/>
          <w:bCs/>
          <w:color w:val="000000"/>
          <w:sz w:val="24"/>
          <w:szCs w:val="24"/>
          <w:lang w:eastAsia="ru-RU"/>
        </w:rPr>
        <w:t xml:space="preserve">пропущены важные </w:t>
      </w:r>
      <w:r w:rsidR="00EC73C1" w:rsidRPr="0020507E">
        <w:rPr>
          <w:rFonts w:ascii="Times New Roman" w:eastAsia="Times New Roman" w:hAnsi="Times New Roman" w:cs="Times New Roman"/>
          <w:bCs/>
          <w:color w:val="000000"/>
          <w:sz w:val="24"/>
          <w:szCs w:val="24"/>
          <w:lang w:eastAsia="ru-RU"/>
        </w:rPr>
        <w:t xml:space="preserve">этапы </w:t>
      </w:r>
      <w:r w:rsidR="00A46E65" w:rsidRPr="0020507E">
        <w:rPr>
          <w:rFonts w:ascii="Times New Roman" w:eastAsia="Times New Roman" w:hAnsi="Times New Roman" w:cs="Times New Roman"/>
          <w:bCs/>
          <w:color w:val="000000"/>
          <w:sz w:val="24"/>
          <w:szCs w:val="24"/>
          <w:lang w:eastAsia="ru-RU"/>
        </w:rPr>
        <w:t xml:space="preserve">проведения </w:t>
      </w:r>
      <w:r w:rsidR="00EC73C1" w:rsidRPr="0020507E">
        <w:rPr>
          <w:rFonts w:ascii="Times New Roman" w:eastAsia="Times New Roman" w:hAnsi="Times New Roman" w:cs="Times New Roman"/>
          <w:bCs/>
          <w:color w:val="000000"/>
          <w:sz w:val="24"/>
          <w:szCs w:val="24"/>
          <w:lang w:eastAsia="ru-RU"/>
        </w:rPr>
        <w:t>клинических исследований</w:t>
      </w:r>
      <w:r w:rsidR="00002B3E">
        <w:rPr>
          <w:rFonts w:ascii="Times New Roman" w:eastAsia="Times New Roman" w:hAnsi="Times New Roman" w:cs="Times New Roman"/>
          <w:bCs/>
          <w:color w:val="000000"/>
          <w:sz w:val="24"/>
          <w:szCs w:val="24"/>
          <w:lang w:eastAsia="ru-RU"/>
        </w:rPr>
        <w:t>. То есть данные вакцины</w:t>
      </w:r>
      <w:r w:rsidR="00123BC6" w:rsidRPr="0020507E">
        <w:rPr>
          <w:rFonts w:ascii="Times New Roman" w:eastAsia="Times New Roman" w:hAnsi="Times New Roman" w:cs="Times New Roman"/>
          <w:bCs/>
          <w:color w:val="000000"/>
          <w:sz w:val="24"/>
          <w:szCs w:val="24"/>
          <w:lang w:eastAsia="ru-RU"/>
        </w:rPr>
        <w:t xml:space="preserve"> </w:t>
      </w:r>
      <w:r w:rsidR="00002B3E">
        <w:rPr>
          <w:rFonts w:ascii="Times New Roman" w:eastAsia="Times New Roman" w:hAnsi="Times New Roman" w:cs="Times New Roman"/>
          <w:bCs/>
          <w:color w:val="000000"/>
          <w:sz w:val="24"/>
          <w:szCs w:val="24"/>
          <w:lang w:eastAsia="ru-RU"/>
        </w:rPr>
        <w:t>не были</w:t>
      </w:r>
      <w:r w:rsidR="00123BC6" w:rsidRPr="0020507E">
        <w:rPr>
          <w:rFonts w:ascii="Times New Roman" w:eastAsia="Times New Roman" w:hAnsi="Times New Roman" w:cs="Times New Roman"/>
          <w:bCs/>
          <w:color w:val="000000"/>
          <w:sz w:val="24"/>
          <w:szCs w:val="24"/>
          <w:lang w:eastAsia="ru-RU"/>
        </w:rPr>
        <w:t xml:space="preserve"> исследованы надлежащим образом</w:t>
      </w:r>
      <w:r w:rsidR="00EC73C1" w:rsidRPr="0020507E">
        <w:rPr>
          <w:rFonts w:ascii="Times New Roman" w:eastAsia="Times New Roman" w:hAnsi="Times New Roman" w:cs="Times New Roman"/>
          <w:bCs/>
          <w:color w:val="000000"/>
          <w:sz w:val="24"/>
          <w:szCs w:val="24"/>
          <w:lang w:eastAsia="ru-RU"/>
        </w:rPr>
        <w:t xml:space="preserve">. </w:t>
      </w:r>
      <w:r w:rsidR="007E0CA4">
        <w:rPr>
          <w:rFonts w:ascii="Times New Roman" w:eastAsia="Times New Roman" w:hAnsi="Times New Roman" w:cs="Times New Roman"/>
          <w:bCs/>
          <w:color w:val="000000"/>
          <w:sz w:val="24"/>
          <w:szCs w:val="24"/>
          <w:lang w:eastAsia="ru-RU"/>
        </w:rPr>
        <w:t xml:space="preserve">Прививка такими вакцинами </w:t>
      </w:r>
      <w:r w:rsidR="00EC73C1" w:rsidRPr="0020507E">
        <w:rPr>
          <w:rFonts w:ascii="Times New Roman" w:eastAsia="Times New Roman" w:hAnsi="Times New Roman" w:cs="Times New Roman"/>
          <w:bCs/>
          <w:color w:val="000000"/>
          <w:sz w:val="24"/>
          <w:szCs w:val="24"/>
          <w:lang w:eastAsia="ru-RU"/>
        </w:rPr>
        <w:t xml:space="preserve">– </w:t>
      </w:r>
      <w:r w:rsidR="00A46E65" w:rsidRPr="0020507E">
        <w:rPr>
          <w:rFonts w:ascii="Times New Roman" w:eastAsia="Times New Roman" w:hAnsi="Times New Roman" w:cs="Times New Roman"/>
          <w:bCs/>
          <w:color w:val="000000"/>
          <w:sz w:val="24"/>
          <w:szCs w:val="24"/>
          <w:lang w:eastAsia="ru-RU"/>
        </w:rPr>
        <w:t xml:space="preserve">рискованный </w:t>
      </w:r>
      <w:r w:rsidR="00123BC6" w:rsidRPr="0020507E">
        <w:rPr>
          <w:rFonts w:ascii="Times New Roman" w:eastAsia="Times New Roman" w:hAnsi="Times New Roman" w:cs="Times New Roman"/>
          <w:bCs/>
          <w:color w:val="000000"/>
          <w:sz w:val="24"/>
          <w:szCs w:val="24"/>
          <w:lang w:eastAsia="ru-RU"/>
        </w:rPr>
        <w:t xml:space="preserve">и небезопасный </w:t>
      </w:r>
      <w:r w:rsidR="00EC73C1" w:rsidRPr="0020507E">
        <w:rPr>
          <w:rFonts w:ascii="Times New Roman" w:eastAsia="Times New Roman" w:hAnsi="Times New Roman" w:cs="Times New Roman"/>
          <w:bCs/>
          <w:color w:val="000000"/>
          <w:sz w:val="24"/>
          <w:szCs w:val="24"/>
          <w:lang w:eastAsia="ru-RU"/>
        </w:rPr>
        <w:t xml:space="preserve">медицинский эксперимент. </w:t>
      </w:r>
      <w:r w:rsidR="00123BC6" w:rsidRPr="0020507E">
        <w:rPr>
          <w:rFonts w:ascii="Times New Roman" w:eastAsia="Times New Roman" w:hAnsi="Times New Roman" w:cs="Times New Roman"/>
          <w:bCs/>
          <w:color w:val="000000"/>
          <w:sz w:val="24"/>
          <w:szCs w:val="24"/>
          <w:lang w:eastAsia="ru-RU"/>
        </w:rPr>
        <w:t>Долгосрочная э</w:t>
      </w:r>
      <w:r w:rsidR="00EE3FF2" w:rsidRPr="0020507E">
        <w:rPr>
          <w:rFonts w:ascii="Times New Roman" w:eastAsia="Times New Roman" w:hAnsi="Times New Roman" w:cs="Times New Roman"/>
          <w:bCs/>
          <w:color w:val="000000"/>
          <w:sz w:val="24"/>
          <w:szCs w:val="24"/>
          <w:lang w:eastAsia="ru-RU"/>
        </w:rPr>
        <w:t xml:space="preserve">ффективность данных препаратов также не подтверждена. </w:t>
      </w:r>
    </w:p>
    <w:p w14:paraId="12003CE5" w14:textId="285BDF5D" w:rsidR="00EE3FF2" w:rsidRPr="0020507E" w:rsidRDefault="00EE3FF2" w:rsidP="002875EA">
      <w:pPr>
        <w:spacing w:after="0" w:line="240" w:lineRule="auto"/>
        <w:ind w:left="-284" w:firstLine="710"/>
        <w:jc w:val="both"/>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 xml:space="preserve">В пп.4.1.7. Санитарных правил СП 3.3.2.561-96 «Медицинское иммунобиологические препараты. Государственные испытания и регистрация новых медицинских иммунобиологических препаратов» </w:t>
      </w:r>
      <w:r w:rsidR="00002B3E">
        <w:rPr>
          <w:rFonts w:ascii="Times New Roman" w:eastAsia="Times New Roman" w:hAnsi="Times New Roman" w:cs="Times New Roman"/>
          <w:bCs/>
          <w:color w:val="000000"/>
          <w:sz w:val="24"/>
          <w:szCs w:val="24"/>
          <w:lang w:eastAsia="ru-RU"/>
        </w:rPr>
        <w:t>у</w:t>
      </w:r>
      <w:r w:rsidRPr="0020507E">
        <w:rPr>
          <w:rFonts w:ascii="Times New Roman" w:eastAsia="Times New Roman" w:hAnsi="Times New Roman" w:cs="Times New Roman"/>
          <w:bCs/>
          <w:color w:val="000000"/>
          <w:sz w:val="24"/>
          <w:szCs w:val="24"/>
          <w:lang w:eastAsia="ru-RU"/>
        </w:rPr>
        <w:t xml:space="preserve">казано, что государственная регистрация МИБП (включая вакцины) осуществляется на основании результатов </w:t>
      </w:r>
      <w:r w:rsidRPr="0020507E">
        <w:rPr>
          <w:rFonts w:ascii="Times New Roman" w:eastAsia="Times New Roman" w:hAnsi="Times New Roman" w:cs="Times New Roman"/>
          <w:bCs/>
          <w:color w:val="000000"/>
          <w:sz w:val="24"/>
          <w:szCs w:val="24"/>
          <w:u w:val="single"/>
          <w:lang w:eastAsia="ru-RU"/>
        </w:rPr>
        <w:t xml:space="preserve">всех этапов испытаний </w:t>
      </w:r>
      <w:r w:rsidRPr="0020507E">
        <w:rPr>
          <w:rFonts w:ascii="Times New Roman" w:eastAsia="Times New Roman" w:hAnsi="Times New Roman" w:cs="Times New Roman"/>
          <w:bCs/>
          <w:color w:val="000000"/>
          <w:sz w:val="24"/>
          <w:szCs w:val="24"/>
          <w:lang w:eastAsia="ru-RU"/>
        </w:rPr>
        <w:t xml:space="preserve">препарата, подтверждающих его эффективность, </w:t>
      </w:r>
      <w:r w:rsidRPr="0020507E">
        <w:rPr>
          <w:rFonts w:ascii="Times New Roman" w:eastAsia="Times New Roman" w:hAnsi="Times New Roman" w:cs="Times New Roman"/>
          <w:bCs/>
          <w:color w:val="000000"/>
          <w:sz w:val="24"/>
          <w:szCs w:val="24"/>
          <w:lang w:eastAsia="ru-RU"/>
        </w:rPr>
        <w:lastRenderedPageBreak/>
        <w:t xml:space="preserve">специфическую активность и безопасность, а также при наличии утвержденной нормативно-технической документации. </w:t>
      </w:r>
      <w:r w:rsidR="00002B3E">
        <w:rPr>
          <w:rFonts w:ascii="Times New Roman" w:eastAsia="Times New Roman" w:hAnsi="Times New Roman" w:cs="Times New Roman"/>
          <w:bCs/>
          <w:color w:val="000000"/>
          <w:sz w:val="24"/>
          <w:szCs w:val="24"/>
          <w:lang w:eastAsia="ru-RU"/>
        </w:rPr>
        <w:t>Таким образом,</w:t>
      </w:r>
      <w:r w:rsidR="00F50B4A">
        <w:rPr>
          <w:rFonts w:ascii="Times New Roman" w:eastAsia="Times New Roman" w:hAnsi="Times New Roman" w:cs="Times New Roman"/>
          <w:bCs/>
          <w:color w:val="000000"/>
          <w:sz w:val="24"/>
          <w:szCs w:val="24"/>
          <w:lang w:eastAsia="ru-RU"/>
        </w:rPr>
        <w:t xml:space="preserve"> </w:t>
      </w:r>
      <w:r w:rsidRPr="0020507E">
        <w:rPr>
          <w:rFonts w:ascii="Times New Roman" w:eastAsia="Times New Roman" w:hAnsi="Times New Roman" w:cs="Times New Roman"/>
          <w:bCs/>
          <w:color w:val="000000"/>
          <w:sz w:val="24"/>
          <w:szCs w:val="24"/>
          <w:lang w:eastAsia="ru-RU"/>
        </w:rPr>
        <w:t xml:space="preserve">регистрация этих вакцин прошла с нарушением указанных </w:t>
      </w:r>
      <w:r w:rsidR="00002B3E">
        <w:rPr>
          <w:rFonts w:ascii="Times New Roman" w:eastAsia="Times New Roman" w:hAnsi="Times New Roman" w:cs="Times New Roman"/>
          <w:bCs/>
          <w:color w:val="000000"/>
          <w:sz w:val="24"/>
          <w:szCs w:val="24"/>
          <w:lang w:eastAsia="ru-RU"/>
        </w:rPr>
        <w:t xml:space="preserve">санитарных </w:t>
      </w:r>
      <w:r w:rsidRPr="0020507E">
        <w:rPr>
          <w:rFonts w:ascii="Times New Roman" w:eastAsia="Times New Roman" w:hAnsi="Times New Roman" w:cs="Times New Roman"/>
          <w:bCs/>
          <w:color w:val="000000"/>
          <w:sz w:val="24"/>
          <w:szCs w:val="24"/>
          <w:lang w:eastAsia="ru-RU"/>
        </w:rPr>
        <w:t>правил</w:t>
      </w:r>
      <w:r w:rsidR="00002B3E">
        <w:rPr>
          <w:rFonts w:ascii="Times New Roman" w:eastAsia="Times New Roman" w:hAnsi="Times New Roman" w:cs="Times New Roman"/>
          <w:bCs/>
          <w:color w:val="000000"/>
          <w:sz w:val="24"/>
          <w:szCs w:val="24"/>
          <w:lang w:eastAsia="ru-RU"/>
        </w:rPr>
        <w:t>, поскольку не завершены все этапы клинических исследований.</w:t>
      </w:r>
      <w:r w:rsidRPr="0020507E">
        <w:rPr>
          <w:rFonts w:ascii="Times New Roman" w:eastAsia="Times New Roman" w:hAnsi="Times New Roman" w:cs="Times New Roman"/>
          <w:bCs/>
          <w:color w:val="000000"/>
          <w:sz w:val="24"/>
          <w:szCs w:val="24"/>
          <w:lang w:eastAsia="ru-RU"/>
        </w:rPr>
        <w:t xml:space="preserve"> </w:t>
      </w:r>
    </w:p>
    <w:p w14:paraId="33E5DC5A" w14:textId="5C0E9593" w:rsidR="00F14108" w:rsidRDefault="00A46E65" w:rsidP="002B44D9">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 xml:space="preserve">Принуждение к вакцинации противоречит Нюрнбергскому Кодексу и законодательству Российской Федерации. </w:t>
      </w:r>
      <w:r w:rsidR="00B46A33" w:rsidRPr="0020507E">
        <w:rPr>
          <w:rFonts w:ascii="Times New Roman" w:eastAsia="Times New Roman" w:hAnsi="Times New Roman" w:cs="Times New Roman"/>
          <w:bCs/>
          <w:color w:val="000000"/>
          <w:sz w:val="24"/>
          <w:szCs w:val="24"/>
          <w:lang w:eastAsia="ru-RU"/>
        </w:rPr>
        <w:t>Основн</w:t>
      </w:r>
      <w:r w:rsidR="00F14108" w:rsidRPr="0020507E">
        <w:rPr>
          <w:rFonts w:ascii="Times New Roman" w:eastAsia="Times New Roman" w:hAnsi="Times New Roman" w:cs="Times New Roman"/>
          <w:bCs/>
          <w:color w:val="000000"/>
          <w:sz w:val="24"/>
          <w:szCs w:val="24"/>
          <w:lang w:eastAsia="ru-RU"/>
        </w:rPr>
        <w:t>ой</w:t>
      </w:r>
      <w:r w:rsidR="00B46A33" w:rsidRPr="0020507E">
        <w:rPr>
          <w:rFonts w:ascii="Times New Roman" w:eastAsia="Times New Roman" w:hAnsi="Times New Roman" w:cs="Times New Roman"/>
          <w:bCs/>
          <w:color w:val="000000"/>
          <w:sz w:val="24"/>
          <w:szCs w:val="24"/>
          <w:lang w:eastAsia="ru-RU"/>
        </w:rPr>
        <w:t xml:space="preserve"> </w:t>
      </w:r>
      <w:r w:rsidRPr="0020507E">
        <w:rPr>
          <w:rFonts w:ascii="Times New Roman" w:eastAsia="Times New Roman" w:hAnsi="Times New Roman" w:cs="Times New Roman"/>
          <w:bCs/>
          <w:color w:val="000000"/>
          <w:sz w:val="24"/>
          <w:szCs w:val="24"/>
          <w:lang w:eastAsia="ru-RU"/>
        </w:rPr>
        <w:t>принцип,</w:t>
      </w:r>
      <w:r w:rsidR="00F14108" w:rsidRPr="0020507E">
        <w:rPr>
          <w:rFonts w:ascii="Times New Roman" w:eastAsia="Times New Roman" w:hAnsi="Times New Roman" w:cs="Times New Roman"/>
          <w:bCs/>
          <w:color w:val="000000"/>
          <w:sz w:val="24"/>
          <w:szCs w:val="24"/>
          <w:lang w:eastAsia="ru-RU"/>
        </w:rPr>
        <w:t xml:space="preserve"> сформулированный </w:t>
      </w:r>
      <w:r w:rsidR="00B46A33" w:rsidRPr="0020507E">
        <w:rPr>
          <w:rFonts w:ascii="Times New Roman" w:eastAsia="Times New Roman" w:hAnsi="Times New Roman" w:cs="Times New Roman"/>
          <w:bCs/>
          <w:color w:val="000000"/>
          <w:sz w:val="24"/>
          <w:szCs w:val="24"/>
          <w:lang w:eastAsia="ru-RU"/>
        </w:rPr>
        <w:t>Нюрнбергск</w:t>
      </w:r>
      <w:r w:rsidRPr="0020507E">
        <w:rPr>
          <w:rFonts w:ascii="Times New Roman" w:eastAsia="Times New Roman" w:hAnsi="Times New Roman" w:cs="Times New Roman"/>
          <w:bCs/>
          <w:color w:val="000000"/>
          <w:sz w:val="24"/>
          <w:szCs w:val="24"/>
          <w:lang w:eastAsia="ru-RU"/>
        </w:rPr>
        <w:t>им</w:t>
      </w:r>
      <w:r w:rsidR="00B46A33" w:rsidRPr="0020507E">
        <w:rPr>
          <w:rFonts w:ascii="Times New Roman" w:eastAsia="Times New Roman" w:hAnsi="Times New Roman" w:cs="Times New Roman"/>
          <w:bCs/>
          <w:color w:val="000000"/>
          <w:sz w:val="24"/>
          <w:szCs w:val="24"/>
          <w:lang w:eastAsia="ru-RU"/>
        </w:rPr>
        <w:t xml:space="preserve"> кодекс</w:t>
      </w:r>
      <w:r w:rsidRPr="0020507E">
        <w:rPr>
          <w:rFonts w:ascii="Times New Roman" w:eastAsia="Times New Roman" w:hAnsi="Times New Roman" w:cs="Times New Roman"/>
          <w:bCs/>
          <w:color w:val="000000"/>
          <w:sz w:val="24"/>
          <w:szCs w:val="24"/>
          <w:lang w:eastAsia="ru-RU"/>
        </w:rPr>
        <w:t>ом по ито</w:t>
      </w:r>
      <w:r w:rsidR="00504817" w:rsidRPr="0020507E">
        <w:rPr>
          <w:rFonts w:ascii="Times New Roman" w:eastAsia="Times New Roman" w:hAnsi="Times New Roman" w:cs="Times New Roman"/>
          <w:bCs/>
          <w:color w:val="000000"/>
          <w:sz w:val="24"/>
          <w:szCs w:val="24"/>
          <w:lang w:eastAsia="ru-RU"/>
        </w:rPr>
        <w:t xml:space="preserve">гам </w:t>
      </w:r>
      <w:r w:rsidR="007E0CA4">
        <w:rPr>
          <w:rFonts w:ascii="Times New Roman" w:eastAsia="Times New Roman" w:hAnsi="Times New Roman" w:cs="Times New Roman"/>
          <w:bCs/>
          <w:color w:val="000000"/>
          <w:sz w:val="24"/>
          <w:szCs w:val="24"/>
          <w:lang w:eastAsia="ru-RU"/>
        </w:rPr>
        <w:t>Второй мировой войны</w:t>
      </w:r>
      <w:r w:rsidR="00504817" w:rsidRPr="0020507E">
        <w:rPr>
          <w:rFonts w:ascii="Times New Roman" w:eastAsia="Times New Roman" w:hAnsi="Times New Roman" w:cs="Times New Roman"/>
          <w:bCs/>
          <w:color w:val="000000"/>
          <w:sz w:val="24"/>
          <w:szCs w:val="24"/>
          <w:lang w:eastAsia="ru-RU"/>
        </w:rPr>
        <w:t xml:space="preserve">, и легший в основу многих национальных и международных законодательных актов в области проведения медицинских исследований на человеке, </w:t>
      </w:r>
      <w:r w:rsidR="00920C80" w:rsidRPr="0020507E">
        <w:rPr>
          <w:rFonts w:ascii="Times New Roman" w:eastAsia="Times New Roman" w:hAnsi="Times New Roman" w:cs="Times New Roman"/>
          <w:bCs/>
          <w:color w:val="000000"/>
          <w:sz w:val="24"/>
          <w:szCs w:val="24"/>
          <w:lang w:eastAsia="ru-RU"/>
        </w:rPr>
        <w:t>провозглашает недопустимость</w:t>
      </w:r>
      <w:r w:rsidRPr="0020507E">
        <w:rPr>
          <w:rFonts w:ascii="Times New Roman" w:eastAsia="Times New Roman" w:hAnsi="Times New Roman" w:cs="Times New Roman"/>
          <w:bCs/>
          <w:color w:val="000000"/>
          <w:sz w:val="24"/>
          <w:szCs w:val="24"/>
          <w:u w:val="single"/>
          <w:lang w:eastAsia="ru-RU"/>
        </w:rPr>
        <w:t xml:space="preserve"> принуждения людей к участию в медицинских экспериментах</w:t>
      </w:r>
      <w:r w:rsidRPr="0020507E">
        <w:rPr>
          <w:rFonts w:ascii="Times New Roman" w:eastAsia="Times New Roman" w:hAnsi="Times New Roman" w:cs="Times New Roman"/>
          <w:bCs/>
          <w:color w:val="000000"/>
          <w:sz w:val="24"/>
          <w:szCs w:val="24"/>
          <w:lang w:eastAsia="ru-RU"/>
        </w:rPr>
        <w:t>. Необходимым условием для привлечения человека к участию в эксперименте</w:t>
      </w:r>
      <w:r w:rsidR="007E0CA4">
        <w:rPr>
          <w:rFonts w:ascii="Times New Roman" w:eastAsia="Times New Roman" w:hAnsi="Times New Roman" w:cs="Times New Roman"/>
          <w:bCs/>
          <w:color w:val="000000"/>
          <w:sz w:val="24"/>
          <w:szCs w:val="24"/>
          <w:lang w:eastAsia="ru-RU"/>
        </w:rPr>
        <w:t>,</w:t>
      </w:r>
      <w:r w:rsidRPr="0020507E">
        <w:rPr>
          <w:rFonts w:ascii="Times New Roman" w:eastAsia="Times New Roman" w:hAnsi="Times New Roman" w:cs="Times New Roman"/>
          <w:bCs/>
          <w:color w:val="000000"/>
          <w:sz w:val="24"/>
          <w:szCs w:val="24"/>
          <w:lang w:eastAsia="ru-RU"/>
        </w:rPr>
        <w:t xml:space="preserve"> является</w:t>
      </w:r>
      <w:r w:rsidR="00B46A33" w:rsidRPr="0020507E">
        <w:rPr>
          <w:rFonts w:ascii="Times New Roman" w:eastAsia="Times New Roman" w:hAnsi="Times New Roman" w:cs="Times New Roman"/>
          <w:bCs/>
          <w:color w:val="000000"/>
          <w:sz w:val="24"/>
          <w:szCs w:val="24"/>
          <w:lang w:eastAsia="ru-RU"/>
        </w:rPr>
        <w:t xml:space="preserve"> его д</w:t>
      </w:r>
      <w:r w:rsidRPr="0020507E">
        <w:rPr>
          <w:rFonts w:ascii="Times New Roman" w:eastAsia="Times New Roman" w:hAnsi="Times New Roman" w:cs="Times New Roman"/>
          <w:bCs/>
          <w:color w:val="000000"/>
          <w:sz w:val="24"/>
          <w:szCs w:val="24"/>
          <w:lang w:eastAsia="ru-RU"/>
        </w:rPr>
        <w:t xml:space="preserve">обровольное осознанное согласие, полученное </w:t>
      </w:r>
      <w:r w:rsidR="00B46A33" w:rsidRPr="0020507E">
        <w:rPr>
          <w:rFonts w:ascii="Times New Roman" w:eastAsia="Times New Roman" w:hAnsi="Times New Roman" w:cs="Times New Roman"/>
          <w:bCs/>
          <w:color w:val="000000"/>
          <w:sz w:val="24"/>
          <w:szCs w:val="24"/>
          <w:lang w:eastAsia="ru-RU"/>
        </w:rPr>
        <w:t xml:space="preserve">после предоставления ему полной информации о характере, продолжительности </w:t>
      </w:r>
      <w:r w:rsidRPr="0020507E">
        <w:rPr>
          <w:rFonts w:ascii="Times New Roman" w:eastAsia="Times New Roman" w:hAnsi="Times New Roman" w:cs="Times New Roman"/>
          <w:bCs/>
          <w:color w:val="000000"/>
          <w:sz w:val="24"/>
          <w:szCs w:val="24"/>
          <w:lang w:eastAsia="ru-RU"/>
        </w:rPr>
        <w:t>и цели проводимого эксперимента</w:t>
      </w:r>
      <w:r w:rsidR="00B46A33" w:rsidRPr="0020507E">
        <w:rPr>
          <w:rFonts w:ascii="Times New Roman" w:eastAsia="Times New Roman" w:hAnsi="Times New Roman" w:cs="Times New Roman"/>
          <w:bCs/>
          <w:color w:val="000000"/>
          <w:sz w:val="24"/>
          <w:szCs w:val="24"/>
          <w:lang w:eastAsia="ru-RU"/>
        </w:rPr>
        <w:t>; о методах и способах его проведения; обо всех предполагаемых неудобствах и опасностях, связанных с проведением эксперимента, и, наконец, возможных последствиях для физического или психического здоровья испытуемого, могущих возникнуть в результате его участия в эксперименте.</w:t>
      </w:r>
      <w:r w:rsidRPr="0020507E">
        <w:rPr>
          <w:rFonts w:ascii="Times New Roman" w:eastAsia="Times New Roman" w:hAnsi="Times New Roman" w:cs="Times New Roman"/>
          <w:bCs/>
          <w:color w:val="000000"/>
          <w:sz w:val="24"/>
          <w:szCs w:val="24"/>
          <w:lang w:eastAsia="ru-RU"/>
        </w:rPr>
        <w:t xml:space="preserve"> </w:t>
      </w:r>
      <w:r w:rsidR="00F14108" w:rsidRPr="0020507E">
        <w:rPr>
          <w:rFonts w:ascii="Times New Roman" w:eastAsia="Times New Roman" w:hAnsi="Times New Roman" w:cs="Times New Roman"/>
          <w:bCs/>
          <w:color w:val="000000"/>
          <w:sz w:val="24"/>
          <w:szCs w:val="24"/>
          <w:lang w:eastAsia="ru-RU"/>
        </w:rPr>
        <w:t xml:space="preserve"> </w:t>
      </w:r>
    </w:p>
    <w:p w14:paraId="498B17DF" w14:textId="4D7EA138" w:rsidR="001D0136" w:rsidRPr="0020507E" w:rsidRDefault="001D0136" w:rsidP="002875EA">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У</w:t>
      </w:r>
      <w:r w:rsidRPr="001D0136">
        <w:rPr>
          <w:rFonts w:ascii="Times New Roman" w:eastAsia="Times New Roman" w:hAnsi="Times New Roman" w:cs="Times New Roman"/>
          <w:bCs/>
          <w:color w:val="000000"/>
          <w:sz w:val="24"/>
          <w:szCs w:val="24"/>
          <w:lang w:eastAsia="ru-RU"/>
        </w:rPr>
        <w:t xml:space="preserve">словие </w:t>
      </w:r>
      <w:r>
        <w:rPr>
          <w:rFonts w:ascii="Times New Roman" w:eastAsia="Times New Roman" w:hAnsi="Times New Roman" w:cs="Times New Roman"/>
          <w:bCs/>
          <w:color w:val="000000"/>
          <w:sz w:val="24"/>
          <w:szCs w:val="24"/>
          <w:lang w:eastAsia="ru-RU"/>
        </w:rPr>
        <w:t>о разблокировке социальных карт при</w:t>
      </w:r>
      <w:r w:rsidRPr="001D0136">
        <w:rPr>
          <w:rFonts w:ascii="Times New Roman" w:eastAsia="Times New Roman" w:hAnsi="Times New Roman" w:cs="Times New Roman"/>
          <w:bCs/>
          <w:color w:val="000000"/>
          <w:sz w:val="24"/>
          <w:szCs w:val="24"/>
          <w:lang w:eastAsia="ru-RU"/>
        </w:rPr>
        <w:t xml:space="preserve"> вакцинации </w:t>
      </w:r>
      <w:r w:rsidR="00EB23C2">
        <w:rPr>
          <w:rFonts w:ascii="Times New Roman" w:eastAsia="Times New Roman" w:hAnsi="Times New Roman" w:cs="Times New Roman"/>
          <w:bCs/>
          <w:color w:val="000000"/>
          <w:sz w:val="24"/>
          <w:szCs w:val="24"/>
          <w:lang w:eastAsia="ru-RU"/>
        </w:rPr>
        <w:t>напомнил</w:t>
      </w:r>
      <w:r w:rsidR="00490719">
        <w:rPr>
          <w:rFonts w:ascii="Times New Roman" w:eastAsia="Times New Roman" w:hAnsi="Times New Roman" w:cs="Times New Roman"/>
          <w:bCs/>
          <w:color w:val="000000"/>
          <w:sz w:val="24"/>
          <w:szCs w:val="24"/>
          <w:lang w:eastAsia="ru-RU"/>
        </w:rPr>
        <w:t>о</w:t>
      </w:r>
      <w:r w:rsidR="00EB23C2">
        <w:rPr>
          <w:rFonts w:ascii="Times New Roman" w:eastAsia="Times New Roman" w:hAnsi="Times New Roman" w:cs="Times New Roman"/>
          <w:bCs/>
          <w:color w:val="000000"/>
          <w:sz w:val="24"/>
          <w:szCs w:val="24"/>
          <w:lang w:eastAsia="ru-RU"/>
        </w:rPr>
        <w:t xml:space="preserve"> </w:t>
      </w:r>
      <w:r w:rsidRPr="001D0136">
        <w:rPr>
          <w:rFonts w:ascii="Times New Roman" w:eastAsia="Times New Roman" w:hAnsi="Times New Roman" w:cs="Times New Roman"/>
          <w:bCs/>
          <w:color w:val="000000"/>
          <w:sz w:val="24"/>
          <w:szCs w:val="24"/>
          <w:lang w:eastAsia="ru-RU"/>
        </w:rPr>
        <w:t xml:space="preserve">о враче по фамилии Менгеле, который в концлагере Освенцим ставил опыты на людях. И тем, кто соглашался </w:t>
      </w:r>
      <w:r w:rsidR="00490719">
        <w:rPr>
          <w:rFonts w:ascii="Times New Roman" w:eastAsia="Times New Roman" w:hAnsi="Times New Roman" w:cs="Times New Roman"/>
          <w:bCs/>
          <w:color w:val="000000"/>
          <w:sz w:val="24"/>
          <w:szCs w:val="24"/>
          <w:lang w:eastAsia="ru-RU"/>
        </w:rPr>
        <w:t xml:space="preserve">на </w:t>
      </w:r>
      <w:r w:rsidR="00F50B4A">
        <w:rPr>
          <w:rFonts w:ascii="Times New Roman" w:eastAsia="Times New Roman" w:hAnsi="Times New Roman" w:cs="Times New Roman"/>
          <w:bCs/>
          <w:color w:val="000000"/>
          <w:sz w:val="24"/>
          <w:szCs w:val="24"/>
          <w:lang w:eastAsia="ru-RU"/>
        </w:rPr>
        <w:t>разные</w:t>
      </w:r>
      <w:r w:rsidRPr="001D0136">
        <w:rPr>
          <w:rFonts w:ascii="Times New Roman" w:eastAsia="Times New Roman" w:hAnsi="Times New Roman" w:cs="Times New Roman"/>
          <w:bCs/>
          <w:color w:val="000000"/>
          <w:sz w:val="24"/>
          <w:szCs w:val="24"/>
          <w:lang w:eastAsia="ru-RU"/>
        </w:rPr>
        <w:t xml:space="preserve"> инъекции, давались послабления, например, беспрепятственное передвижени</w:t>
      </w:r>
      <w:r>
        <w:rPr>
          <w:rFonts w:ascii="Times New Roman" w:eastAsia="Times New Roman" w:hAnsi="Times New Roman" w:cs="Times New Roman"/>
          <w:bCs/>
          <w:color w:val="000000"/>
          <w:sz w:val="24"/>
          <w:szCs w:val="24"/>
          <w:lang w:eastAsia="ru-RU"/>
        </w:rPr>
        <w:t>е</w:t>
      </w:r>
      <w:r w:rsidRPr="001D0136">
        <w:rPr>
          <w:rFonts w:ascii="Times New Roman" w:eastAsia="Times New Roman" w:hAnsi="Times New Roman" w:cs="Times New Roman"/>
          <w:bCs/>
          <w:color w:val="000000"/>
          <w:sz w:val="24"/>
          <w:szCs w:val="24"/>
          <w:lang w:eastAsia="ru-RU"/>
        </w:rPr>
        <w:t xml:space="preserve"> по территории лагеря.</w:t>
      </w:r>
    </w:p>
    <w:p w14:paraId="14432C95" w14:textId="04334CF9" w:rsidR="00B46A33" w:rsidRDefault="00B46A33" w:rsidP="002B44D9">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Часть 2 статьи 21 Конституции РФ провозглашает: «</w:t>
      </w:r>
      <w:r w:rsidR="00192C74" w:rsidRPr="0020507E">
        <w:rPr>
          <w:rFonts w:ascii="Times New Roman" w:eastAsia="Times New Roman" w:hAnsi="Times New Roman" w:cs="Times New Roman"/>
          <w:bCs/>
          <w:color w:val="000000"/>
          <w:sz w:val="24"/>
          <w:szCs w:val="24"/>
          <w:lang w:eastAsia="ru-RU"/>
        </w:rPr>
        <w:t xml:space="preserve">Никто не должен подвергаться пыткам, насилию, другому жестокому или унижающему человеческое достоинство обращению или наказанию. </w:t>
      </w:r>
      <w:r w:rsidR="00192C74" w:rsidRPr="0020507E">
        <w:rPr>
          <w:rFonts w:ascii="Times New Roman" w:eastAsia="Times New Roman" w:hAnsi="Times New Roman" w:cs="Times New Roman"/>
          <w:bCs/>
          <w:color w:val="000000"/>
          <w:sz w:val="24"/>
          <w:szCs w:val="24"/>
          <w:u w:val="single"/>
          <w:lang w:eastAsia="ru-RU"/>
        </w:rPr>
        <w:t>Никто не может быть подвергнут медицинским, научным или иным опыта</w:t>
      </w:r>
      <w:r w:rsidR="003322DC">
        <w:rPr>
          <w:rFonts w:ascii="Times New Roman" w:eastAsia="Times New Roman" w:hAnsi="Times New Roman" w:cs="Times New Roman"/>
          <w:bCs/>
          <w:color w:val="000000"/>
          <w:sz w:val="24"/>
          <w:szCs w:val="24"/>
          <w:lang w:eastAsia="ru-RU"/>
        </w:rPr>
        <w:t>м</w:t>
      </w:r>
      <w:r w:rsidR="00F50B4A">
        <w:rPr>
          <w:rFonts w:ascii="Times New Roman" w:eastAsia="Times New Roman" w:hAnsi="Times New Roman" w:cs="Times New Roman"/>
          <w:bCs/>
          <w:color w:val="000000"/>
          <w:sz w:val="24"/>
          <w:szCs w:val="24"/>
          <w:lang w:eastAsia="ru-RU"/>
        </w:rPr>
        <w:t xml:space="preserve"> </w:t>
      </w:r>
      <w:r w:rsidR="00F50B4A" w:rsidRPr="0020507E">
        <w:rPr>
          <w:rFonts w:ascii="Times New Roman" w:eastAsia="Times New Roman" w:hAnsi="Times New Roman" w:cs="Times New Roman"/>
          <w:bCs/>
          <w:color w:val="000000"/>
          <w:sz w:val="24"/>
          <w:szCs w:val="24"/>
          <w:u w:val="single"/>
          <w:lang w:eastAsia="ru-RU"/>
        </w:rPr>
        <w:t>без добровольного согласия</w:t>
      </w:r>
      <w:r w:rsidR="00F50B4A">
        <w:rPr>
          <w:rFonts w:ascii="Times New Roman" w:eastAsia="Times New Roman" w:hAnsi="Times New Roman" w:cs="Times New Roman"/>
          <w:bCs/>
          <w:color w:val="000000"/>
          <w:sz w:val="24"/>
          <w:szCs w:val="24"/>
          <w:lang w:eastAsia="ru-RU"/>
        </w:rPr>
        <w:t>». И</w:t>
      </w:r>
      <w:r w:rsidRPr="0020507E">
        <w:rPr>
          <w:rFonts w:ascii="Times New Roman" w:eastAsia="Times New Roman" w:hAnsi="Times New Roman" w:cs="Times New Roman"/>
          <w:bCs/>
          <w:color w:val="000000"/>
          <w:sz w:val="24"/>
          <w:szCs w:val="24"/>
          <w:lang w:eastAsia="ru-RU"/>
        </w:rPr>
        <w:t>з этой нормы мы видим, что медицинские опыты без добровольного согласия человека относятся к таким категориям как пытка, насилие, жестокое и унижающее человеческое достоинство обращение.</w:t>
      </w:r>
    </w:p>
    <w:p w14:paraId="1855C664" w14:textId="469276E6" w:rsidR="00025630" w:rsidRDefault="003322DC" w:rsidP="002B44D9">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 xml:space="preserve">Указ </w:t>
      </w:r>
      <w:r w:rsidRPr="003322DC">
        <w:rPr>
          <w:rFonts w:ascii="Times New Roman" w:eastAsia="Times New Roman" w:hAnsi="Times New Roman" w:cs="Times New Roman"/>
          <w:bCs/>
          <w:color w:val="000000"/>
          <w:sz w:val="24"/>
          <w:szCs w:val="24"/>
          <w:lang w:eastAsia="ru-RU"/>
        </w:rPr>
        <w:t>№127-УМ от 29 декабря 2020 г.</w:t>
      </w:r>
      <w:r>
        <w:rPr>
          <w:rFonts w:ascii="Times New Roman" w:eastAsia="Times New Roman" w:hAnsi="Times New Roman" w:cs="Times New Roman"/>
          <w:bCs/>
          <w:color w:val="000000"/>
          <w:sz w:val="24"/>
          <w:szCs w:val="24"/>
          <w:lang w:eastAsia="ru-RU"/>
        </w:rPr>
        <w:t xml:space="preserve"> не содержит информации,</w:t>
      </w:r>
      <w:r w:rsidR="00025630">
        <w:rPr>
          <w:rFonts w:ascii="Times New Roman" w:eastAsia="Times New Roman" w:hAnsi="Times New Roman" w:cs="Times New Roman"/>
          <w:bCs/>
          <w:color w:val="000000"/>
          <w:sz w:val="24"/>
          <w:szCs w:val="24"/>
          <w:lang w:eastAsia="ru-RU"/>
        </w:rPr>
        <w:t xml:space="preserve"> что вакцины являются экспериментальными препаратами, не прошедшими все</w:t>
      </w:r>
      <w:r>
        <w:rPr>
          <w:rFonts w:ascii="Times New Roman" w:eastAsia="Times New Roman" w:hAnsi="Times New Roman" w:cs="Times New Roman"/>
          <w:bCs/>
          <w:color w:val="000000"/>
          <w:sz w:val="24"/>
          <w:szCs w:val="24"/>
          <w:lang w:eastAsia="ru-RU"/>
        </w:rPr>
        <w:t xml:space="preserve"> необходимые фазы исследований, также не указано информации о возможных поствакцинальных осложнениях.</w:t>
      </w:r>
    </w:p>
    <w:p w14:paraId="06F042D2" w14:textId="7835CD17" w:rsidR="00E90926" w:rsidRPr="0020507E" w:rsidRDefault="00025630" w:rsidP="002B44D9">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Часть 3</w:t>
      </w:r>
      <w:r w:rsidR="00E90926">
        <w:rPr>
          <w:rFonts w:ascii="Times New Roman" w:eastAsia="Times New Roman" w:hAnsi="Times New Roman" w:cs="Times New Roman"/>
          <w:bCs/>
          <w:color w:val="000000"/>
          <w:sz w:val="24"/>
          <w:szCs w:val="24"/>
          <w:lang w:eastAsia="ru-RU"/>
        </w:rPr>
        <w:t xml:space="preserve"> ст. 41 Конституции </w:t>
      </w:r>
      <w:r>
        <w:rPr>
          <w:rFonts w:ascii="Times New Roman" w:eastAsia="Times New Roman" w:hAnsi="Times New Roman" w:cs="Times New Roman"/>
          <w:bCs/>
          <w:color w:val="000000"/>
          <w:sz w:val="24"/>
          <w:szCs w:val="24"/>
          <w:lang w:eastAsia="ru-RU"/>
        </w:rPr>
        <w:t xml:space="preserve">РФ </w:t>
      </w:r>
      <w:r w:rsidR="00E90926">
        <w:rPr>
          <w:rFonts w:ascii="Times New Roman" w:eastAsia="Times New Roman" w:hAnsi="Times New Roman" w:cs="Times New Roman"/>
          <w:bCs/>
          <w:color w:val="000000"/>
          <w:sz w:val="24"/>
          <w:szCs w:val="24"/>
          <w:lang w:eastAsia="ru-RU"/>
        </w:rPr>
        <w:t>предусматривает, что «</w:t>
      </w:r>
      <w:r w:rsidR="00E90926" w:rsidRPr="00E90926">
        <w:rPr>
          <w:rFonts w:ascii="Times New Roman" w:eastAsia="Times New Roman" w:hAnsi="Times New Roman" w:cs="Times New Roman"/>
          <w:bCs/>
          <w:i/>
          <w:iCs/>
          <w:color w:val="000000"/>
          <w:sz w:val="24"/>
          <w:szCs w:val="24"/>
          <w:lang w:eastAsia="ru-RU"/>
        </w:rPr>
        <w:t xml:space="preserve">сокрытие должностными лицами фактов и обстоятельств, </w:t>
      </w:r>
      <w:r w:rsidR="00E90926" w:rsidRPr="00025630">
        <w:rPr>
          <w:rFonts w:ascii="Times New Roman" w:eastAsia="Times New Roman" w:hAnsi="Times New Roman" w:cs="Times New Roman"/>
          <w:bCs/>
          <w:i/>
          <w:iCs/>
          <w:color w:val="000000"/>
          <w:sz w:val="24"/>
          <w:szCs w:val="24"/>
          <w:u w:val="single"/>
          <w:lang w:eastAsia="ru-RU"/>
        </w:rPr>
        <w:t>создающих угрозу для жизни и здоровья людей, влечет за собой ответственность в соответствии с федеральным законом</w:t>
      </w:r>
      <w:r w:rsidR="00E90926">
        <w:rPr>
          <w:rFonts w:ascii="Times New Roman" w:eastAsia="Times New Roman" w:hAnsi="Times New Roman" w:cs="Times New Roman"/>
          <w:bCs/>
          <w:color w:val="000000"/>
          <w:sz w:val="24"/>
          <w:szCs w:val="24"/>
          <w:lang w:eastAsia="ru-RU"/>
        </w:rPr>
        <w:t>».</w:t>
      </w:r>
    </w:p>
    <w:p w14:paraId="0162BD7B" w14:textId="12CE65A1" w:rsidR="009A61D9" w:rsidRPr="0020507E" w:rsidRDefault="00504817" w:rsidP="002B44D9">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 xml:space="preserve">Важно отметить, что любые </w:t>
      </w:r>
      <w:r w:rsidR="00512FCF" w:rsidRPr="0020507E">
        <w:rPr>
          <w:rFonts w:ascii="Times New Roman" w:eastAsia="Times New Roman" w:hAnsi="Times New Roman" w:cs="Times New Roman"/>
          <w:bCs/>
          <w:color w:val="000000"/>
          <w:sz w:val="24"/>
          <w:szCs w:val="24"/>
          <w:lang w:eastAsia="ru-RU"/>
        </w:rPr>
        <w:t>медицинские вмешательства, в частности вакцинация, в Российской Федераци</w:t>
      </w:r>
      <w:r w:rsidR="009A61D9" w:rsidRPr="0020507E">
        <w:rPr>
          <w:rFonts w:ascii="Times New Roman" w:eastAsia="Times New Roman" w:hAnsi="Times New Roman" w:cs="Times New Roman"/>
          <w:bCs/>
          <w:color w:val="000000"/>
          <w:sz w:val="24"/>
          <w:szCs w:val="24"/>
          <w:lang w:eastAsia="ru-RU"/>
        </w:rPr>
        <w:t>и добровольны, п.1 ст. 20 ФЗ № 323 «Об основах охраны здоровья граждан в Российской Федерации»: «</w:t>
      </w:r>
      <w:r w:rsidR="009A61D9" w:rsidRPr="00E869E0">
        <w:rPr>
          <w:rFonts w:ascii="Times New Roman" w:eastAsia="Times New Roman" w:hAnsi="Times New Roman" w:cs="Times New Roman"/>
          <w:bCs/>
          <w:i/>
          <w:iCs/>
          <w:color w:val="000000"/>
          <w:sz w:val="24"/>
          <w:szCs w:val="24"/>
          <w:lang w:eastAsia="ru-RU"/>
        </w:rPr>
        <w:t>Необходимым предварительным условием медицинского вмешательства является дача информированного добровольного согласия гражданина или его законного представителя на медицинское вмешательство на основании предоставленной медицинским работником в доступной форме полной информации о целях, методах оказания медицинской помощи, связанном с ними риске, возможных вариантах медицинского вмешательства, о его последствиях, а также о предполагаемых результатах оказания медицинской помощи</w:t>
      </w:r>
      <w:r w:rsidR="009A61D9" w:rsidRPr="0020507E">
        <w:rPr>
          <w:rFonts w:ascii="Times New Roman" w:eastAsia="Times New Roman" w:hAnsi="Times New Roman" w:cs="Times New Roman"/>
          <w:bCs/>
          <w:color w:val="000000"/>
          <w:sz w:val="24"/>
          <w:szCs w:val="24"/>
          <w:lang w:eastAsia="ru-RU"/>
        </w:rPr>
        <w:t>».</w:t>
      </w:r>
    </w:p>
    <w:p w14:paraId="440BC4DE" w14:textId="2DF29085" w:rsidR="00890317" w:rsidRPr="0020507E" w:rsidRDefault="009A61D9" w:rsidP="002B44D9">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Подпункт 8 пункта 3 статьи 19 ФЗ № 323 «Об основах охраны здоровья граждан в Российской Федерации»: «</w:t>
      </w:r>
      <w:r w:rsidRPr="00E869E0">
        <w:rPr>
          <w:rFonts w:ascii="Times New Roman" w:eastAsia="Times New Roman" w:hAnsi="Times New Roman" w:cs="Times New Roman"/>
          <w:bCs/>
          <w:i/>
          <w:iCs/>
          <w:color w:val="000000"/>
          <w:sz w:val="24"/>
          <w:szCs w:val="24"/>
          <w:lang w:eastAsia="ru-RU"/>
        </w:rPr>
        <w:t>Пациент имеет право на отказ от медицинского вмешательства</w:t>
      </w:r>
      <w:r w:rsidRPr="0020507E">
        <w:rPr>
          <w:rFonts w:ascii="Times New Roman" w:eastAsia="Times New Roman" w:hAnsi="Times New Roman" w:cs="Times New Roman"/>
          <w:bCs/>
          <w:color w:val="000000"/>
          <w:sz w:val="24"/>
          <w:szCs w:val="24"/>
          <w:lang w:eastAsia="ru-RU"/>
        </w:rPr>
        <w:t>».</w:t>
      </w:r>
      <w:r w:rsidR="00504817" w:rsidRPr="0020507E">
        <w:rPr>
          <w:rFonts w:ascii="Times New Roman" w:eastAsia="Times New Roman" w:hAnsi="Times New Roman" w:cs="Times New Roman"/>
          <w:bCs/>
          <w:color w:val="000000"/>
          <w:sz w:val="24"/>
          <w:szCs w:val="24"/>
          <w:lang w:eastAsia="ru-RU"/>
        </w:rPr>
        <w:t xml:space="preserve"> При этом в </w:t>
      </w:r>
      <w:r w:rsidR="00890317" w:rsidRPr="0020507E">
        <w:rPr>
          <w:rFonts w:ascii="Times New Roman" w:eastAsia="Times New Roman" w:hAnsi="Times New Roman" w:cs="Times New Roman"/>
          <w:bCs/>
          <w:color w:val="000000"/>
          <w:sz w:val="24"/>
          <w:szCs w:val="24"/>
          <w:lang w:eastAsia="ru-RU"/>
        </w:rPr>
        <w:t>соответствии с п. 5 ст. 2 под медицинским вмешательством понимают «…</w:t>
      </w:r>
      <w:r w:rsidR="00890317" w:rsidRPr="00E869E0">
        <w:rPr>
          <w:rFonts w:ascii="Times New Roman" w:eastAsia="Times New Roman" w:hAnsi="Times New Roman" w:cs="Times New Roman"/>
          <w:bCs/>
          <w:i/>
          <w:iCs/>
          <w:color w:val="000000"/>
          <w:sz w:val="24"/>
          <w:szCs w:val="24"/>
          <w:lang w:eastAsia="ru-RU"/>
        </w:rPr>
        <w:t>выполняемые медицинским работником по отношению к пациенту, затрагивающие физическое или психическое состояние человека и имеющие профилактическую, исследовательскую, диагностическую, лечебную и реабилитационную направленность виды медицинских обследований и (или) медицинских манипуляций</w:t>
      </w:r>
      <w:r w:rsidR="00890317" w:rsidRPr="0020507E">
        <w:rPr>
          <w:rFonts w:ascii="Times New Roman" w:eastAsia="Times New Roman" w:hAnsi="Times New Roman" w:cs="Times New Roman"/>
          <w:bCs/>
          <w:color w:val="000000"/>
          <w:sz w:val="24"/>
          <w:szCs w:val="24"/>
          <w:lang w:eastAsia="ru-RU"/>
        </w:rPr>
        <w:t>».</w:t>
      </w:r>
    </w:p>
    <w:p w14:paraId="128C406F" w14:textId="7F02B3E5" w:rsidR="002F3D9A" w:rsidRPr="0020507E" w:rsidRDefault="002F3D9A" w:rsidP="002875EA">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sidRPr="0020507E">
        <w:rPr>
          <w:rFonts w:ascii="Times New Roman" w:eastAsia="Times New Roman" w:hAnsi="Times New Roman" w:cs="Times New Roman"/>
          <w:bCs/>
          <w:color w:val="000000"/>
          <w:sz w:val="24"/>
          <w:szCs w:val="24"/>
          <w:lang w:eastAsia="ru-RU"/>
        </w:rPr>
        <w:t xml:space="preserve">Согласно </w:t>
      </w:r>
      <w:r w:rsidR="00E869E0">
        <w:rPr>
          <w:rFonts w:ascii="Times New Roman" w:eastAsia="Times New Roman" w:hAnsi="Times New Roman" w:cs="Times New Roman"/>
          <w:bCs/>
          <w:color w:val="000000"/>
          <w:sz w:val="24"/>
          <w:szCs w:val="24"/>
          <w:lang w:eastAsia="ru-RU"/>
        </w:rPr>
        <w:t>ФЗ</w:t>
      </w:r>
      <w:r w:rsidRPr="0020507E">
        <w:rPr>
          <w:rFonts w:ascii="Times New Roman" w:eastAsia="Times New Roman" w:hAnsi="Times New Roman" w:cs="Times New Roman"/>
          <w:bCs/>
          <w:color w:val="000000"/>
          <w:sz w:val="24"/>
          <w:szCs w:val="24"/>
          <w:lang w:eastAsia="ru-RU"/>
        </w:rPr>
        <w:t xml:space="preserve"> "Об обращении лекарственных средств", участие пациентов в клинических исследованиях лекарственного препарата для медицинского применения является добровольным. </w:t>
      </w:r>
    </w:p>
    <w:p w14:paraId="2C98B695" w14:textId="754002ED" w:rsidR="009A61D9" w:rsidRPr="0020507E" w:rsidRDefault="00E869E0" w:rsidP="002875EA">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В п.</w:t>
      </w:r>
      <w:r w:rsidR="00512FCF" w:rsidRPr="0020507E">
        <w:rPr>
          <w:rFonts w:ascii="Times New Roman" w:eastAsia="Times New Roman" w:hAnsi="Times New Roman" w:cs="Times New Roman"/>
          <w:bCs/>
          <w:color w:val="000000"/>
          <w:sz w:val="24"/>
          <w:szCs w:val="24"/>
          <w:lang w:eastAsia="ru-RU"/>
        </w:rPr>
        <w:t xml:space="preserve"> 2 ст. 11 ФЗ № 157 «Об иммунопрофилактике инфекционных болезней»</w:t>
      </w:r>
      <w:r>
        <w:rPr>
          <w:rFonts w:ascii="Times New Roman" w:eastAsia="Times New Roman" w:hAnsi="Times New Roman" w:cs="Times New Roman"/>
          <w:bCs/>
          <w:color w:val="000000"/>
          <w:sz w:val="24"/>
          <w:szCs w:val="24"/>
          <w:lang w:eastAsia="ru-RU"/>
        </w:rPr>
        <w:t xml:space="preserve"> установлено, что</w:t>
      </w:r>
      <w:r w:rsidR="00512FCF" w:rsidRPr="0020507E">
        <w:rPr>
          <w:rFonts w:ascii="Times New Roman" w:eastAsia="Times New Roman" w:hAnsi="Times New Roman" w:cs="Times New Roman"/>
          <w:bCs/>
          <w:color w:val="000000"/>
          <w:sz w:val="24"/>
          <w:szCs w:val="24"/>
          <w:lang w:eastAsia="ru-RU"/>
        </w:rPr>
        <w:t xml:space="preserve"> </w:t>
      </w:r>
      <w:r w:rsidR="009A61D9" w:rsidRPr="0020507E">
        <w:rPr>
          <w:rFonts w:ascii="Times New Roman" w:eastAsia="Times New Roman" w:hAnsi="Times New Roman" w:cs="Times New Roman"/>
          <w:bCs/>
          <w:color w:val="000000"/>
          <w:sz w:val="24"/>
          <w:szCs w:val="24"/>
          <w:lang w:eastAsia="ru-RU"/>
        </w:rPr>
        <w:t>«</w:t>
      </w:r>
      <w:r w:rsidR="00512FCF" w:rsidRPr="00E869E0">
        <w:rPr>
          <w:rFonts w:ascii="Times New Roman" w:eastAsia="Times New Roman" w:hAnsi="Times New Roman" w:cs="Times New Roman"/>
          <w:bCs/>
          <w:i/>
          <w:iCs/>
          <w:color w:val="000000"/>
          <w:sz w:val="24"/>
          <w:szCs w:val="24"/>
          <w:lang w:eastAsia="ru-RU"/>
        </w:rPr>
        <w:t xml:space="preserve">Профилактические прививки проводятся при наличии информированного добровольного согласия на медицинское вмешательство гражданина, одного из родителей либо иного законного представителя несовершеннолетнего в возрасте до 15 лет или больного наркоманией несовершеннолетнего в возрасте до 16 лет, законного представителя лица, признанного недееспособным в порядке, установленном законодательством Российской </w:t>
      </w:r>
      <w:r w:rsidR="00512FCF" w:rsidRPr="00E869E0">
        <w:rPr>
          <w:rFonts w:ascii="Times New Roman" w:eastAsia="Times New Roman" w:hAnsi="Times New Roman" w:cs="Times New Roman"/>
          <w:bCs/>
          <w:i/>
          <w:iCs/>
          <w:color w:val="000000"/>
          <w:sz w:val="24"/>
          <w:szCs w:val="24"/>
          <w:lang w:eastAsia="ru-RU"/>
        </w:rPr>
        <w:lastRenderedPageBreak/>
        <w:t>Федерации</w:t>
      </w:r>
      <w:r w:rsidR="009A61D9" w:rsidRPr="0020507E">
        <w:rPr>
          <w:rFonts w:ascii="Times New Roman" w:eastAsia="Times New Roman" w:hAnsi="Times New Roman" w:cs="Times New Roman"/>
          <w:bCs/>
          <w:color w:val="000000"/>
          <w:sz w:val="24"/>
          <w:szCs w:val="24"/>
          <w:lang w:eastAsia="ru-RU"/>
        </w:rPr>
        <w:t>»</w:t>
      </w:r>
      <w:r w:rsidR="00512FCF" w:rsidRPr="0020507E">
        <w:rPr>
          <w:rFonts w:ascii="Times New Roman" w:eastAsia="Times New Roman" w:hAnsi="Times New Roman" w:cs="Times New Roman"/>
          <w:bCs/>
          <w:color w:val="000000"/>
          <w:sz w:val="24"/>
          <w:szCs w:val="24"/>
          <w:lang w:eastAsia="ru-RU"/>
        </w:rPr>
        <w:t xml:space="preserve">. </w:t>
      </w:r>
      <w:r w:rsidR="0067719E">
        <w:rPr>
          <w:rFonts w:ascii="Times New Roman" w:eastAsia="Times New Roman" w:hAnsi="Times New Roman" w:cs="Times New Roman"/>
          <w:bCs/>
          <w:color w:val="000000"/>
          <w:sz w:val="24"/>
          <w:szCs w:val="24"/>
          <w:lang w:eastAsia="ru-RU"/>
        </w:rPr>
        <w:t>В абз.</w:t>
      </w:r>
      <w:r w:rsidR="00F0671D" w:rsidRPr="0020507E">
        <w:rPr>
          <w:rFonts w:ascii="Times New Roman" w:eastAsia="Times New Roman" w:hAnsi="Times New Roman" w:cs="Times New Roman"/>
          <w:bCs/>
          <w:color w:val="000000"/>
          <w:sz w:val="24"/>
          <w:szCs w:val="24"/>
          <w:lang w:eastAsia="ru-RU"/>
        </w:rPr>
        <w:t xml:space="preserve"> 7 п. 1 ст. 5 </w:t>
      </w:r>
      <w:r w:rsidR="0067719E">
        <w:rPr>
          <w:rFonts w:ascii="Times New Roman" w:eastAsia="Times New Roman" w:hAnsi="Times New Roman" w:cs="Times New Roman"/>
          <w:bCs/>
          <w:color w:val="000000"/>
          <w:sz w:val="24"/>
          <w:szCs w:val="24"/>
          <w:lang w:eastAsia="ru-RU"/>
        </w:rPr>
        <w:t>также указано, что</w:t>
      </w:r>
      <w:r w:rsidR="00F0671D" w:rsidRPr="0020507E">
        <w:rPr>
          <w:rFonts w:ascii="Times New Roman" w:eastAsia="Times New Roman" w:hAnsi="Times New Roman" w:cs="Times New Roman"/>
          <w:bCs/>
          <w:color w:val="000000"/>
          <w:sz w:val="24"/>
          <w:szCs w:val="24"/>
          <w:lang w:eastAsia="ru-RU"/>
        </w:rPr>
        <w:t xml:space="preserve"> «</w:t>
      </w:r>
      <w:r w:rsidR="00F0671D" w:rsidRPr="0067719E">
        <w:rPr>
          <w:rFonts w:ascii="Times New Roman" w:eastAsia="Times New Roman" w:hAnsi="Times New Roman" w:cs="Times New Roman"/>
          <w:bCs/>
          <w:i/>
          <w:iCs/>
          <w:color w:val="000000"/>
          <w:sz w:val="24"/>
          <w:szCs w:val="24"/>
          <w:lang w:eastAsia="ru-RU"/>
        </w:rPr>
        <w:t xml:space="preserve">граждане при осуществлении иммунопрофилактики имеют право на </w:t>
      </w:r>
      <w:r w:rsidR="009A61D9" w:rsidRPr="0067719E">
        <w:rPr>
          <w:rFonts w:ascii="Times New Roman" w:eastAsia="Times New Roman" w:hAnsi="Times New Roman" w:cs="Times New Roman"/>
          <w:bCs/>
          <w:i/>
          <w:iCs/>
          <w:color w:val="000000"/>
          <w:sz w:val="24"/>
          <w:szCs w:val="24"/>
          <w:lang w:eastAsia="ru-RU"/>
        </w:rPr>
        <w:t xml:space="preserve">отказ </w:t>
      </w:r>
      <w:r w:rsidR="00F0671D" w:rsidRPr="0067719E">
        <w:rPr>
          <w:rFonts w:ascii="Times New Roman" w:eastAsia="Times New Roman" w:hAnsi="Times New Roman" w:cs="Times New Roman"/>
          <w:bCs/>
          <w:i/>
          <w:iCs/>
          <w:color w:val="000000"/>
          <w:sz w:val="24"/>
          <w:szCs w:val="24"/>
          <w:lang w:eastAsia="ru-RU"/>
        </w:rPr>
        <w:t>от профилактических п</w:t>
      </w:r>
      <w:r w:rsidR="00C366A2" w:rsidRPr="0067719E">
        <w:rPr>
          <w:rFonts w:ascii="Times New Roman" w:eastAsia="Times New Roman" w:hAnsi="Times New Roman" w:cs="Times New Roman"/>
          <w:bCs/>
          <w:i/>
          <w:iCs/>
          <w:color w:val="000000"/>
          <w:sz w:val="24"/>
          <w:szCs w:val="24"/>
          <w:lang w:eastAsia="ru-RU"/>
        </w:rPr>
        <w:t>рививок</w:t>
      </w:r>
      <w:r w:rsidR="00C366A2" w:rsidRPr="0020507E">
        <w:rPr>
          <w:rFonts w:ascii="Times New Roman" w:eastAsia="Times New Roman" w:hAnsi="Times New Roman" w:cs="Times New Roman"/>
          <w:bCs/>
          <w:color w:val="000000"/>
          <w:sz w:val="24"/>
          <w:szCs w:val="24"/>
          <w:lang w:eastAsia="ru-RU"/>
        </w:rPr>
        <w:t>»</w:t>
      </w:r>
      <w:r w:rsidR="009A61D9" w:rsidRPr="0020507E">
        <w:rPr>
          <w:rFonts w:ascii="Times New Roman" w:eastAsia="Times New Roman" w:hAnsi="Times New Roman" w:cs="Times New Roman"/>
          <w:bCs/>
          <w:color w:val="000000"/>
          <w:sz w:val="24"/>
          <w:szCs w:val="24"/>
          <w:lang w:eastAsia="ru-RU"/>
        </w:rPr>
        <w:t>.</w:t>
      </w:r>
    </w:p>
    <w:p w14:paraId="612E9C1E" w14:textId="0685F4D7" w:rsidR="0067719E" w:rsidRDefault="00DC22EF" w:rsidP="002875EA">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Times New Roman" w:hAnsi="Times New Roman" w:cs="Times New Roman"/>
          <w:bCs/>
          <w:color w:val="000000"/>
          <w:sz w:val="24"/>
          <w:szCs w:val="24"/>
          <w:lang w:eastAsia="ru-RU"/>
        </w:rPr>
        <w:t>Л</w:t>
      </w:r>
      <w:r w:rsidR="0067719E" w:rsidRPr="0067719E">
        <w:rPr>
          <w:rFonts w:ascii="Times New Roman" w:eastAsia="Times New Roman" w:hAnsi="Times New Roman" w:cs="Times New Roman"/>
          <w:bCs/>
          <w:color w:val="000000"/>
          <w:sz w:val="24"/>
          <w:szCs w:val="24"/>
          <w:lang w:eastAsia="ru-RU"/>
        </w:rPr>
        <w:t>юбая вакцина имеет противопоказания и побочные действия, и может вызывать поствакцинальные осложнения и даже летальный исход</w:t>
      </w:r>
      <w:r w:rsidR="0067719E">
        <w:rPr>
          <w:rFonts w:ascii="Times New Roman" w:eastAsia="Times New Roman" w:hAnsi="Times New Roman" w:cs="Times New Roman"/>
          <w:bCs/>
          <w:color w:val="000000"/>
          <w:sz w:val="24"/>
          <w:szCs w:val="24"/>
          <w:lang w:eastAsia="ru-RU"/>
        </w:rPr>
        <w:t>.</w:t>
      </w:r>
    </w:p>
    <w:p w14:paraId="31A9D9CF" w14:textId="1BF355C8" w:rsidR="002F3D9A" w:rsidRPr="0020507E" w:rsidRDefault="002F3D9A" w:rsidP="002875EA">
      <w:pPr>
        <w:spacing w:after="0" w:line="240" w:lineRule="auto"/>
        <w:ind w:left="-284" w:firstLine="710"/>
        <w:jc w:val="both"/>
        <w:outlineLvl w:val="3"/>
        <w:rPr>
          <w:rFonts w:ascii="Times New Roman" w:eastAsia="Times New Roman" w:hAnsi="Times New Roman" w:cs="Times New Roman"/>
          <w:color w:val="000000" w:themeColor="text1"/>
          <w:sz w:val="24"/>
          <w:szCs w:val="24"/>
        </w:rPr>
      </w:pPr>
      <w:r w:rsidRPr="0020507E">
        <w:rPr>
          <w:rFonts w:ascii="Times New Roman" w:eastAsia="Times New Roman" w:hAnsi="Times New Roman" w:cs="Times New Roman"/>
          <w:bCs/>
          <w:color w:val="000000"/>
          <w:sz w:val="24"/>
          <w:szCs w:val="24"/>
          <w:lang w:eastAsia="ru-RU"/>
        </w:rPr>
        <w:t>Р</w:t>
      </w:r>
      <w:r w:rsidRPr="0020507E">
        <w:rPr>
          <w:rFonts w:ascii="Times New Roman" w:eastAsia="Times New Roman" w:hAnsi="Times New Roman" w:cs="Times New Roman"/>
          <w:color w:val="000000" w:themeColor="text1"/>
          <w:sz w:val="24"/>
          <w:szCs w:val="24"/>
        </w:rPr>
        <w:t xml:space="preserve">аздел “Основные понятия” </w:t>
      </w:r>
      <w:r w:rsidRPr="0020507E">
        <w:rPr>
          <w:rFonts w:ascii="Times New Roman" w:eastAsia="Times New Roman" w:hAnsi="Times New Roman" w:cs="Times New Roman"/>
          <w:bCs/>
          <w:color w:val="000000"/>
          <w:sz w:val="24"/>
          <w:szCs w:val="24"/>
          <w:lang w:eastAsia="ru-RU"/>
        </w:rPr>
        <w:t xml:space="preserve">ФЗ № 157 </w:t>
      </w:r>
      <w:r w:rsidRPr="0020507E">
        <w:rPr>
          <w:rFonts w:ascii="Times New Roman" w:eastAsia="Times New Roman" w:hAnsi="Times New Roman" w:cs="Times New Roman"/>
          <w:color w:val="000000" w:themeColor="text1"/>
          <w:sz w:val="24"/>
          <w:szCs w:val="24"/>
        </w:rPr>
        <w:t xml:space="preserve">содержит определение понятия </w:t>
      </w:r>
      <w:r w:rsidRPr="0020507E">
        <w:rPr>
          <w:rFonts w:ascii="Times New Roman" w:eastAsia="Times New Roman" w:hAnsi="Times New Roman" w:cs="Times New Roman"/>
          <w:color w:val="000000" w:themeColor="text1"/>
          <w:sz w:val="24"/>
          <w:szCs w:val="24"/>
          <w:u w:val="single"/>
        </w:rPr>
        <w:t>“поствакцинальные осложнения” -  вызванные профилактическими прививками,</w:t>
      </w:r>
      <w:r w:rsidRPr="0020507E">
        <w:rPr>
          <w:rFonts w:ascii="Times New Roman" w:eastAsia="Times New Roman" w:hAnsi="Times New Roman" w:cs="Times New Roman"/>
          <w:color w:val="000000" w:themeColor="text1"/>
          <w:sz w:val="24"/>
          <w:szCs w:val="24"/>
        </w:rPr>
        <w:t xml:space="preserve"> включенными в национальный календарь профилактических прививок и календарь профилактических прививок по эпидемическим показаниям - </w:t>
      </w:r>
      <w:r w:rsidRPr="0020507E">
        <w:rPr>
          <w:rFonts w:ascii="Times New Roman" w:eastAsia="Times New Roman" w:hAnsi="Times New Roman" w:cs="Times New Roman"/>
          <w:color w:val="000000" w:themeColor="text1"/>
          <w:sz w:val="24"/>
          <w:szCs w:val="24"/>
          <w:u w:val="single"/>
        </w:rPr>
        <w:t>тяжелые и (или) стойкие нарушения состояния здоровья вследствие профилактических прививок</w:t>
      </w:r>
      <w:r w:rsidRPr="0020507E">
        <w:rPr>
          <w:rFonts w:ascii="Times New Roman" w:eastAsia="Times New Roman" w:hAnsi="Times New Roman" w:cs="Times New Roman"/>
          <w:color w:val="000000" w:themeColor="text1"/>
          <w:sz w:val="24"/>
          <w:szCs w:val="24"/>
        </w:rPr>
        <w:t>.</w:t>
      </w:r>
    </w:p>
    <w:p w14:paraId="602F7566" w14:textId="40AC3AFE" w:rsidR="00DC22EF" w:rsidRPr="00EB23C2" w:rsidRDefault="00260FF7" w:rsidP="002875EA">
      <w:pPr>
        <w:spacing w:after="0" w:line="240" w:lineRule="auto"/>
        <w:ind w:left="-284" w:firstLine="710"/>
        <w:jc w:val="both"/>
        <w:outlineLvl w:val="3"/>
        <w:rPr>
          <w:rFonts w:ascii="Times New Roman" w:hAnsi="Times New Roman" w:cs="Times New Roman"/>
          <w:color w:val="000000"/>
          <w:sz w:val="24"/>
          <w:szCs w:val="24"/>
        </w:rPr>
      </w:pPr>
      <w:r w:rsidRPr="0020507E">
        <w:rPr>
          <w:rFonts w:ascii="Times New Roman" w:eastAsia="Times New Roman" w:hAnsi="Times New Roman" w:cs="Times New Roman"/>
          <w:bCs/>
          <w:color w:val="000000"/>
          <w:sz w:val="24"/>
          <w:szCs w:val="24"/>
          <w:lang w:eastAsia="ru-RU"/>
        </w:rPr>
        <w:t xml:space="preserve">Перечень </w:t>
      </w:r>
      <w:r w:rsidR="00890317" w:rsidRPr="0020507E">
        <w:rPr>
          <w:rFonts w:ascii="Times New Roman" w:eastAsia="Times New Roman" w:hAnsi="Times New Roman" w:cs="Times New Roman"/>
          <w:bCs/>
          <w:color w:val="000000"/>
          <w:sz w:val="24"/>
          <w:szCs w:val="24"/>
          <w:lang w:eastAsia="ru-RU"/>
        </w:rPr>
        <w:t xml:space="preserve">поствакцинальных осложнений, </w:t>
      </w:r>
      <w:r w:rsidRPr="0020507E">
        <w:rPr>
          <w:rFonts w:ascii="Times New Roman" w:eastAsia="Times New Roman" w:hAnsi="Times New Roman" w:cs="Times New Roman"/>
          <w:bCs/>
          <w:color w:val="000000"/>
          <w:sz w:val="24"/>
          <w:szCs w:val="24"/>
          <w:lang w:eastAsia="ru-RU"/>
        </w:rPr>
        <w:t>дающих право гражданам на получение государственных единовременных пособий</w:t>
      </w:r>
      <w:r w:rsidR="009A61D9" w:rsidRPr="0020507E">
        <w:rPr>
          <w:rFonts w:ascii="Times New Roman" w:eastAsia="Times New Roman" w:hAnsi="Times New Roman" w:cs="Times New Roman"/>
          <w:color w:val="000000"/>
          <w:sz w:val="24"/>
          <w:szCs w:val="24"/>
          <w:lang w:eastAsia="ru-RU"/>
        </w:rPr>
        <w:t xml:space="preserve"> утвержден </w:t>
      </w:r>
      <w:r w:rsidR="009A61D9" w:rsidRPr="0020507E">
        <w:rPr>
          <w:rFonts w:ascii="Times New Roman" w:hAnsi="Times New Roman" w:cs="Times New Roman"/>
          <w:color w:val="000000"/>
          <w:sz w:val="24"/>
          <w:szCs w:val="24"/>
        </w:rPr>
        <w:t>Постановление</w:t>
      </w:r>
      <w:r w:rsidR="00890317" w:rsidRPr="0020507E">
        <w:rPr>
          <w:rFonts w:ascii="Times New Roman" w:hAnsi="Times New Roman" w:cs="Times New Roman"/>
          <w:color w:val="000000"/>
          <w:sz w:val="24"/>
          <w:szCs w:val="24"/>
        </w:rPr>
        <w:t>м</w:t>
      </w:r>
      <w:r w:rsidR="009A61D9" w:rsidRPr="0020507E">
        <w:rPr>
          <w:rFonts w:ascii="Times New Roman" w:hAnsi="Times New Roman" w:cs="Times New Roman"/>
          <w:color w:val="000000"/>
          <w:sz w:val="24"/>
          <w:szCs w:val="24"/>
        </w:rPr>
        <w:t xml:space="preserve"> Правительства РФ от 02.08.1999 N 885 "Об утверждении перечня поствакцинальных осложнений, вызванных профилактическими прививками, включенными в национальный календарь профилактических прививок, и профилактическими прививками по эпидемическим показаниям, дающих право гражданам на получение государственных единовременных пособий"</w:t>
      </w:r>
      <w:r w:rsidR="00890317" w:rsidRPr="0020507E">
        <w:rPr>
          <w:rFonts w:ascii="Times New Roman" w:hAnsi="Times New Roman" w:cs="Times New Roman"/>
          <w:color w:val="000000"/>
          <w:sz w:val="24"/>
          <w:szCs w:val="24"/>
        </w:rPr>
        <w:t xml:space="preserve"> и включает:</w:t>
      </w:r>
      <w:r w:rsidR="00DC22EF">
        <w:rPr>
          <w:rFonts w:ascii="Times New Roman" w:hAnsi="Times New Roman" w:cs="Times New Roman"/>
          <w:color w:val="000000"/>
          <w:sz w:val="24"/>
          <w:szCs w:val="24"/>
        </w:rPr>
        <w:t xml:space="preserve"> </w:t>
      </w:r>
      <w:r w:rsidR="00DC22EF">
        <w:rPr>
          <w:rFonts w:ascii="Times New Roman" w:eastAsia="Times New Roman" w:hAnsi="Times New Roman" w:cs="Times New Roman"/>
          <w:bCs/>
          <w:color w:val="000000"/>
          <w:sz w:val="24"/>
          <w:szCs w:val="24"/>
          <w:lang w:eastAsia="ru-RU"/>
        </w:rPr>
        <w:t>а</w:t>
      </w:r>
      <w:r w:rsidRPr="0020507E">
        <w:rPr>
          <w:rFonts w:ascii="Times New Roman" w:eastAsia="Times New Roman" w:hAnsi="Times New Roman" w:cs="Times New Roman"/>
          <w:bCs/>
          <w:color w:val="000000"/>
          <w:sz w:val="24"/>
          <w:szCs w:val="24"/>
          <w:lang w:eastAsia="ru-RU"/>
        </w:rPr>
        <w:t>нафилактический шок</w:t>
      </w:r>
      <w:r w:rsidR="00DC22EF">
        <w:rPr>
          <w:rFonts w:ascii="Times New Roman" w:eastAsia="Times New Roman" w:hAnsi="Times New Roman" w:cs="Times New Roman"/>
          <w:bCs/>
          <w:color w:val="000000"/>
          <w:sz w:val="24"/>
          <w:szCs w:val="24"/>
          <w:lang w:eastAsia="ru-RU"/>
        </w:rPr>
        <w:t>;</w:t>
      </w:r>
      <w:r w:rsidR="00DC22EF">
        <w:rPr>
          <w:rFonts w:ascii="Times New Roman" w:hAnsi="Times New Roman" w:cs="Times New Roman"/>
          <w:color w:val="000000"/>
          <w:sz w:val="24"/>
          <w:szCs w:val="24"/>
        </w:rPr>
        <w:t xml:space="preserve"> </w:t>
      </w:r>
      <w:r w:rsidR="00DC22EF">
        <w:rPr>
          <w:rFonts w:ascii="Times New Roman" w:eastAsia="Times New Roman" w:hAnsi="Times New Roman" w:cs="Times New Roman"/>
          <w:bCs/>
          <w:color w:val="000000"/>
          <w:sz w:val="24"/>
          <w:szCs w:val="24"/>
          <w:lang w:eastAsia="ru-RU"/>
        </w:rPr>
        <w:t>т</w:t>
      </w:r>
      <w:r w:rsidRPr="0020507E">
        <w:rPr>
          <w:rFonts w:ascii="Times New Roman" w:eastAsia="Times New Roman" w:hAnsi="Times New Roman" w:cs="Times New Roman"/>
          <w:bCs/>
          <w:color w:val="000000"/>
          <w:sz w:val="24"/>
          <w:szCs w:val="24"/>
          <w:lang w:eastAsia="ru-RU"/>
        </w:rPr>
        <w:t>яжелые генерализованные аллергические реакции (рецидивирующий ангионевротический отек - отек Квинке, синдром Стивена-Джонсона, синдром Лайела, синдром сывороточной болезни и т.п.)</w:t>
      </w:r>
      <w:r w:rsidR="00DC22EF">
        <w:rPr>
          <w:rFonts w:ascii="Times New Roman" w:eastAsia="Times New Roman" w:hAnsi="Times New Roman" w:cs="Times New Roman"/>
          <w:bCs/>
          <w:color w:val="000000"/>
          <w:sz w:val="24"/>
          <w:szCs w:val="24"/>
          <w:lang w:eastAsia="ru-RU"/>
        </w:rPr>
        <w:t>; э</w:t>
      </w:r>
      <w:r w:rsidRPr="0020507E">
        <w:rPr>
          <w:rFonts w:ascii="Times New Roman" w:eastAsia="Times New Roman" w:hAnsi="Times New Roman" w:cs="Times New Roman"/>
          <w:bCs/>
          <w:color w:val="000000"/>
          <w:sz w:val="24"/>
          <w:szCs w:val="24"/>
          <w:lang w:eastAsia="ru-RU"/>
        </w:rPr>
        <w:t>нцефалит</w:t>
      </w:r>
      <w:r w:rsidR="00DC22EF">
        <w:rPr>
          <w:rFonts w:ascii="Times New Roman" w:eastAsia="Times New Roman" w:hAnsi="Times New Roman" w:cs="Times New Roman"/>
          <w:bCs/>
          <w:color w:val="000000"/>
          <w:sz w:val="24"/>
          <w:szCs w:val="24"/>
          <w:lang w:eastAsia="ru-RU"/>
        </w:rPr>
        <w:t>; п</w:t>
      </w:r>
      <w:r w:rsidRPr="0020507E">
        <w:rPr>
          <w:rFonts w:ascii="Times New Roman" w:eastAsia="Times New Roman" w:hAnsi="Times New Roman" w:cs="Times New Roman"/>
          <w:bCs/>
          <w:color w:val="000000"/>
          <w:sz w:val="24"/>
          <w:szCs w:val="24"/>
          <w:lang w:eastAsia="ru-RU"/>
        </w:rPr>
        <w:t>оражения центральной нервной системы с генерализованными или фокальными остаточными проявлениями, приведшими к инвалидности: энцефалопатия, серозный менингит, неврит, полиневрит, а также с клиническими проявлениями судорожного синдрома</w:t>
      </w:r>
      <w:r w:rsidR="00DC22EF">
        <w:rPr>
          <w:rFonts w:ascii="Times New Roman" w:eastAsia="Times New Roman" w:hAnsi="Times New Roman" w:cs="Times New Roman"/>
          <w:bCs/>
          <w:color w:val="000000"/>
          <w:sz w:val="24"/>
          <w:szCs w:val="24"/>
          <w:lang w:eastAsia="ru-RU"/>
        </w:rPr>
        <w:t xml:space="preserve"> и пр.</w:t>
      </w:r>
    </w:p>
    <w:p w14:paraId="3C115C14" w14:textId="449036CB" w:rsidR="00CE1026" w:rsidRPr="00DC22EF" w:rsidRDefault="00DC22EF" w:rsidP="002875EA">
      <w:pPr>
        <w:spacing w:after="0" w:line="240" w:lineRule="auto"/>
        <w:ind w:left="-284" w:firstLine="710"/>
        <w:jc w:val="both"/>
        <w:outlineLvl w:val="3"/>
        <w:rPr>
          <w:rFonts w:ascii="Times New Roman" w:eastAsia="Times New Roman" w:hAnsi="Times New Roman" w:cs="Times New Roman"/>
          <w:bCs/>
          <w:color w:val="000000"/>
          <w:sz w:val="24"/>
          <w:szCs w:val="24"/>
          <w:lang w:eastAsia="ru-RU"/>
        </w:rPr>
      </w:pPr>
      <w:r>
        <w:rPr>
          <w:rFonts w:ascii="Times New Roman" w:eastAsia="Calibri" w:hAnsi="Times New Roman" w:cs="Times New Roman"/>
          <w:sz w:val="24"/>
          <w:szCs w:val="24"/>
        </w:rPr>
        <w:t>О</w:t>
      </w:r>
      <w:r w:rsidR="00192C74" w:rsidRPr="0020507E">
        <w:rPr>
          <w:rFonts w:ascii="Times New Roman" w:eastAsia="Calibri" w:hAnsi="Times New Roman" w:cs="Times New Roman"/>
          <w:sz w:val="24"/>
          <w:szCs w:val="24"/>
        </w:rPr>
        <w:t xml:space="preserve">тказ от участия в медицинских экспериментах не может являться основанием для </w:t>
      </w:r>
      <w:r w:rsidR="00611135">
        <w:rPr>
          <w:rFonts w:ascii="Times New Roman" w:eastAsia="Calibri" w:hAnsi="Times New Roman" w:cs="Times New Roman"/>
          <w:sz w:val="24"/>
          <w:szCs w:val="24"/>
        </w:rPr>
        <w:t>ущемления</w:t>
      </w:r>
      <w:r w:rsidR="00E869E0">
        <w:rPr>
          <w:rFonts w:ascii="Times New Roman" w:eastAsia="Calibri" w:hAnsi="Times New Roman" w:cs="Times New Roman"/>
          <w:sz w:val="24"/>
          <w:szCs w:val="24"/>
        </w:rPr>
        <w:t xml:space="preserve"> граждан РФ в правах</w:t>
      </w:r>
      <w:r w:rsidR="00192C74" w:rsidRPr="0020507E">
        <w:rPr>
          <w:rFonts w:ascii="Times New Roman" w:eastAsia="Calibri" w:hAnsi="Times New Roman" w:cs="Times New Roman"/>
          <w:sz w:val="24"/>
          <w:szCs w:val="24"/>
        </w:rPr>
        <w:t xml:space="preserve">. </w:t>
      </w:r>
    </w:p>
    <w:p w14:paraId="3C60A8DC" w14:textId="0C1F8C4E" w:rsidR="00E869E0" w:rsidRDefault="00E869E0" w:rsidP="002875EA">
      <w:pPr>
        <w:spacing w:after="0" w:line="240" w:lineRule="auto"/>
        <w:ind w:left="-284" w:firstLine="710"/>
        <w:jc w:val="both"/>
        <w:outlineLvl w:val="3"/>
        <w:rPr>
          <w:rFonts w:ascii="Times New Roman" w:eastAsia="Calibri" w:hAnsi="Times New Roman" w:cs="Times New Roman"/>
          <w:sz w:val="24"/>
          <w:szCs w:val="24"/>
        </w:rPr>
      </w:pPr>
      <w:r>
        <w:rPr>
          <w:rFonts w:ascii="Times New Roman" w:eastAsia="Calibri" w:hAnsi="Times New Roman" w:cs="Times New Roman"/>
          <w:sz w:val="24"/>
          <w:szCs w:val="24"/>
        </w:rPr>
        <w:t>В п. 2 ст. 19 Конституции РФ предусмотрено, что «</w:t>
      </w:r>
      <w:r w:rsidRPr="00E869E0">
        <w:rPr>
          <w:rFonts w:ascii="Times New Roman" w:eastAsia="Calibri" w:hAnsi="Times New Roman" w:cs="Times New Roman"/>
          <w:i/>
          <w:iCs/>
          <w:sz w:val="24"/>
          <w:szCs w:val="24"/>
        </w:rPr>
        <w:t>государство гарантирует равенство прав и свобод человека и гражданина независимо от пола, расы, национальности, языка, происхождения, имущественного и должностного положения, места жительства, отношения к религии, убеждений, принадлежности к общественным объединениям, а также других обстоятельств</w:t>
      </w:r>
      <w:r>
        <w:rPr>
          <w:rFonts w:ascii="Times New Roman" w:eastAsia="Calibri" w:hAnsi="Times New Roman" w:cs="Times New Roman"/>
          <w:sz w:val="24"/>
          <w:szCs w:val="24"/>
        </w:rPr>
        <w:t>».</w:t>
      </w:r>
    </w:p>
    <w:p w14:paraId="31564788" w14:textId="288FDB64" w:rsidR="00DC22EF" w:rsidRDefault="00DC22EF" w:rsidP="002875EA">
      <w:pPr>
        <w:spacing w:after="0" w:line="240" w:lineRule="auto"/>
        <w:ind w:left="-284" w:firstLine="710"/>
        <w:jc w:val="both"/>
        <w:outlineLvl w:val="3"/>
        <w:rPr>
          <w:rFonts w:ascii="Times New Roman" w:eastAsia="Calibri" w:hAnsi="Times New Roman" w:cs="Times New Roman"/>
          <w:sz w:val="24"/>
          <w:szCs w:val="24"/>
        </w:rPr>
      </w:pPr>
      <w:r>
        <w:rPr>
          <w:rFonts w:ascii="Times New Roman" w:eastAsia="Calibri" w:hAnsi="Times New Roman" w:cs="Times New Roman"/>
          <w:sz w:val="24"/>
          <w:szCs w:val="24"/>
        </w:rPr>
        <w:t>Очевидно, что указ мэра С.С. Собянина нарушает принцип равенства прав граждан РФ</w:t>
      </w:r>
      <w:r w:rsidR="003E4EA6">
        <w:rPr>
          <w:rFonts w:ascii="Times New Roman" w:eastAsia="Calibri" w:hAnsi="Times New Roman" w:cs="Times New Roman"/>
          <w:sz w:val="24"/>
          <w:szCs w:val="24"/>
        </w:rPr>
        <w:t xml:space="preserve"> и </w:t>
      </w:r>
      <w:r w:rsidR="003322DC">
        <w:rPr>
          <w:rFonts w:ascii="Times New Roman" w:eastAsia="Calibri" w:hAnsi="Times New Roman" w:cs="Times New Roman"/>
          <w:sz w:val="24"/>
          <w:szCs w:val="24"/>
        </w:rPr>
        <w:t>нарушает права</w:t>
      </w:r>
      <w:r w:rsidR="003E4EA6">
        <w:rPr>
          <w:rFonts w:ascii="Times New Roman" w:eastAsia="Calibri" w:hAnsi="Times New Roman" w:cs="Times New Roman"/>
          <w:sz w:val="24"/>
          <w:szCs w:val="24"/>
        </w:rPr>
        <w:t xml:space="preserve"> самых уязвимых категорий граждан. Тогда как ч. 1 ст. 39 Конституции РФ гарантирует каждому </w:t>
      </w:r>
      <w:r w:rsidR="003E4EA6" w:rsidRPr="003E4EA6">
        <w:rPr>
          <w:rFonts w:ascii="Times New Roman" w:eastAsia="Calibri" w:hAnsi="Times New Roman" w:cs="Times New Roman"/>
          <w:i/>
          <w:iCs/>
          <w:sz w:val="24"/>
          <w:szCs w:val="24"/>
        </w:rPr>
        <w:t>социальное обеспечение по возрасту, в случае болезни, инвалидности, потери кормильца, для воспитания детей и в иных случаях, установленных законом</w:t>
      </w:r>
      <w:r w:rsidR="003E4EA6">
        <w:rPr>
          <w:rFonts w:ascii="Times New Roman" w:eastAsia="Calibri" w:hAnsi="Times New Roman" w:cs="Times New Roman"/>
          <w:sz w:val="24"/>
          <w:szCs w:val="24"/>
        </w:rPr>
        <w:t>.</w:t>
      </w:r>
    </w:p>
    <w:p w14:paraId="6B92E981" w14:textId="7074AA1B" w:rsidR="00611135" w:rsidRDefault="00611135" w:rsidP="002875EA">
      <w:pPr>
        <w:spacing w:after="0" w:line="240" w:lineRule="auto"/>
        <w:ind w:left="-284" w:firstLine="710"/>
        <w:jc w:val="both"/>
        <w:outlineLvl w:val="3"/>
        <w:rPr>
          <w:rFonts w:ascii="Times New Roman" w:eastAsia="Calibri" w:hAnsi="Times New Roman" w:cs="Times New Roman"/>
          <w:sz w:val="24"/>
          <w:szCs w:val="24"/>
        </w:rPr>
      </w:pPr>
      <w:r w:rsidRPr="00611135">
        <w:rPr>
          <w:rFonts w:ascii="Times New Roman" w:eastAsia="Calibri" w:hAnsi="Times New Roman" w:cs="Times New Roman"/>
          <w:sz w:val="24"/>
          <w:szCs w:val="24"/>
        </w:rPr>
        <w:t xml:space="preserve">Неоднократно российские чиновники различных рангов заверяли, что вакцинация от коронавируса будет исключительно добровольная. Но о какой добровольности может идти речь в случае, когда возобновление льготного проезда связывается с </w:t>
      </w:r>
      <w:r>
        <w:rPr>
          <w:rFonts w:ascii="Times New Roman" w:eastAsia="Calibri" w:hAnsi="Times New Roman" w:cs="Times New Roman"/>
          <w:sz w:val="24"/>
          <w:szCs w:val="24"/>
        </w:rPr>
        <w:t xml:space="preserve">наличием </w:t>
      </w:r>
      <w:r w:rsidRPr="00611135">
        <w:rPr>
          <w:rFonts w:ascii="Times New Roman" w:eastAsia="Calibri" w:hAnsi="Times New Roman" w:cs="Times New Roman"/>
          <w:sz w:val="24"/>
          <w:szCs w:val="24"/>
        </w:rPr>
        <w:t>при</w:t>
      </w:r>
      <w:r>
        <w:rPr>
          <w:rFonts w:ascii="Times New Roman" w:eastAsia="Calibri" w:hAnsi="Times New Roman" w:cs="Times New Roman"/>
          <w:sz w:val="24"/>
          <w:szCs w:val="24"/>
        </w:rPr>
        <w:t>вивки</w:t>
      </w:r>
      <w:r w:rsidRPr="00611135">
        <w:rPr>
          <w:rFonts w:ascii="Times New Roman" w:eastAsia="Calibri" w:hAnsi="Times New Roman" w:cs="Times New Roman"/>
          <w:sz w:val="24"/>
          <w:szCs w:val="24"/>
        </w:rPr>
        <w:t>?</w:t>
      </w:r>
    </w:p>
    <w:p w14:paraId="5D0DB6B0" w14:textId="3AE5D4E4" w:rsidR="00DF2E84" w:rsidRDefault="001D0136" w:rsidP="002875EA">
      <w:pPr>
        <w:spacing w:after="0" w:line="240" w:lineRule="auto"/>
        <w:ind w:left="-284" w:firstLine="710"/>
        <w:jc w:val="both"/>
        <w:outlineLvl w:val="3"/>
        <w:rPr>
          <w:rFonts w:ascii="Times New Roman" w:eastAsia="Calibri" w:hAnsi="Times New Roman" w:cs="Times New Roman"/>
          <w:sz w:val="24"/>
          <w:szCs w:val="24"/>
        </w:rPr>
      </w:pPr>
      <w:r>
        <w:rPr>
          <w:rFonts w:ascii="Times New Roman" w:eastAsia="Calibri" w:hAnsi="Times New Roman" w:cs="Times New Roman"/>
          <w:sz w:val="24"/>
          <w:szCs w:val="24"/>
        </w:rPr>
        <w:t xml:space="preserve">Для </w:t>
      </w:r>
      <w:r w:rsidRPr="001D0136">
        <w:rPr>
          <w:rFonts w:ascii="Times New Roman" w:eastAsia="Calibri" w:hAnsi="Times New Roman" w:cs="Times New Roman"/>
          <w:sz w:val="24"/>
          <w:szCs w:val="24"/>
        </w:rPr>
        <w:t xml:space="preserve"> мер социальной поддержки незащищенных групп</w:t>
      </w:r>
      <w:r w:rsidR="00455DA9">
        <w:rPr>
          <w:rFonts w:ascii="Times New Roman" w:eastAsia="Calibri" w:hAnsi="Times New Roman" w:cs="Times New Roman"/>
          <w:sz w:val="24"/>
          <w:szCs w:val="24"/>
        </w:rPr>
        <w:t xml:space="preserve"> москвичей</w:t>
      </w:r>
      <w:r>
        <w:rPr>
          <w:rFonts w:ascii="Times New Roman" w:eastAsia="Calibri" w:hAnsi="Times New Roman" w:cs="Times New Roman"/>
          <w:sz w:val="24"/>
          <w:szCs w:val="24"/>
        </w:rPr>
        <w:t>:</w:t>
      </w:r>
      <w:r w:rsidRPr="001D0136">
        <w:rPr>
          <w:rFonts w:ascii="Times New Roman" w:eastAsia="Calibri" w:hAnsi="Times New Roman" w:cs="Times New Roman"/>
          <w:sz w:val="24"/>
          <w:szCs w:val="24"/>
        </w:rPr>
        <w:t xml:space="preserve"> школьников, пенсионеров, людей с ограниченными возможностями, хроническими заболеваниями и так далее </w:t>
      </w:r>
      <w:r>
        <w:rPr>
          <w:rFonts w:ascii="Times New Roman" w:eastAsia="Calibri" w:hAnsi="Times New Roman" w:cs="Times New Roman"/>
          <w:sz w:val="24"/>
          <w:szCs w:val="24"/>
        </w:rPr>
        <w:t>в</w:t>
      </w:r>
      <w:r w:rsidRPr="001D0136">
        <w:rPr>
          <w:rFonts w:ascii="Times New Roman" w:eastAsia="Calibri" w:hAnsi="Times New Roman" w:cs="Times New Roman"/>
          <w:sz w:val="24"/>
          <w:szCs w:val="24"/>
        </w:rPr>
        <w:t>ыделя</w:t>
      </w:r>
      <w:r>
        <w:rPr>
          <w:rFonts w:ascii="Times New Roman" w:eastAsia="Calibri" w:hAnsi="Times New Roman" w:cs="Times New Roman"/>
          <w:sz w:val="24"/>
          <w:szCs w:val="24"/>
        </w:rPr>
        <w:t>ются средства из бюджета Москвы</w:t>
      </w:r>
      <w:r w:rsidRPr="001D0136">
        <w:rPr>
          <w:rFonts w:ascii="Times New Roman" w:eastAsia="Calibri" w:hAnsi="Times New Roman" w:cs="Times New Roman"/>
          <w:sz w:val="24"/>
          <w:szCs w:val="24"/>
        </w:rPr>
        <w:t xml:space="preserve">. Эти меры социальной поддержки </w:t>
      </w:r>
      <w:r w:rsidR="00455DA9">
        <w:rPr>
          <w:rFonts w:ascii="Times New Roman" w:eastAsia="Calibri" w:hAnsi="Times New Roman" w:cs="Times New Roman"/>
          <w:sz w:val="24"/>
          <w:szCs w:val="24"/>
        </w:rPr>
        <w:t xml:space="preserve">были  и продолжают быть </w:t>
      </w:r>
      <w:r w:rsidRPr="001D0136">
        <w:rPr>
          <w:rFonts w:ascii="Times New Roman" w:eastAsia="Calibri" w:hAnsi="Times New Roman" w:cs="Times New Roman"/>
          <w:sz w:val="24"/>
          <w:szCs w:val="24"/>
        </w:rPr>
        <w:t xml:space="preserve"> безусловными.</w:t>
      </w:r>
    </w:p>
    <w:p w14:paraId="57BDDA50" w14:textId="3E0A87AB" w:rsidR="001D0136" w:rsidRDefault="001D0136" w:rsidP="002875EA">
      <w:pPr>
        <w:spacing w:after="0" w:line="240" w:lineRule="auto"/>
        <w:ind w:left="-284" w:firstLine="710"/>
        <w:jc w:val="both"/>
        <w:outlineLvl w:val="3"/>
        <w:rPr>
          <w:rFonts w:ascii="Times New Roman" w:eastAsia="Calibri" w:hAnsi="Times New Roman" w:cs="Times New Roman"/>
          <w:sz w:val="24"/>
          <w:szCs w:val="24"/>
        </w:rPr>
      </w:pPr>
      <w:r>
        <w:rPr>
          <w:rFonts w:ascii="Times New Roman" w:eastAsia="Calibri" w:hAnsi="Times New Roman" w:cs="Times New Roman"/>
          <w:sz w:val="24"/>
          <w:szCs w:val="24"/>
        </w:rPr>
        <w:t>В</w:t>
      </w:r>
      <w:r w:rsidRPr="001D0136">
        <w:rPr>
          <w:rFonts w:ascii="Times New Roman" w:eastAsia="Calibri" w:hAnsi="Times New Roman" w:cs="Times New Roman"/>
          <w:sz w:val="24"/>
          <w:szCs w:val="24"/>
        </w:rPr>
        <w:t xml:space="preserve">ведение подобного разграничения для пожилых граждан, студентов и установленных групп риска на группы "привитые" и "непривитые" </w:t>
      </w:r>
      <w:r>
        <w:rPr>
          <w:rFonts w:ascii="Times New Roman" w:eastAsia="Calibri" w:hAnsi="Times New Roman" w:cs="Times New Roman"/>
          <w:sz w:val="24"/>
          <w:szCs w:val="24"/>
        </w:rPr>
        <w:t>явля</w:t>
      </w:r>
      <w:r w:rsidR="00455DA9">
        <w:rPr>
          <w:rFonts w:ascii="Times New Roman" w:eastAsia="Calibri" w:hAnsi="Times New Roman" w:cs="Times New Roman"/>
          <w:sz w:val="24"/>
          <w:szCs w:val="24"/>
        </w:rPr>
        <w:t>е</w:t>
      </w:r>
      <w:r>
        <w:rPr>
          <w:rFonts w:ascii="Times New Roman" w:eastAsia="Calibri" w:hAnsi="Times New Roman" w:cs="Times New Roman"/>
          <w:sz w:val="24"/>
          <w:szCs w:val="24"/>
        </w:rPr>
        <w:t xml:space="preserve">тся </w:t>
      </w:r>
      <w:r w:rsidRPr="001D0136">
        <w:rPr>
          <w:rFonts w:ascii="Times New Roman" w:eastAsia="Calibri" w:hAnsi="Times New Roman" w:cs="Times New Roman"/>
          <w:sz w:val="24"/>
          <w:szCs w:val="24"/>
        </w:rPr>
        <w:t xml:space="preserve"> </w:t>
      </w:r>
      <w:r w:rsidR="00455DA9">
        <w:rPr>
          <w:rFonts w:ascii="Times New Roman" w:eastAsia="Calibri" w:hAnsi="Times New Roman" w:cs="Times New Roman"/>
          <w:sz w:val="24"/>
          <w:szCs w:val="24"/>
        </w:rPr>
        <w:t>недопустимым.</w:t>
      </w:r>
    </w:p>
    <w:p w14:paraId="31349BB0" w14:textId="1F35300B" w:rsidR="00002B3E" w:rsidRPr="00F50B4A" w:rsidRDefault="00DF2E84" w:rsidP="002875EA">
      <w:pPr>
        <w:spacing w:after="0" w:line="240" w:lineRule="auto"/>
        <w:ind w:left="-284" w:firstLine="710"/>
        <w:jc w:val="both"/>
        <w:outlineLvl w:val="3"/>
        <w:rPr>
          <w:rFonts w:ascii="Times New Roman" w:eastAsia="Times New Roman" w:hAnsi="Times New Roman" w:cs="Times New Roman"/>
          <w:sz w:val="24"/>
          <w:szCs w:val="24"/>
        </w:rPr>
      </w:pPr>
      <w:r w:rsidRPr="00DF2E84">
        <w:rPr>
          <w:rFonts w:ascii="Times New Roman" w:eastAsia="Calibri" w:hAnsi="Times New Roman" w:cs="Times New Roman"/>
          <w:sz w:val="24"/>
          <w:szCs w:val="24"/>
        </w:rPr>
        <w:t>Учитывая вышеперечисленное, счита</w:t>
      </w:r>
      <w:r w:rsidR="002875EA">
        <w:rPr>
          <w:rFonts w:ascii="Times New Roman" w:eastAsia="Calibri" w:hAnsi="Times New Roman" w:cs="Times New Roman"/>
          <w:sz w:val="24"/>
          <w:szCs w:val="24"/>
        </w:rPr>
        <w:t>ем</w:t>
      </w:r>
      <w:r w:rsidRPr="00DF2E84">
        <w:rPr>
          <w:rFonts w:ascii="Times New Roman" w:eastAsia="Calibri" w:hAnsi="Times New Roman" w:cs="Times New Roman"/>
          <w:sz w:val="24"/>
          <w:szCs w:val="24"/>
        </w:rPr>
        <w:t xml:space="preserve">, что </w:t>
      </w:r>
      <w:r w:rsidRPr="00DF2E84">
        <w:rPr>
          <w:rFonts w:ascii="Times New Roman" w:eastAsia="Calibri" w:hAnsi="Times New Roman" w:cs="Times New Roman"/>
          <w:sz w:val="24"/>
          <w:szCs w:val="24"/>
          <w:u w:val="single"/>
        </w:rPr>
        <w:t xml:space="preserve">принуждение к вакцинации и медицинским экспериментам через </w:t>
      </w:r>
      <w:r w:rsidR="008F04EA">
        <w:rPr>
          <w:rFonts w:ascii="Times New Roman" w:eastAsia="Calibri" w:hAnsi="Times New Roman" w:cs="Times New Roman"/>
          <w:sz w:val="24"/>
          <w:szCs w:val="24"/>
          <w:u w:val="single"/>
        </w:rPr>
        <w:t xml:space="preserve">предоставление </w:t>
      </w:r>
      <w:r w:rsidR="008F04EA" w:rsidRPr="00DF2E84">
        <w:rPr>
          <w:rFonts w:ascii="Times New Roman" w:eastAsia="Calibri" w:hAnsi="Times New Roman" w:cs="Times New Roman"/>
          <w:sz w:val="24"/>
          <w:szCs w:val="24"/>
          <w:u w:val="single"/>
        </w:rPr>
        <w:t>(</w:t>
      </w:r>
      <w:r w:rsidR="003322DC">
        <w:rPr>
          <w:rFonts w:ascii="Times New Roman" w:eastAsia="Calibri" w:hAnsi="Times New Roman" w:cs="Times New Roman"/>
          <w:sz w:val="24"/>
          <w:szCs w:val="24"/>
          <w:u w:val="single"/>
        </w:rPr>
        <w:t>разблокировку</w:t>
      </w:r>
      <w:r w:rsidRPr="00DF2E84">
        <w:rPr>
          <w:rFonts w:ascii="Times New Roman" w:eastAsia="Calibri" w:hAnsi="Times New Roman" w:cs="Times New Roman"/>
          <w:sz w:val="24"/>
          <w:szCs w:val="24"/>
          <w:u w:val="single"/>
        </w:rPr>
        <w:t>) доступ</w:t>
      </w:r>
      <w:r w:rsidR="003322DC">
        <w:rPr>
          <w:rFonts w:ascii="Times New Roman" w:eastAsia="Calibri" w:hAnsi="Times New Roman" w:cs="Times New Roman"/>
          <w:sz w:val="24"/>
          <w:szCs w:val="24"/>
          <w:u w:val="single"/>
        </w:rPr>
        <w:t>а</w:t>
      </w:r>
      <w:r w:rsidRPr="00DF2E84">
        <w:rPr>
          <w:rFonts w:ascii="Times New Roman" w:eastAsia="Calibri" w:hAnsi="Times New Roman" w:cs="Times New Roman"/>
          <w:sz w:val="24"/>
          <w:szCs w:val="24"/>
          <w:u w:val="single"/>
        </w:rPr>
        <w:t xml:space="preserve"> к бесплатному использованию городского транспорта недопустимо и является прямым нарушением Конституции РФ </w:t>
      </w:r>
      <w:r w:rsidR="00F50B4A">
        <w:rPr>
          <w:rFonts w:ascii="Times New Roman" w:eastAsia="Calibri" w:hAnsi="Times New Roman" w:cs="Times New Roman"/>
          <w:sz w:val="24"/>
          <w:szCs w:val="24"/>
          <w:u w:val="single"/>
        </w:rPr>
        <w:t>и федерального законодательства.</w:t>
      </w:r>
      <w:r w:rsidR="002875EA">
        <w:rPr>
          <w:rFonts w:ascii="Times New Roman" w:eastAsia="Calibri" w:hAnsi="Times New Roman" w:cs="Times New Roman"/>
          <w:sz w:val="24"/>
          <w:szCs w:val="24"/>
          <w:u w:val="single"/>
        </w:rPr>
        <w:t xml:space="preserve"> </w:t>
      </w:r>
    </w:p>
    <w:p w14:paraId="004B1882" w14:textId="31D21118" w:rsidR="00F2635D" w:rsidRDefault="00F2635D" w:rsidP="002875EA">
      <w:pPr>
        <w:spacing w:after="0" w:line="240" w:lineRule="auto"/>
        <w:ind w:left="-284" w:firstLine="710"/>
        <w:rPr>
          <w:rFonts w:ascii="Times New Roman" w:eastAsia="Times New Roman" w:hAnsi="Times New Roman" w:cs="Times New Roman"/>
          <w:sz w:val="24"/>
          <w:szCs w:val="24"/>
        </w:rPr>
      </w:pPr>
    </w:p>
    <w:sectPr w:rsidR="00F2635D" w:rsidSect="002875EA">
      <w:pgSz w:w="11906" w:h="16838"/>
      <w:pgMar w:top="851" w:right="566" w:bottom="851"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BF4"/>
    <w:rsid w:val="00002B3E"/>
    <w:rsid w:val="00025630"/>
    <w:rsid w:val="000A49F2"/>
    <w:rsid w:val="000B289F"/>
    <w:rsid w:val="000E1139"/>
    <w:rsid w:val="00123BC6"/>
    <w:rsid w:val="00192C74"/>
    <w:rsid w:val="001D0136"/>
    <w:rsid w:val="0020507E"/>
    <w:rsid w:val="002223A6"/>
    <w:rsid w:val="00256E52"/>
    <w:rsid w:val="00260FF7"/>
    <w:rsid w:val="002875EA"/>
    <w:rsid w:val="002B44D9"/>
    <w:rsid w:val="002F3D9A"/>
    <w:rsid w:val="00320A15"/>
    <w:rsid w:val="003322DC"/>
    <w:rsid w:val="00361873"/>
    <w:rsid w:val="00362059"/>
    <w:rsid w:val="003E4EA6"/>
    <w:rsid w:val="0043070E"/>
    <w:rsid w:val="00455DA9"/>
    <w:rsid w:val="00490719"/>
    <w:rsid w:val="004E16B0"/>
    <w:rsid w:val="004E7C0B"/>
    <w:rsid w:val="00504817"/>
    <w:rsid w:val="00512FCF"/>
    <w:rsid w:val="005145F8"/>
    <w:rsid w:val="00563703"/>
    <w:rsid w:val="0059449E"/>
    <w:rsid w:val="005B0100"/>
    <w:rsid w:val="00611135"/>
    <w:rsid w:val="00642C73"/>
    <w:rsid w:val="0067707E"/>
    <w:rsid w:val="0067719E"/>
    <w:rsid w:val="00690344"/>
    <w:rsid w:val="007C47C2"/>
    <w:rsid w:val="007E0CA4"/>
    <w:rsid w:val="0083622C"/>
    <w:rsid w:val="00890317"/>
    <w:rsid w:val="008B2F7C"/>
    <w:rsid w:val="008C18BD"/>
    <w:rsid w:val="008F04EA"/>
    <w:rsid w:val="00920C80"/>
    <w:rsid w:val="00923BE2"/>
    <w:rsid w:val="00925319"/>
    <w:rsid w:val="009A61D9"/>
    <w:rsid w:val="009B40A8"/>
    <w:rsid w:val="009D3749"/>
    <w:rsid w:val="009E52EF"/>
    <w:rsid w:val="009F3712"/>
    <w:rsid w:val="00A06BEA"/>
    <w:rsid w:val="00A46E65"/>
    <w:rsid w:val="00B10E82"/>
    <w:rsid w:val="00B21DC9"/>
    <w:rsid w:val="00B46A33"/>
    <w:rsid w:val="00BB7391"/>
    <w:rsid w:val="00BC4E43"/>
    <w:rsid w:val="00C307BA"/>
    <w:rsid w:val="00C366A2"/>
    <w:rsid w:val="00CA4DAC"/>
    <w:rsid w:val="00CE1026"/>
    <w:rsid w:val="00CF4E86"/>
    <w:rsid w:val="00D5558B"/>
    <w:rsid w:val="00D55F81"/>
    <w:rsid w:val="00DA4BF4"/>
    <w:rsid w:val="00DC22B5"/>
    <w:rsid w:val="00DC22EF"/>
    <w:rsid w:val="00DF2E84"/>
    <w:rsid w:val="00E027F2"/>
    <w:rsid w:val="00E0373F"/>
    <w:rsid w:val="00E05327"/>
    <w:rsid w:val="00E3361A"/>
    <w:rsid w:val="00E869E0"/>
    <w:rsid w:val="00E90926"/>
    <w:rsid w:val="00EB23C2"/>
    <w:rsid w:val="00EC73C1"/>
    <w:rsid w:val="00EE3FF2"/>
    <w:rsid w:val="00F0671D"/>
    <w:rsid w:val="00F14108"/>
    <w:rsid w:val="00F17323"/>
    <w:rsid w:val="00F2635D"/>
    <w:rsid w:val="00F50B4A"/>
    <w:rsid w:val="00F738A4"/>
    <w:rsid w:val="00FA56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1B6C3"/>
  <w15:docId w15:val="{DF9CC11E-7170-4030-A1F3-8ACA06E4C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671D"/>
  </w:style>
  <w:style w:type="paragraph" w:styleId="1">
    <w:name w:val="heading 1"/>
    <w:basedOn w:val="a"/>
    <w:link w:val="10"/>
    <w:uiPriority w:val="9"/>
    <w:qFormat/>
    <w:rsid w:val="009A61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0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F17323"/>
    <w:rPr>
      <w:color w:val="0000FF" w:themeColor="hyperlink"/>
      <w:u w:val="single"/>
    </w:rPr>
  </w:style>
  <w:style w:type="character" w:customStyle="1" w:styleId="10">
    <w:name w:val="Заголовок 1 Знак"/>
    <w:basedOn w:val="a0"/>
    <w:link w:val="1"/>
    <w:uiPriority w:val="9"/>
    <w:rsid w:val="009A61D9"/>
    <w:rPr>
      <w:rFonts w:ascii="Times New Roman" w:eastAsia="Times New Roman" w:hAnsi="Times New Roman" w:cs="Times New Roman"/>
      <w:b/>
      <w:bCs/>
      <w:kern w:val="36"/>
      <w:sz w:val="48"/>
      <w:szCs w:val="48"/>
      <w:lang w:eastAsia="ru-RU"/>
    </w:rPr>
  </w:style>
  <w:style w:type="character" w:customStyle="1" w:styleId="nobr">
    <w:name w:val="nobr"/>
    <w:basedOn w:val="a0"/>
    <w:rsid w:val="009A61D9"/>
  </w:style>
  <w:style w:type="paragraph" w:styleId="a5">
    <w:name w:val="List Paragraph"/>
    <w:basedOn w:val="a"/>
    <w:uiPriority w:val="34"/>
    <w:qFormat/>
    <w:rsid w:val="00025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99188">
      <w:bodyDiv w:val="1"/>
      <w:marLeft w:val="0"/>
      <w:marRight w:val="0"/>
      <w:marTop w:val="0"/>
      <w:marBottom w:val="0"/>
      <w:divBdr>
        <w:top w:val="none" w:sz="0" w:space="0" w:color="auto"/>
        <w:left w:val="none" w:sz="0" w:space="0" w:color="auto"/>
        <w:bottom w:val="none" w:sz="0" w:space="0" w:color="auto"/>
        <w:right w:val="none" w:sz="0" w:space="0" w:color="auto"/>
      </w:divBdr>
      <w:divsChild>
        <w:div w:id="1199079119">
          <w:marLeft w:val="0"/>
          <w:marRight w:val="0"/>
          <w:marTop w:val="0"/>
          <w:marBottom w:val="0"/>
          <w:divBdr>
            <w:top w:val="none" w:sz="0" w:space="0" w:color="auto"/>
            <w:left w:val="none" w:sz="0" w:space="0" w:color="auto"/>
            <w:bottom w:val="none" w:sz="0" w:space="0" w:color="auto"/>
            <w:right w:val="none" w:sz="0" w:space="0" w:color="auto"/>
          </w:divBdr>
          <w:divsChild>
            <w:div w:id="1109474781">
              <w:marLeft w:val="0"/>
              <w:marRight w:val="0"/>
              <w:marTop w:val="192"/>
              <w:marBottom w:val="0"/>
              <w:divBdr>
                <w:top w:val="none" w:sz="0" w:space="0" w:color="auto"/>
                <w:left w:val="none" w:sz="0" w:space="0" w:color="auto"/>
                <w:bottom w:val="none" w:sz="0" w:space="0" w:color="auto"/>
                <w:right w:val="none" w:sz="0" w:space="0" w:color="auto"/>
              </w:divBdr>
            </w:div>
            <w:div w:id="1903059195">
              <w:marLeft w:val="0"/>
              <w:marRight w:val="0"/>
              <w:marTop w:val="192"/>
              <w:marBottom w:val="0"/>
              <w:divBdr>
                <w:top w:val="none" w:sz="0" w:space="0" w:color="auto"/>
                <w:left w:val="none" w:sz="0" w:space="0" w:color="auto"/>
                <w:bottom w:val="none" w:sz="0" w:space="0" w:color="auto"/>
                <w:right w:val="none" w:sz="0" w:space="0" w:color="auto"/>
              </w:divBdr>
            </w:div>
            <w:div w:id="530187601">
              <w:marLeft w:val="0"/>
              <w:marRight w:val="0"/>
              <w:marTop w:val="0"/>
              <w:marBottom w:val="0"/>
              <w:divBdr>
                <w:top w:val="none" w:sz="0" w:space="0" w:color="auto"/>
                <w:left w:val="none" w:sz="0" w:space="0" w:color="auto"/>
                <w:bottom w:val="none" w:sz="0" w:space="0" w:color="auto"/>
                <w:right w:val="none" w:sz="0" w:space="0" w:color="auto"/>
              </w:divBdr>
              <w:divsChild>
                <w:div w:id="566765485">
                  <w:marLeft w:val="0"/>
                  <w:marRight w:val="0"/>
                  <w:marTop w:val="192"/>
                  <w:marBottom w:val="0"/>
                  <w:divBdr>
                    <w:top w:val="none" w:sz="0" w:space="0" w:color="auto"/>
                    <w:left w:val="none" w:sz="0" w:space="0" w:color="auto"/>
                    <w:bottom w:val="none" w:sz="0" w:space="0" w:color="auto"/>
                    <w:right w:val="none" w:sz="0" w:space="0" w:color="auto"/>
                  </w:divBdr>
                </w:div>
              </w:divsChild>
            </w:div>
            <w:div w:id="1866862217">
              <w:marLeft w:val="0"/>
              <w:marRight w:val="0"/>
              <w:marTop w:val="0"/>
              <w:marBottom w:val="0"/>
              <w:divBdr>
                <w:top w:val="none" w:sz="0" w:space="0" w:color="auto"/>
                <w:left w:val="none" w:sz="0" w:space="0" w:color="auto"/>
                <w:bottom w:val="none" w:sz="0" w:space="0" w:color="auto"/>
                <w:right w:val="none" w:sz="0" w:space="0" w:color="auto"/>
              </w:divBdr>
            </w:div>
            <w:div w:id="883178647">
              <w:marLeft w:val="0"/>
              <w:marRight w:val="0"/>
              <w:marTop w:val="192"/>
              <w:marBottom w:val="0"/>
              <w:divBdr>
                <w:top w:val="none" w:sz="0" w:space="0" w:color="auto"/>
                <w:left w:val="none" w:sz="0" w:space="0" w:color="auto"/>
                <w:bottom w:val="none" w:sz="0" w:space="0" w:color="auto"/>
                <w:right w:val="none" w:sz="0" w:space="0" w:color="auto"/>
              </w:divBdr>
            </w:div>
            <w:div w:id="592319991">
              <w:marLeft w:val="0"/>
              <w:marRight w:val="0"/>
              <w:marTop w:val="0"/>
              <w:marBottom w:val="0"/>
              <w:divBdr>
                <w:top w:val="none" w:sz="0" w:space="0" w:color="auto"/>
                <w:left w:val="none" w:sz="0" w:space="0" w:color="auto"/>
                <w:bottom w:val="none" w:sz="0" w:space="0" w:color="auto"/>
                <w:right w:val="none" w:sz="0" w:space="0" w:color="auto"/>
              </w:divBdr>
              <w:divsChild>
                <w:div w:id="158355492">
                  <w:marLeft w:val="0"/>
                  <w:marRight w:val="0"/>
                  <w:marTop w:val="192"/>
                  <w:marBottom w:val="0"/>
                  <w:divBdr>
                    <w:top w:val="none" w:sz="0" w:space="0" w:color="auto"/>
                    <w:left w:val="none" w:sz="0" w:space="0" w:color="auto"/>
                    <w:bottom w:val="none" w:sz="0" w:space="0" w:color="auto"/>
                    <w:right w:val="none" w:sz="0" w:space="0" w:color="auto"/>
                  </w:divBdr>
                </w:div>
              </w:divsChild>
            </w:div>
            <w:div w:id="954868987">
              <w:marLeft w:val="0"/>
              <w:marRight w:val="0"/>
              <w:marTop w:val="0"/>
              <w:marBottom w:val="0"/>
              <w:divBdr>
                <w:top w:val="none" w:sz="0" w:space="0" w:color="auto"/>
                <w:left w:val="none" w:sz="0" w:space="0" w:color="auto"/>
                <w:bottom w:val="none" w:sz="0" w:space="0" w:color="auto"/>
                <w:right w:val="none" w:sz="0" w:space="0" w:color="auto"/>
              </w:divBdr>
            </w:div>
            <w:div w:id="1395736495">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391781931">
      <w:bodyDiv w:val="1"/>
      <w:marLeft w:val="0"/>
      <w:marRight w:val="0"/>
      <w:marTop w:val="0"/>
      <w:marBottom w:val="0"/>
      <w:divBdr>
        <w:top w:val="none" w:sz="0" w:space="0" w:color="auto"/>
        <w:left w:val="none" w:sz="0" w:space="0" w:color="auto"/>
        <w:bottom w:val="none" w:sz="0" w:space="0" w:color="auto"/>
        <w:right w:val="none" w:sz="0" w:space="0" w:color="auto"/>
      </w:divBdr>
    </w:div>
    <w:div w:id="691955121">
      <w:bodyDiv w:val="1"/>
      <w:marLeft w:val="0"/>
      <w:marRight w:val="0"/>
      <w:marTop w:val="0"/>
      <w:marBottom w:val="0"/>
      <w:divBdr>
        <w:top w:val="none" w:sz="0" w:space="0" w:color="auto"/>
        <w:left w:val="none" w:sz="0" w:space="0" w:color="auto"/>
        <w:bottom w:val="none" w:sz="0" w:space="0" w:color="auto"/>
        <w:right w:val="none" w:sz="0" w:space="0" w:color="auto"/>
      </w:divBdr>
    </w:div>
    <w:div w:id="703288796">
      <w:bodyDiv w:val="1"/>
      <w:marLeft w:val="0"/>
      <w:marRight w:val="0"/>
      <w:marTop w:val="0"/>
      <w:marBottom w:val="0"/>
      <w:divBdr>
        <w:top w:val="none" w:sz="0" w:space="0" w:color="auto"/>
        <w:left w:val="none" w:sz="0" w:space="0" w:color="auto"/>
        <w:bottom w:val="none" w:sz="0" w:space="0" w:color="auto"/>
        <w:right w:val="none" w:sz="0" w:space="0" w:color="auto"/>
      </w:divBdr>
      <w:divsChild>
        <w:div w:id="1643079198">
          <w:marLeft w:val="0"/>
          <w:marRight w:val="0"/>
          <w:marTop w:val="0"/>
          <w:marBottom w:val="0"/>
          <w:divBdr>
            <w:top w:val="none" w:sz="0" w:space="0" w:color="auto"/>
            <w:left w:val="none" w:sz="0" w:space="0" w:color="auto"/>
            <w:bottom w:val="none" w:sz="0" w:space="0" w:color="auto"/>
            <w:right w:val="none" w:sz="0" w:space="0" w:color="auto"/>
          </w:divBdr>
          <w:divsChild>
            <w:div w:id="547953798">
              <w:marLeft w:val="0"/>
              <w:marRight w:val="0"/>
              <w:marTop w:val="0"/>
              <w:marBottom w:val="0"/>
              <w:divBdr>
                <w:top w:val="none" w:sz="0" w:space="0" w:color="auto"/>
                <w:left w:val="none" w:sz="0" w:space="0" w:color="auto"/>
                <w:bottom w:val="none" w:sz="0" w:space="0" w:color="auto"/>
                <w:right w:val="none" w:sz="0" w:space="0" w:color="auto"/>
              </w:divBdr>
              <w:divsChild>
                <w:div w:id="1468469820">
                  <w:marLeft w:val="0"/>
                  <w:marRight w:val="0"/>
                  <w:marTop w:val="0"/>
                  <w:marBottom w:val="0"/>
                  <w:divBdr>
                    <w:top w:val="none" w:sz="0" w:space="0" w:color="auto"/>
                    <w:left w:val="none" w:sz="0" w:space="0" w:color="auto"/>
                    <w:bottom w:val="none" w:sz="0" w:space="0" w:color="auto"/>
                    <w:right w:val="none" w:sz="0" w:space="0" w:color="auto"/>
                  </w:divBdr>
                  <w:divsChild>
                    <w:div w:id="108548297">
                      <w:marLeft w:val="240"/>
                      <w:marRight w:val="150"/>
                      <w:marTop w:val="120"/>
                      <w:marBottom w:val="120"/>
                      <w:divBdr>
                        <w:top w:val="none" w:sz="0" w:space="0" w:color="auto"/>
                        <w:left w:val="none" w:sz="0" w:space="0" w:color="auto"/>
                        <w:bottom w:val="none" w:sz="0" w:space="0" w:color="auto"/>
                        <w:right w:val="none" w:sz="0" w:space="0" w:color="auto"/>
                      </w:divBdr>
                      <w:divsChild>
                        <w:div w:id="686370272">
                          <w:marLeft w:val="855"/>
                          <w:marRight w:val="0"/>
                          <w:marTop w:val="0"/>
                          <w:marBottom w:val="0"/>
                          <w:divBdr>
                            <w:top w:val="none" w:sz="0" w:space="0" w:color="auto"/>
                            <w:left w:val="none" w:sz="0" w:space="0" w:color="auto"/>
                            <w:bottom w:val="none" w:sz="0" w:space="0" w:color="auto"/>
                            <w:right w:val="none" w:sz="0" w:space="0" w:color="auto"/>
                          </w:divBdr>
                          <w:divsChild>
                            <w:div w:id="681905684">
                              <w:marLeft w:val="0"/>
                              <w:marRight w:val="0"/>
                              <w:marTop w:val="0"/>
                              <w:marBottom w:val="0"/>
                              <w:divBdr>
                                <w:top w:val="none" w:sz="0" w:space="0" w:color="auto"/>
                                <w:left w:val="none" w:sz="0" w:space="0" w:color="auto"/>
                                <w:bottom w:val="none" w:sz="0" w:space="0" w:color="auto"/>
                                <w:right w:val="none" w:sz="0" w:space="0" w:color="auto"/>
                              </w:divBdr>
                              <w:divsChild>
                                <w:div w:id="2415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191023">
          <w:marLeft w:val="0"/>
          <w:marRight w:val="0"/>
          <w:marTop w:val="0"/>
          <w:marBottom w:val="0"/>
          <w:divBdr>
            <w:top w:val="none" w:sz="0" w:space="0" w:color="auto"/>
            <w:left w:val="none" w:sz="0" w:space="0" w:color="auto"/>
            <w:bottom w:val="none" w:sz="0" w:space="0" w:color="auto"/>
            <w:right w:val="none" w:sz="0" w:space="0" w:color="auto"/>
          </w:divBdr>
          <w:divsChild>
            <w:div w:id="1645887462">
              <w:marLeft w:val="0"/>
              <w:marRight w:val="0"/>
              <w:marTop w:val="0"/>
              <w:marBottom w:val="0"/>
              <w:divBdr>
                <w:top w:val="none" w:sz="0" w:space="0" w:color="auto"/>
                <w:left w:val="none" w:sz="0" w:space="0" w:color="auto"/>
                <w:bottom w:val="none" w:sz="0" w:space="0" w:color="auto"/>
                <w:right w:val="none" w:sz="0" w:space="0" w:color="auto"/>
              </w:divBdr>
              <w:divsChild>
                <w:div w:id="1661276390">
                  <w:marLeft w:val="0"/>
                  <w:marRight w:val="0"/>
                  <w:marTop w:val="0"/>
                  <w:marBottom w:val="0"/>
                  <w:divBdr>
                    <w:top w:val="none" w:sz="0" w:space="0" w:color="auto"/>
                    <w:left w:val="none" w:sz="0" w:space="0" w:color="auto"/>
                    <w:bottom w:val="none" w:sz="0" w:space="0" w:color="auto"/>
                    <w:right w:val="none" w:sz="0" w:space="0" w:color="auto"/>
                  </w:divBdr>
                  <w:divsChild>
                    <w:div w:id="984771507">
                      <w:marLeft w:val="240"/>
                      <w:marRight w:val="150"/>
                      <w:marTop w:val="120"/>
                      <w:marBottom w:val="120"/>
                      <w:divBdr>
                        <w:top w:val="none" w:sz="0" w:space="0" w:color="auto"/>
                        <w:left w:val="none" w:sz="0" w:space="0" w:color="auto"/>
                        <w:bottom w:val="none" w:sz="0" w:space="0" w:color="auto"/>
                        <w:right w:val="none" w:sz="0" w:space="0" w:color="auto"/>
                      </w:divBdr>
                      <w:divsChild>
                        <w:div w:id="1092625412">
                          <w:marLeft w:val="855"/>
                          <w:marRight w:val="0"/>
                          <w:marTop w:val="0"/>
                          <w:marBottom w:val="0"/>
                          <w:divBdr>
                            <w:top w:val="none" w:sz="0" w:space="0" w:color="auto"/>
                            <w:left w:val="none" w:sz="0" w:space="0" w:color="auto"/>
                            <w:bottom w:val="none" w:sz="0" w:space="0" w:color="auto"/>
                            <w:right w:val="none" w:sz="0" w:space="0" w:color="auto"/>
                          </w:divBdr>
                          <w:divsChild>
                            <w:div w:id="645551308">
                              <w:marLeft w:val="0"/>
                              <w:marRight w:val="0"/>
                              <w:marTop w:val="0"/>
                              <w:marBottom w:val="0"/>
                              <w:divBdr>
                                <w:top w:val="none" w:sz="0" w:space="0" w:color="auto"/>
                                <w:left w:val="none" w:sz="0" w:space="0" w:color="auto"/>
                                <w:bottom w:val="none" w:sz="0" w:space="0" w:color="auto"/>
                                <w:right w:val="none" w:sz="0" w:space="0" w:color="auto"/>
                              </w:divBdr>
                              <w:divsChild>
                                <w:div w:id="89667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5757341">
          <w:marLeft w:val="0"/>
          <w:marRight w:val="0"/>
          <w:marTop w:val="0"/>
          <w:marBottom w:val="0"/>
          <w:divBdr>
            <w:top w:val="none" w:sz="0" w:space="0" w:color="auto"/>
            <w:left w:val="none" w:sz="0" w:space="0" w:color="auto"/>
            <w:bottom w:val="none" w:sz="0" w:space="0" w:color="auto"/>
            <w:right w:val="none" w:sz="0" w:space="0" w:color="auto"/>
          </w:divBdr>
          <w:divsChild>
            <w:div w:id="400759507">
              <w:marLeft w:val="0"/>
              <w:marRight w:val="0"/>
              <w:marTop w:val="0"/>
              <w:marBottom w:val="0"/>
              <w:divBdr>
                <w:top w:val="none" w:sz="0" w:space="0" w:color="auto"/>
                <w:left w:val="none" w:sz="0" w:space="0" w:color="auto"/>
                <w:bottom w:val="none" w:sz="0" w:space="0" w:color="auto"/>
                <w:right w:val="none" w:sz="0" w:space="0" w:color="auto"/>
              </w:divBdr>
              <w:divsChild>
                <w:div w:id="2022659402">
                  <w:marLeft w:val="0"/>
                  <w:marRight w:val="0"/>
                  <w:marTop w:val="0"/>
                  <w:marBottom w:val="0"/>
                  <w:divBdr>
                    <w:top w:val="none" w:sz="0" w:space="0" w:color="auto"/>
                    <w:left w:val="none" w:sz="0" w:space="0" w:color="auto"/>
                    <w:bottom w:val="none" w:sz="0" w:space="0" w:color="auto"/>
                    <w:right w:val="none" w:sz="0" w:space="0" w:color="auto"/>
                  </w:divBdr>
                  <w:divsChild>
                    <w:div w:id="1533810626">
                      <w:marLeft w:val="240"/>
                      <w:marRight w:val="150"/>
                      <w:marTop w:val="90"/>
                      <w:marBottom w:val="90"/>
                      <w:divBdr>
                        <w:top w:val="none" w:sz="0" w:space="0" w:color="auto"/>
                        <w:left w:val="none" w:sz="0" w:space="0" w:color="auto"/>
                        <w:bottom w:val="none" w:sz="0" w:space="0" w:color="auto"/>
                        <w:right w:val="none" w:sz="0" w:space="0" w:color="auto"/>
                      </w:divBdr>
                      <w:divsChild>
                        <w:div w:id="492260520">
                          <w:marLeft w:val="855"/>
                          <w:marRight w:val="0"/>
                          <w:marTop w:val="0"/>
                          <w:marBottom w:val="0"/>
                          <w:divBdr>
                            <w:top w:val="none" w:sz="0" w:space="0" w:color="auto"/>
                            <w:left w:val="none" w:sz="0" w:space="0" w:color="auto"/>
                            <w:bottom w:val="none" w:sz="0" w:space="0" w:color="auto"/>
                            <w:right w:val="none" w:sz="0" w:space="0" w:color="auto"/>
                          </w:divBdr>
                          <w:divsChild>
                            <w:div w:id="1879195696">
                              <w:marLeft w:val="0"/>
                              <w:marRight w:val="0"/>
                              <w:marTop w:val="0"/>
                              <w:marBottom w:val="0"/>
                              <w:divBdr>
                                <w:top w:val="none" w:sz="0" w:space="0" w:color="auto"/>
                                <w:left w:val="none" w:sz="0" w:space="0" w:color="auto"/>
                                <w:bottom w:val="none" w:sz="0" w:space="0" w:color="auto"/>
                                <w:right w:val="none" w:sz="0" w:space="0" w:color="auto"/>
                              </w:divBdr>
                              <w:divsChild>
                                <w:div w:id="4676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4846583">
      <w:bodyDiv w:val="1"/>
      <w:marLeft w:val="0"/>
      <w:marRight w:val="0"/>
      <w:marTop w:val="0"/>
      <w:marBottom w:val="0"/>
      <w:divBdr>
        <w:top w:val="none" w:sz="0" w:space="0" w:color="auto"/>
        <w:left w:val="none" w:sz="0" w:space="0" w:color="auto"/>
        <w:bottom w:val="none" w:sz="0" w:space="0" w:color="auto"/>
        <w:right w:val="none" w:sz="0" w:space="0" w:color="auto"/>
      </w:divBdr>
    </w:div>
    <w:div w:id="1725064137">
      <w:bodyDiv w:val="1"/>
      <w:marLeft w:val="0"/>
      <w:marRight w:val="0"/>
      <w:marTop w:val="0"/>
      <w:marBottom w:val="0"/>
      <w:divBdr>
        <w:top w:val="none" w:sz="0" w:space="0" w:color="auto"/>
        <w:left w:val="none" w:sz="0" w:space="0" w:color="auto"/>
        <w:bottom w:val="none" w:sz="0" w:space="0" w:color="auto"/>
        <w:right w:val="none" w:sz="0" w:space="0" w:color="auto"/>
      </w:divBdr>
      <w:divsChild>
        <w:div w:id="173879879">
          <w:marLeft w:val="0"/>
          <w:marRight w:val="0"/>
          <w:marTop w:val="0"/>
          <w:marBottom w:val="0"/>
          <w:divBdr>
            <w:top w:val="none" w:sz="0" w:space="0" w:color="auto"/>
            <w:left w:val="none" w:sz="0" w:space="0" w:color="auto"/>
            <w:bottom w:val="none" w:sz="0" w:space="0" w:color="auto"/>
            <w:right w:val="none" w:sz="0" w:space="0" w:color="auto"/>
          </w:divBdr>
          <w:divsChild>
            <w:div w:id="763036429">
              <w:marLeft w:val="0"/>
              <w:marRight w:val="0"/>
              <w:marTop w:val="192"/>
              <w:marBottom w:val="0"/>
              <w:divBdr>
                <w:top w:val="none" w:sz="0" w:space="0" w:color="auto"/>
                <w:left w:val="none" w:sz="0" w:space="0" w:color="auto"/>
                <w:bottom w:val="none" w:sz="0" w:space="0" w:color="auto"/>
                <w:right w:val="none" w:sz="0" w:space="0" w:color="auto"/>
              </w:divBdr>
            </w:div>
          </w:divsChild>
        </w:div>
      </w:divsChild>
    </w:div>
    <w:div w:id="2022587491">
      <w:bodyDiv w:val="1"/>
      <w:marLeft w:val="0"/>
      <w:marRight w:val="0"/>
      <w:marTop w:val="0"/>
      <w:marBottom w:val="0"/>
      <w:divBdr>
        <w:top w:val="none" w:sz="0" w:space="0" w:color="auto"/>
        <w:left w:val="none" w:sz="0" w:space="0" w:color="auto"/>
        <w:bottom w:val="none" w:sz="0" w:space="0" w:color="auto"/>
        <w:right w:val="none" w:sz="0" w:space="0" w:color="auto"/>
      </w:divBdr>
    </w:div>
    <w:div w:id="207291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s.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1765</Words>
  <Characters>10066</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Азамат Муслимов</dc:creator>
  <cp:lastModifiedBy>Пользователь</cp:lastModifiedBy>
  <cp:revision>5</cp:revision>
  <dcterms:created xsi:type="dcterms:W3CDTF">2021-01-05T17:06:00Z</dcterms:created>
  <dcterms:modified xsi:type="dcterms:W3CDTF">2021-01-11T08:42:00Z</dcterms:modified>
</cp:coreProperties>
</file>