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9691654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36D1F2B" w14:textId="7788158E" w:rsidR="00BB7D39" w:rsidRDefault="00BB7D39">
          <w:pPr>
            <w:pStyle w:val="TOC"/>
          </w:pPr>
          <w:r>
            <w:rPr>
              <w:lang w:val="zh-CN"/>
            </w:rPr>
            <w:t>目录</w:t>
          </w:r>
        </w:p>
        <w:p w14:paraId="5D03B351" w14:textId="3C48BE42" w:rsidR="00BB7D39" w:rsidRDefault="00BB7D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9843" w:history="1">
            <w:r w:rsidRPr="009B3301">
              <w:rPr>
                <w:rStyle w:val="a4"/>
                <w:rFonts w:ascii="Microsoft JhengHei" w:eastAsia="Microsoft JhengHei" w:hAnsi="Microsoft JhengHei"/>
                <w:noProof/>
              </w:rPr>
              <w:t>多路径访问多个Report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09CF" w14:textId="2D7C891E" w:rsidR="00BB7D39" w:rsidRDefault="00BB7D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90379844" w:history="1">
            <w:r w:rsidRPr="009B3301">
              <w:rPr>
                <w:rStyle w:val="a4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2CCD" w14:textId="673F9BC6" w:rsidR="00BB7D39" w:rsidRDefault="00BB7D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90379845" w:history="1">
            <w:r w:rsidRPr="009B3301">
              <w:rPr>
                <w:rStyle w:val="a4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B62C" w14:textId="6BC45C7A" w:rsidR="00BB7D39" w:rsidRDefault="00BB7D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90379846" w:history="1">
            <w:r w:rsidRPr="009B3301">
              <w:rPr>
                <w:rStyle w:val="a4"/>
                <w:noProof/>
              </w:rPr>
              <w:t>RTD</w:t>
            </w:r>
            <w:r w:rsidRPr="009B3301">
              <w:rPr>
                <w:rStyle w:val="a4"/>
                <w:rFonts w:cs="Calibri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A003" w14:textId="33DDD96F" w:rsidR="00BB7D39" w:rsidRDefault="00BB7D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90379847" w:history="1">
            <w:r w:rsidRPr="009B3301">
              <w:rPr>
                <w:rStyle w:val="a4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4777" w14:textId="3CBECD63" w:rsidR="00BB7D39" w:rsidRDefault="00BB7D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90379848" w:history="1">
            <w:r w:rsidRPr="009B3301">
              <w:rPr>
                <w:rStyle w:val="a4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A876" w14:textId="275978CC" w:rsidR="00BB7D39" w:rsidRDefault="00BB7D39">
          <w:r>
            <w:rPr>
              <w:b/>
              <w:bCs/>
              <w:lang w:val="zh-CN"/>
            </w:rPr>
            <w:fldChar w:fldCharType="end"/>
          </w:r>
        </w:p>
      </w:sdtContent>
    </w:sdt>
    <w:p w14:paraId="48C57FC6" w14:textId="7DC5BE32" w:rsidR="000660F2" w:rsidRPr="000660F2" w:rsidRDefault="000660F2" w:rsidP="00BB7D39">
      <w:pPr>
        <w:pStyle w:val="1"/>
        <w:rPr>
          <w:rFonts w:ascii="Microsoft JhengHei" w:eastAsia="Microsoft JhengHei" w:hAnsi="Microsoft JhengHei"/>
        </w:rPr>
      </w:pPr>
      <w:bookmarkStart w:id="0" w:name="_Toc90379843"/>
      <w:r w:rsidRPr="00BB7D39">
        <w:rPr>
          <w:rFonts w:ascii="Microsoft JhengHei" w:eastAsia="Microsoft JhengHei" w:hAnsi="Microsoft JhengHei" w:hint="eastAsia"/>
        </w:rPr>
        <w:t>多路径访问多个</w:t>
      </w:r>
      <w:r w:rsidRPr="00BB7D39">
        <w:rPr>
          <w:rFonts w:ascii="Microsoft JhengHei" w:eastAsia="Microsoft JhengHei" w:hAnsi="Microsoft JhengHei"/>
        </w:rPr>
        <w:t>Report</w:t>
      </w:r>
      <w:bookmarkEnd w:id="0"/>
    </w:p>
    <w:p w14:paraId="5BC39D01" w14:textId="77777777" w:rsidR="000660F2" w:rsidRPr="000660F2" w:rsidRDefault="000660F2" w:rsidP="00BB7D39">
      <w:pPr>
        <w:pStyle w:val="2"/>
      </w:pPr>
      <w:bookmarkStart w:id="1" w:name="_Toc90379844"/>
      <w:r w:rsidRPr="000660F2">
        <w:t>Feature</w:t>
      </w:r>
      <w:bookmarkEnd w:id="1"/>
    </w:p>
    <w:p w14:paraId="7A6B138A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78D98FB6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希望可以同时推送多个页面（区域），然后用不同的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url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去访问。</w:t>
      </w:r>
      <w:r w:rsidRPr="000660F2">
        <w:rPr>
          <w:rFonts w:ascii="Calibri" w:eastAsia="宋体" w:hAnsi="Calibri" w:cs="Calibri"/>
          <w:kern w:val="0"/>
          <w:sz w:val="22"/>
        </w:rPr>
        <w:t xml:space="preserve">  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0660F2">
        <w:rPr>
          <w:rFonts w:ascii="Calibri" w:eastAsia="宋体" w:hAnsi="Calibri" w:cs="Calibri"/>
          <w:kern w:val="0"/>
          <w:sz w:val="22"/>
        </w:rPr>
        <w:t>config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里面就对应不同的行</w:t>
      </w:r>
      <w:r w:rsidRPr="000660F2">
        <w:rPr>
          <w:rFonts w:ascii="Calibri" w:eastAsia="宋体" w:hAnsi="Calibri" w:cs="Calibri"/>
          <w:kern w:val="0"/>
          <w:sz w:val="22"/>
        </w:rPr>
        <w:t xml:space="preserve">  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比如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url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是：</w:t>
      </w:r>
    </w:p>
    <w:p w14:paraId="4D6B3F9D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6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http://192.168.1.8:8020/position</w:t>
        </w:r>
      </w:hyperlink>
    </w:p>
    <w:p w14:paraId="267445AD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http://192.168.1.8:8020/another_page</w:t>
        </w:r>
      </w:hyperlink>
    </w:p>
    <w:p w14:paraId="55A1B6F1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37F42520" w14:textId="77777777" w:rsidR="000660F2" w:rsidRPr="000660F2" w:rsidRDefault="000660F2" w:rsidP="000660F2">
      <w:pPr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22"/>
        </w:rPr>
      </w:pPr>
      <w:r w:rsidRPr="000660F2">
        <w:rPr>
          <w:rFonts w:ascii="Calibri" w:eastAsia="宋体" w:hAnsi="Calibri" w:cs="Calibri"/>
          <w:b/>
          <w:bCs/>
          <w:kern w:val="36"/>
          <w:sz w:val="22"/>
        </w:rPr>
        <w:t> </w:t>
      </w:r>
    </w:p>
    <w:p w14:paraId="2C4113D8" w14:textId="77777777" w:rsidR="000660F2" w:rsidRPr="000660F2" w:rsidRDefault="000660F2" w:rsidP="00BB7D39">
      <w:pPr>
        <w:pStyle w:val="2"/>
      </w:pPr>
      <w:bookmarkStart w:id="2" w:name="_Toc90379845"/>
      <w:r w:rsidRPr="000660F2">
        <w:t>Solution</w:t>
      </w:r>
      <w:bookmarkEnd w:id="2"/>
    </w:p>
    <w:p w14:paraId="57A3096D" w14:textId="77777777" w:rsidR="000660F2" w:rsidRPr="000660F2" w:rsidRDefault="000660F2" w:rsidP="000660F2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访问不同</w:t>
      </w:r>
      <w:r w:rsidRPr="000660F2">
        <w:rPr>
          <w:rFonts w:ascii="Calibri" w:eastAsia="宋体" w:hAnsi="Calibri" w:cs="Calibri"/>
          <w:kern w:val="0"/>
          <w:sz w:val="22"/>
        </w:rPr>
        <w:t>Report</w:t>
      </w:r>
    </w:p>
    <w:p w14:paraId="24AD9123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目前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WebPublisher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已经可以通过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中使用</w:t>
      </w:r>
      <w:proofErr w:type="spellStart"/>
      <w:r w:rsidRPr="000660F2">
        <w:rPr>
          <w:rFonts w:ascii="微软雅黑" w:eastAsia="微软雅黑" w:hAnsi="微软雅黑" w:cs="Calibri" w:hint="eastAsia"/>
          <w:kern w:val="0"/>
          <w:sz w:val="22"/>
        </w:rPr>
        <w:t>SheetName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参数来指定打开哪个report，但不支持使用不同 IP+路径访问不同report</w:t>
      </w:r>
    </w:p>
    <w:p w14:paraId="31A5ACD4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例：</w:t>
      </w:r>
      <w:r w:rsidRPr="000660F2">
        <w:rPr>
          <w:rFonts w:ascii="Calibri" w:eastAsia="宋体" w:hAnsi="Calibri" w:cs="Calibri"/>
          <w:kern w:val="0"/>
          <w:sz w:val="22"/>
        </w:rPr>
        <w:t xml:space="preserve">http://192.168.1.8:8020/?SheetName=position </w:t>
      </w:r>
    </w:p>
    <w:p w14:paraId="3BE414F0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       </w:t>
      </w:r>
      <w:hyperlink r:id="rId8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http://192.168.1.8:8020/?SheetName=fair</w:t>
        </w:r>
      </w:hyperlink>
    </w:p>
    <w:p w14:paraId="3803FF73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 xml:space="preserve">         </w:t>
      </w:r>
      <w:hyperlink r:id="rId9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http://192.168.1.8:8020/?SheetName=anything</w:t>
        </w:r>
      </w:hyperlink>
    </w:p>
    <w:p w14:paraId="0C6BA477" w14:textId="77777777" w:rsidR="000660F2" w:rsidRPr="000660F2" w:rsidRDefault="000660F2" w:rsidP="000660F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89119DD" w14:textId="713873A3" w:rsidR="000660F2" w:rsidRPr="000660F2" w:rsidRDefault="000660F2" w:rsidP="000660F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0660F2">
        <w:rPr>
          <w:rFonts w:hint="eastAsia"/>
          <w:noProof/>
        </w:rPr>
        <w:lastRenderedPageBreak/>
        <w:drawing>
          <wp:inline distT="0" distB="0" distL="0" distR="0" wp14:anchorId="096A8615" wp14:editId="604FD202">
            <wp:extent cx="6645910" cy="3587115"/>
            <wp:effectExtent l="0" t="0" r="254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E258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578D0024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574B4B6E" w14:textId="77777777" w:rsidR="000660F2" w:rsidRPr="000660F2" w:rsidRDefault="000660F2" w:rsidP="000660F2">
      <w:pPr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浏览器中使用不同 IP+路径访问不同report</w:t>
      </w:r>
    </w:p>
    <w:p w14:paraId="7E999971" w14:textId="0F496B4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b/>
          <w:bCs/>
          <w:kern w:val="0"/>
          <w:sz w:val="22"/>
        </w:rPr>
        <w:t>方法</w:t>
      </w:r>
      <w:proofErr w:type="gramStart"/>
      <w:r w:rsidRPr="000660F2">
        <w:rPr>
          <w:rFonts w:ascii="微软雅黑" w:eastAsia="微软雅黑" w:hAnsi="微软雅黑" w:cs="Calibri" w:hint="eastAsia"/>
          <w:b/>
          <w:bCs/>
          <w:kern w:val="0"/>
          <w:sz w:val="22"/>
        </w:rPr>
        <w:t>一</w:t>
      </w:r>
      <w:proofErr w:type="gramEnd"/>
      <w:r w:rsidRPr="000660F2">
        <w:rPr>
          <w:rFonts w:ascii="微软雅黑" w:eastAsia="微软雅黑" w:hAnsi="微软雅黑" w:cs="Calibri" w:hint="eastAsia"/>
          <w:b/>
          <w:bCs/>
          <w:kern w:val="0"/>
          <w:sz w:val="22"/>
        </w:rPr>
        <w:t>：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 可以通过增加反向代理，将不带参数的IP+路径映射成目前已经支持的带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SheetName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参数的路径。</w:t>
      </w:r>
      <w:r w:rsidR="00BB7D39">
        <w:rPr>
          <w:rFonts w:ascii="微软雅黑" w:eastAsia="微软雅黑" w:hAnsi="微软雅黑" w:cs="Calibri" w:hint="eastAsia"/>
          <w:kern w:val="0"/>
          <w:sz w:val="22"/>
        </w:rPr>
        <w:t>此方法优点是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反向代理</w:t>
      </w:r>
      <w:r w:rsidR="00BB7D39">
        <w:rPr>
          <w:rFonts w:ascii="微软雅黑" w:eastAsia="微软雅黑" w:hAnsi="微软雅黑" w:cs="Calibri" w:hint="eastAsia"/>
          <w:kern w:val="0"/>
          <w:sz w:val="22"/>
        </w:rPr>
        <w:t>通过配置完成，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无需编写代码，无需发布程序新版本即可生效</w:t>
      </w:r>
      <w:r w:rsidR="00BB7D39">
        <w:rPr>
          <w:rFonts w:ascii="微软雅黑" w:eastAsia="微软雅黑" w:hAnsi="微软雅黑" w:cs="Calibri" w:hint="eastAsia"/>
          <w:kern w:val="0"/>
          <w:sz w:val="22"/>
        </w:rPr>
        <w:t>；更改不影响访问用户</w:t>
      </w:r>
      <w:r w:rsidR="000C5C95">
        <w:rPr>
          <w:rFonts w:ascii="微软雅黑" w:eastAsia="微软雅黑" w:hAnsi="微软雅黑" w:cs="Calibri" w:hint="eastAsia"/>
          <w:kern w:val="0"/>
          <w:sz w:val="22"/>
        </w:rPr>
        <w:t>；</w:t>
      </w:r>
    </w:p>
    <w:p w14:paraId="65A08620" w14:textId="19832A2C" w:rsidR="000660F2" w:rsidRPr="000660F2" w:rsidRDefault="000C5C95" w:rsidP="000660F2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 xml:space="preserve">IIS Rewrite </w:t>
      </w:r>
      <w:r w:rsidR="000660F2" w:rsidRPr="000660F2">
        <w:rPr>
          <w:rFonts w:ascii="微软雅黑" w:eastAsia="微软雅黑" w:hAnsi="微软雅黑" w:cs="Calibri" w:hint="eastAsia"/>
          <w:kern w:val="0"/>
          <w:sz w:val="22"/>
        </w:rPr>
        <w:t xml:space="preserve">Work through: </w:t>
      </w:r>
      <w:hyperlink r:id="rId11" w:history="1">
        <w:r w:rsidR="000660F2"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https://docs.microsoft.com/en-us/iis/extensions/url-rewrite-module/url-rewrite-module-video-walkthrough</w:t>
        </w:r>
      </w:hyperlink>
    </w:p>
    <w:p w14:paraId="5A46600D" w14:textId="77777777" w:rsidR="000660F2" w:rsidRPr="000660F2" w:rsidRDefault="000660F2" w:rsidP="000660F2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 IIS反向代理安装 </w:t>
      </w:r>
      <w:hyperlink r:id="rId12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https://medium.com/@gusterwoei/how-to-configure-reverse-proxy-on-windows-iis-52a48b90163a</w:t>
        </w:r>
      </w:hyperlink>
    </w:p>
    <w:p w14:paraId="58DFB82D" w14:textId="77777777" w:rsidR="000660F2" w:rsidRPr="000660F2" w:rsidRDefault="000660F2" w:rsidP="000660F2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然后添加反向代理规则（</w:t>
      </w:r>
      <w:r w:rsidRPr="000660F2">
        <w:rPr>
          <w:rFonts w:ascii="sohne" w:eastAsia="宋体" w:hAnsi="sohne" w:cs="Calibri"/>
          <w:kern w:val="0"/>
          <w:sz w:val="22"/>
        </w:rPr>
        <w:t>reverse proxy rule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）</w:t>
      </w:r>
    </w:p>
    <w:p w14:paraId="19A96DF1" w14:textId="77777777" w:rsidR="000660F2" w:rsidRPr="000660F2" w:rsidRDefault="000660F2" w:rsidP="000660F2">
      <w:pPr>
        <w:widowControl/>
        <w:numPr>
          <w:ilvl w:val="1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将 </w:t>
      </w:r>
      <w:hyperlink r:id="rId13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http://192.168.1.8:8020/position</w:t>
        </w:r>
      </w:hyperlink>
      <w:r w:rsidRPr="000660F2">
        <w:rPr>
          <w:rFonts w:ascii="Calibri" w:eastAsia="宋体" w:hAnsi="Calibri" w:cs="Calibri"/>
          <w:kern w:val="0"/>
          <w:sz w:val="22"/>
        </w:rPr>
        <w:t xml:space="preserve"> 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映射到 </w:t>
      </w:r>
      <w:hyperlink r:id="rId14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http://192.168.1.8:8020/?SheetName=position</w:t>
        </w:r>
      </w:hyperlink>
    </w:p>
    <w:p w14:paraId="13EB76FE" w14:textId="77777777" w:rsidR="000660F2" w:rsidRPr="000660F2" w:rsidRDefault="000660F2" w:rsidP="000660F2">
      <w:pPr>
        <w:widowControl/>
        <w:numPr>
          <w:ilvl w:val="1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将</w:t>
      </w:r>
      <w:r w:rsidRPr="000660F2">
        <w:rPr>
          <w:rFonts w:ascii="Calibri" w:eastAsia="宋体" w:hAnsi="Calibri" w:cs="Calibri"/>
          <w:color w:val="2E75B5"/>
          <w:kern w:val="0"/>
          <w:sz w:val="22"/>
          <w:u w:val="single"/>
        </w:rPr>
        <w:t>http://192.168.1.8:8020/another_page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映射到</w:t>
      </w:r>
      <w:r w:rsidRPr="000660F2">
        <w:rPr>
          <w:rFonts w:ascii="Calibri" w:eastAsia="宋体" w:hAnsi="Calibri" w:cs="Calibri"/>
          <w:color w:val="2E75B5"/>
          <w:kern w:val="0"/>
          <w:sz w:val="22"/>
          <w:u w:val="single"/>
        </w:rPr>
        <w:t>http://192.168.1.8:8020/?SheetName=another_page</w:t>
      </w:r>
    </w:p>
    <w:p w14:paraId="4B40A9D7" w14:textId="77777777" w:rsidR="000660F2" w:rsidRPr="000660F2" w:rsidRDefault="000660F2" w:rsidP="000660F2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AC08675" w14:textId="760F97F5" w:rsidR="000660F2" w:rsidRPr="000660F2" w:rsidRDefault="000660F2" w:rsidP="000660F2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660F2">
        <w:rPr>
          <w:rFonts w:hint="eastAsia"/>
          <w:noProof/>
        </w:rPr>
        <w:lastRenderedPageBreak/>
        <w:drawing>
          <wp:inline distT="0" distB="0" distL="0" distR="0" wp14:anchorId="56A68BF9" wp14:editId="04DEE54E">
            <wp:extent cx="6645910" cy="2772410"/>
            <wp:effectExtent l="0" t="0" r="2540" b="889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F8D1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02403A41" w14:textId="77777777" w:rsidR="000660F2" w:rsidRPr="000660F2" w:rsidRDefault="000660F2" w:rsidP="000660F2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反向代理也可以将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requestrewrite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到不同主机上，但需要该主机上也部署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WebPublisher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。这样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WebPublisher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对用户的接口将固定下来，内部部署的变化不会影响使用者，比较适合公司有小做大逐步扩展与变化</w:t>
      </w:r>
    </w:p>
    <w:p w14:paraId="7507784C" w14:textId="77777777" w:rsidR="000660F2" w:rsidRPr="000660F2" w:rsidRDefault="000660F2" w:rsidP="000660F2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例：将 </w:t>
      </w:r>
      <w:hyperlink r:id="rId16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http://192.168.1.8/position</w:t>
        </w:r>
      </w:hyperlink>
      <w:r w:rsidRPr="000660F2">
        <w:rPr>
          <w:rFonts w:ascii="Calibri" w:eastAsia="宋体" w:hAnsi="Calibri" w:cs="Calibri"/>
          <w:kern w:val="0"/>
          <w:sz w:val="22"/>
        </w:rPr>
        <w:t xml:space="preserve"> 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映射到 </w:t>
      </w:r>
      <w:hyperlink r:id="rId17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http://192.168.1.8:8020/?SheetName=position</w:t>
        </w:r>
      </w:hyperlink>
    </w:p>
    <w:p w14:paraId="3A9EEDA7" w14:textId="2BEE85F9" w:rsidR="000660F2" w:rsidRPr="000660F2" w:rsidRDefault="000660F2" w:rsidP="000660F2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hint="eastAsia"/>
          <w:noProof/>
        </w:rPr>
        <w:drawing>
          <wp:inline distT="0" distB="0" distL="0" distR="0" wp14:anchorId="4E54C013" wp14:editId="0798FAEC">
            <wp:extent cx="5807710" cy="4407112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18" cy="44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FBC0" w14:textId="77777777" w:rsidR="000660F2" w:rsidRPr="000660F2" w:rsidRDefault="000660F2" w:rsidP="000660F2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4639FE05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b/>
          <w:bCs/>
          <w:kern w:val="0"/>
          <w:sz w:val="22"/>
        </w:rPr>
        <w:lastRenderedPageBreak/>
        <w:t>方法二：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WebPublisher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代码中获取当前</w:t>
      </w:r>
      <w:r w:rsidRPr="000660F2">
        <w:rPr>
          <w:rFonts w:ascii="Calibri" w:eastAsia="宋体" w:hAnsi="Calibri" w:cs="Calibri"/>
          <w:kern w:val="0"/>
          <w:sz w:val="22"/>
        </w:rPr>
        <w:t>request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，并根据</w:t>
      </w:r>
      <w:r w:rsidRPr="000660F2">
        <w:rPr>
          <w:rFonts w:ascii="Calibri" w:eastAsia="宋体" w:hAnsi="Calibri" w:cs="Calibri"/>
          <w:kern w:val="0"/>
          <w:sz w:val="22"/>
        </w:rPr>
        <w:t>routing 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获取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Sheetnam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，然后去数据库查询。缺点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必须符合某一个</w:t>
      </w:r>
      <w:r w:rsidRPr="000660F2">
        <w:rPr>
          <w:rFonts w:ascii="Calibri" w:eastAsia="宋体" w:hAnsi="Calibri" w:cs="Calibri"/>
          <w:kern w:val="0"/>
          <w:sz w:val="22"/>
        </w:rPr>
        <w:t>pattern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；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0660F2">
        <w:rPr>
          <w:rFonts w:ascii="Calibri" w:eastAsia="宋体" w:hAnsi="Calibri" w:cs="Calibri"/>
          <w:kern w:val="0"/>
          <w:sz w:val="22"/>
        </w:rPr>
        <w:t>IP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部分必须是当前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WebPublish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部署的</w:t>
      </w:r>
      <w:r w:rsidRPr="000660F2">
        <w:rPr>
          <w:rFonts w:ascii="Calibri" w:eastAsia="宋体" w:hAnsi="Calibri" w:cs="Calibri"/>
          <w:kern w:val="0"/>
          <w:sz w:val="22"/>
        </w:rPr>
        <w:t>IP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；变化跟着代码走，每次变化需要重新发布。</w:t>
      </w:r>
    </w:p>
    <w:p w14:paraId="39D2D6AA" w14:textId="77777777" w:rsidR="000660F2" w:rsidRPr="000660F2" w:rsidRDefault="000660F2" w:rsidP="000660F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8821138" w14:textId="4C338BC6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b/>
          <w:bCs/>
          <w:kern w:val="0"/>
          <w:sz w:val="22"/>
        </w:rPr>
        <w:t>方法三：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 xml:space="preserve"> 在</w:t>
      </w:r>
      <w:r w:rsidRPr="000660F2">
        <w:rPr>
          <w:rFonts w:ascii="Calibri" w:eastAsia="宋体" w:hAnsi="Calibri" w:cs="Calibri"/>
          <w:kern w:val="0"/>
          <w:sz w:val="22"/>
        </w:rPr>
        <w:t>Excel Plugin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中将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与</w:t>
      </w:r>
      <w:r w:rsidRPr="000660F2">
        <w:rPr>
          <w:rFonts w:ascii="Calibri" w:eastAsia="宋体" w:hAnsi="Calibri" w:cs="Calibri"/>
          <w:kern w:val="0"/>
          <w:sz w:val="22"/>
        </w:rPr>
        <w:t>report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一起存入数据库；在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WebPublisher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代码中获取当前</w:t>
      </w:r>
      <w:r w:rsidRPr="000660F2">
        <w:rPr>
          <w:rFonts w:ascii="Calibri" w:eastAsia="宋体" w:hAnsi="Calibri" w:cs="Calibri"/>
          <w:kern w:val="0"/>
          <w:sz w:val="22"/>
        </w:rPr>
        <w:t>request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，截取其中的部分</w:t>
      </w:r>
      <w:r w:rsidR="00BB7D39">
        <w:rPr>
          <w:rFonts w:ascii="微软雅黑" w:eastAsia="微软雅黑" w:hAnsi="微软雅黑" w:cs="Calibri" w:hint="eastAsia"/>
          <w:kern w:val="0"/>
          <w:sz w:val="22"/>
        </w:rPr>
        <w:t>用于数据库查询。这样URL不需要符合某个特定的pattern，其他缺点与方法二相同</w:t>
      </w:r>
    </w:p>
    <w:p w14:paraId="60DB8CE6" w14:textId="77777777" w:rsidR="000660F2" w:rsidRPr="000660F2" w:rsidRDefault="000660F2" w:rsidP="000660F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1B9418C" w14:textId="77777777" w:rsidR="000660F2" w:rsidRPr="000660F2" w:rsidRDefault="000660F2" w:rsidP="000660F2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Excel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配置</w:t>
      </w:r>
    </w:p>
    <w:p w14:paraId="1B148A94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微软雅黑" w:eastAsia="微软雅黑" w:hAnsi="微软雅黑" w:cs="Calibri" w:hint="eastAsia"/>
          <w:kern w:val="0"/>
          <w:sz w:val="22"/>
        </w:rPr>
        <w:t>可以将每个</w:t>
      </w:r>
      <w:r w:rsidRPr="000660F2">
        <w:rPr>
          <w:rFonts w:ascii="Calibri" w:eastAsia="宋体" w:hAnsi="Calibri" w:cs="Calibri"/>
          <w:kern w:val="0"/>
          <w:sz w:val="22"/>
        </w:rPr>
        <w:t>Report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配置在</w:t>
      </w:r>
      <w:r w:rsidRPr="000660F2">
        <w:rPr>
          <w:rFonts w:ascii="Calibri" w:eastAsia="宋体" w:hAnsi="Calibri" w:cs="Calibri"/>
          <w:kern w:val="0"/>
          <w:sz w:val="22"/>
        </w:rPr>
        <w:t>Excel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中，然后通过</w:t>
      </w:r>
      <w:proofErr w:type="spellStart"/>
      <w:r w:rsidRPr="000660F2">
        <w:rPr>
          <w:rFonts w:ascii="Calibri" w:eastAsia="宋体" w:hAnsi="Calibri" w:cs="Calibri"/>
          <w:kern w:val="0"/>
          <w:sz w:val="22"/>
        </w:rPr>
        <w:t>Powershell</w:t>
      </w:r>
      <w:proofErr w:type="spellEnd"/>
      <w:r w:rsidRPr="000660F2">
        <w:rPr>
          <w:rFonts w:ascii="微软雅黑" w:eastAsia="微软雅黑" w:hAnsi="微软雅黑" w:cs="Calibri" w:hint="eastAsia"/>
          <w:kern w:val="0"/>
          <w:sz w:val="22"/>
        </w:rPr>
        <w:t>或者配置文件自动创建第二步中的反向代理规则，从而实现</w:t>
      </w:r>
      <w:r w:rsidRPr="000660F2">
        <w:rPr>
          <w:rFonts w:ascii="Calibri" w:eastAsia="宋体" w:hAnsi="Calibri" w:cs="Calibri"/>
          <w:kern w:val="0"/>
          <w:sz w:val="22"/>
        </w:rPr>
        <w:t>Excel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中配置并发布到网站。如果实际应用中，</w:t>
      </w:r>
      <w:r w:rsidRPr="000660F2">
        <w:rPr>
          <w:rFonts w:ascii="Calibri" w:eastAsia="宋体" w:hAnsi="Calibri" w:cs="Calibri"/>
          <w:kern w:val="0"/>
          <w:sz w:val="22"/>
        </w:rPr>
        <w:t>report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数量不多，</w:t>
      </w:r>
      <w:r w:rsidRPr="000660F2">
        <w:rPr>
          <w:rFonts w:ascii="Calibri" w:eastAsia="宋体" w:hAnsi="Calibri" w:cs="Calibri"/>
          <w:kern w:val="0"/>
          <w:sz w:val="22"/>
        </w:rPr>
        <w:t>URL</w:t>
      </w:r>
      <w:r w:rsidRPr="000660F2">
        <w:rPr>
          <w:rFonts w:ascii="微软雅黑" w:eastAsia="微软雅黑" w:hAnsi="微软雅黑" w:cs="Calibri" w:hint="eastAsia"/>
          <w:kern w:val="0"/>
          <w:sz w:val="22"/>
        </w:rPr>
        <w:t>变更不频繁，可以手动一次性创建。</w:t>
      </w:r>
    </w:p>
    <w:p w14:paraId="7E1506C2" w14:textId="77777777" w:rsidR="000660F2" w:rsidRPr="000660F2" w:rsidRDefault="000660F2" w:rsidP="000660F2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9" w:history="1">
        <w:r w:rsidRPr="000660F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https://myadventuresincoding.wordpress.com/2015/02/06/iis-powershell-script-to-add-iis-url-rewrite-rule/</w:t>
        </w:r>
      </w:hyperlink>
    </w:p>
    <w:p w14:paraId="07B14D1F" w14:textId="5E06F0CE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hint="eastAsia"/>
          <w:noProof/>
        </w:rPr>
        <w:lastRenderedPageBreak/>
        <w:drawing>
          <wp:inline distT="0" distB="0" distL="0" distR="0" wp14:anchorId="245972F8" wp14:editId="2868F836">
            <wp:extent cx="6645910" cy="6042025"/>
            <wp:effectExtent l="0" t="0" r="254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4F7E" w14:textId="77777777" w:rsidR="000660F2" w:rsidRPr="000660F2" w:rsidRDefault="000660F2" w:rsidP="000660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660F2">
        <w:rPr>
          <w:rFonts w:ascii="Calibri" w:eastAsia="宋体" w:hAnsi="Calibri" w:cs="Calibri"/>
          <w:kern w:val="0"/>
          <w:sz w:val="22"/>
        </w:rPr>
        <w:t> </w:t>
      </w:r>
    </w:p>
    <w:p w14:paraId="663E5536" w14:textId="0CD6F63E" w:rsidR="000660F2" w:rsidRPr="000660F2" w:rsidRDefault="000660F2" w:rsidP="00BB7D39">
      <w:pPr>
        <w:widowControl/>
        <w:jc w:val="center"/>
        <w:rPr>
          <w:rFonts w:ascii="Calibri" w:eastAsia="宋体" w:hAnsi="Calibri" w:cs="Calibri"/>
          <w:kern w:val="0"/>
          <w:sz w:val="22"/>
        </w:rPr>
      </w:pPr>
      <w:r w:rsidRPr="000660F2">
        <w:rPr>
          <w:rFonts w:hint="eastAsia"/>
          <w:noProof/>
        </w:rPr>
        <w:drawing>
          <wp:inline distT="0" distB="0" distL="0" distR="0" wp14:anchorId="169C544F" wp14:editId="67005D66">
            <wp:extent cx="5036820" cy="274411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02" cy="27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96C5" w14:textId="355B7419" w:rsidR="00FD4AD2" w:rsidRDefault="00FD4AD2"/>
    <w:p w14:paraId="1081AE9D" w14:textId="5A14741B" w:rsidR="000660F2" w:rsidRDefault="000660F2"/>
    <w:p w14:paraId="15F859DA" w14:textId="140BFDCE" w:rsidR="000660F2" w:rsidRPr="00BB7D39" w:rsidRDefault="000660F2" w:rsidP="00BB7D39">
      <w:pPr>
        <w:pStyle w:val="1"/>
        <w:rPr>
          <w:rFonts w:cs="Calibri"/>
        </w:rPr>
      </w:pPr>
      <w:r>
        <w:rPr>
          <w:rFonts w:ascii="Calibri Light" w:hAnsi="Calibri Light" w:cs="Calibri Light"/>
          <w:sz w:val="40"/>
          <w:szCs w:val="40"/>
        </w:rPr>
        <w:br w:type="page"/>
      </w:r>
      <w:bookmarkStart w:id="3" w:name="_Toc90379846"/>
      <w:r w:rsidRPr="00BB7D39">
        <w:lastRenderedPageBreak/>
        <w:t>RTD</w:t>
      </w:r>
      <w:r w:rsidRPr="00BB7D39">
        <w:rPr>
          <w:rFonts w:cs="Calibri" w:hint="eastAsia"/>
        </w:rPr>
        <w:t>函数</w:t>
      </w:r>
      <w:bookmarkEnd w:id="3"/>
    </w:p>
    <w:p w14:paraId="2580AFE3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E86D55" w14:textId="77777777" w:rsidR="000660F2" w:rsidRDefault="000660F2" w:rsidP="00BB7D39">
      <w:pPr>
        <w:pStyle w:val="2"/>
      </w:pPr>
      <w:bookmarkStart w:id="4" w:name="_Toc90379847"/>
      <w:r>
        <w:t>Feature</w:t>
      </w:r>
      <w:bookmarkEnd w:id="4"/>
    </w:p>
    <w:p w14:paraId="73B735DC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做一个数据订阅的功能，反过来把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里面的实时数据导入到</w:t>
      </w:r>
      <w:r>
        <w:rPr>
          <w:rFonts w:ascii="Calibri" w:hAnsi="Calibri" w:cs="Calibri"/>
          <w:sz w:val="22"/>
          <w:szCs w:val="22"/>
        </w:rPr>
        <w:t>excel</w:t>
      </w:r>
      <w:r>
        <w:rPr>
          <w:rFonts w:ascii="微软雅黑" w:eastAsia="微软雅黑" w:hAnsi="微软雅黑" w:cs="Calibri" w:hint="eastAsia"/>
          <w:sz w:val="22"/>
          <w:szCs w:val="22"/>
        </w:rPr>
        <w:t>里面。 我感觉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公式这个借口好像是很多人用的。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而且相配合的需要给每个数据设定一个名字。 比如 万得的</w:t>
      </w:r>
      <w:r>
        <w:rPr>
          <w:rFonts w:ascii="Calibri" w:hAnsi="Calibri" w:cs="Calibri"/>
          <w:sz w:val="22"/>
          <w:szCs w:val="22"/>
        </w:rPr>
        <w:t>excel</w:t>
      </w:r>
      <w:r>
        <w:rPr>
          <w:rFonts w:ascii="微软雅黑" w:eastAsia="微软雅黑" w:hAnsi="微软雅黑" w:cs="Calibri" w:hint="eastAsia"/>
          <w:sz w:val="22"/>
          <w:szCs w:val="22"/>
        </w:rPr>
        <w:t>插件的公式是：</w:t>
      </w:r>
    </w:p>
    <w:p w14:paraId="569A2CE9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=RTD("wdf.rtq</w:t>
      </w:r>
      <w:proofErr w:type="gramStart"/>
      <w:r>
        <w:rPr>
          <w:rFonts w:ascii="Calibri" w:hAnsi="Calibri" w:cs="Calibri"/>
          <w:sz w:val="22"/>
          <w:szCs w:val="22"/>
        </w:rPr>
        <w:t>",,</w:t>
      </w:r>
      <w:proofErr w:type="gramEnd"/>
      <w:r>
        <w:rPr>
          <w:rFonts w:ascii="Calibri" w:hAnsi="Calibri" w:cs="Calibri"/>
          <w:sz w:val="22"/>
          <w:szCs w:val="22"/>
        </w:rPr>
        <w:t>"162411.SZ","PctChg")</w:t>
      </w:r>
    </w:p>
    <w:p w14:paraId="73B9C760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29AD2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9A4852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比如我想在另一个</w:t>
      </w:r>
      <w:r>
        <w:rPr>
          <w:rFonts w:ascii="Calibri" w:hAnsi="Calibri" w:cs="Calibri"/>
          <w:sz w:val="22"/>
          <w:szCs w:val="22"/>
        </w:rPr>
        <w:t>excel</w:t>
      </w:r>
      <w:r>
        <w:rPr>
          <w:rFonts w:ascii="微软雅黑" w:eastAsia="微软雅黑" w:hAnsi="微软雅黑" w:cs="Calibri" w:hint="eastAsia"/>
          <w:sz w:val="22"/>
          <w:szCs w:val="22"/>
        </w:rPr>
        <w:t>里面显示</w:t>
      </w:r>
      <w:r>
        <w:rPr>
          <w:rFonts w:ascii="Calibri" w:hAnsi="Calibri" w:cs="Calibri"/>
          <w:sz w:val="22"/>
          <w:szCs w:val="22"/>
        </w:rPr>
        <w:t>162411.SZ</w:t>
      </w:r>
      <w:r>
        <w:rPr>
          <w:rFonts w:ascii="微软雅黑" w:eastAsia="微软雅黑" w:hAnsi="微软雅黑" w:cs="Calibri" w:hint="eastAsia"/>
          <w:sz w:val="22"/>
          <w:szCs w:val="22"/>
        </w:rPr>
        <w:t>的买卖价， 我希望输入一个公式：</w:t>
      </w:r>
      <w:r>
        <w:rPr>
          <w:rFonts w:ascii="Calibri" w:hAnsi="Calibri" w:cs="Calibri"/>
          <w:sz w:val="22"/>
          <w:szCs w:val="22"/>
        </w:rPr>
        <w:t xml:space="preserve"> =RTD("webpublisher.rtq</w:t>
      </w:r>
      <w:proofErr w:type="gramStart"/>
      <w:r>
        <w:rPr>
          <w:rFonts w:ascii="Calibri" w:hAnsi="Calibri" w:cs="Calibri"/>
          <w:sz w:val="22"/>
          <w:szCs w:val="22"/>
        </w:rPr>
        <w:t>",,</w:t>
      </w:r>
      <w:proofErr w:type="gramEnd"/>
      <w:r>
        <w:rPr>
          <w:rFonts w:ascii="Calibri" w:hAnsi="Calibri" w:cs="Calibri"/>
          <w:sz w:val="22"/>
          <w:szCs w:val="22"/>
        </w:rPr>
        <w:t>"162411.SZ","Bid")</w:t>
      </w:r>
    </w:p>
    <w:p w14:paraId="5CD5706B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这个公式实时把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里面的数据拉过来。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当然这也需要插件能够理解哪里是行和列的标签名等等</w:t>
      </w:r>
    </w:p>
    <w:p w14:paraId="034691D1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54A357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0B2516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9A9DB9" w14:textId="77777777" w:rsidR="000660F2" w:rsidRDefault="000660F2" w:rsidP="00BB7D39">
      <w:pPr>
        <w:pStyle w:val="2"/>
      </w:pPr>
      <w:bookmarkStart w:id="5" w:name="_Toc90379848"/>
      <w:r>
        <w:t>Solution</w:t>
      </w:r>
      <w:bookmarkEnd w:id="5"/>
    </w:p>
    <w:p w14:paraId="27A1AF28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C9490F" w14:textId="77777777" w:rsidR="000660F2" w:rsidRDefault="000660F2" w:rsidP="000660F2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RTD</w:t>
      </w:r>
      <w:r>
        <w:rPr>
          <w:rFonts w:ascii="微软雅黑" w:eastAsia="微软雅黑" w:hAnsi="微软雅黑" w:cs="Calibri" w:hint="eastAsia"/>
          <w:sz w:val="22"/>
        </w:rPr>
        <w:t>函数的作用是，获取某个</w:t>
      </w:r>
      <w:proofErr w:type="spellStart"/>
      <w:r>
        <w:rPr>
          <w:rFonts w:ascii="Calibri" w:hAnsi="Calibri" w:cs="Calibri"/>
          <w:sz w:val="22"/>
        </w:rPr>
        <w:t>DataSet</w:t>
      </w:r>
      <w:proofErr w:type="spellEnd"/>
      <w:r>
        <w:rPr>
          <w:rFonts w:ascii="微软雅黑" w:eastAsia="微软雅黑" w:hAnsi="微软雅黑" w:cs="Calibri" w:hint="eastAsia"/>
          <w:sz w:val="22"/>
        </w:rPr>
        <w:t>的最新状态，通过</w:t>
      </w:r>
      <w:r>
        <w:rPr>
          <w:rFonts w:ascii="Calibri" w:hAnsi="Calibri" w:cs="Calibri"/>
          <w:sz w:val="22"/>
        </w:rPr>
        <w:t>Key</w:t>
      </w:r>
      <w:r>
        <w:rPr>
          <w:rFonts w:ascii="微软雅黑" w:eastAsia="微软雅黑" w:hAnsi="微软雅黑" w:cs="Calibri" w:hint="eastAsia"/>
          <w:sz w:val="22"/>
        </w:rPr>
        <w:t>查询到数据集中的数据，并显示该数据的某个字段的值。当</w:t>
      </w:r>
      <w:proofErr w:type="spellStart"/>
      <w:r>
        <w:rPr>
          <w:rFonts w:ascii="Calibri" w:hAnsi="Calibri" w:cs="Calibri"/>
          <w:sz w:val="22"/>
        </w:rPr>
        <w:t>DataSet</w:t>
      </w:r>
      <w:proofErr w:type="spellEnd"/>
      <w:r>
        <w:rPr>
          <w:rFonts w:ascii="微软雅黑" w:eastAsia="微软雅黑" w:hAnsi="微软雅黑" w:cs="Calibri" w:hint="eastAsia"/>
          <w:sz w:val="22"/>
        </w:rPr>
        <w:t>更新时，单元格内字段的值也会变化。三个参数为，</w:t>
      </w:r>
      <w:r>
        <w:rPr>
          <w:rFonts w:ascii="Calibri" w:hAnsi="Calibri" w:cs="Calibri"/>
          <w:sz w:val="22"/>
        </w:rPr>
        <w:t>RTD(</w:t>
      </w:r>
      <w:proofErr w:type="spellStart"/>
      <w:r>
        <w:rPr>
          <w:rFonts w:ascii="Calibri" w:hAnsi="Calibri" w:cs="Calibri"/>
          <w:sz w:val="22"/>
        </w:rPr>
        <w:t>DataSetName</w:t>
      </w:r>
      <w:proofErr w:type="spellEnd"/>
      <w:r>
        <w:rPr>
          <w:rFonts w:ascii="Calibri" w:hAnsi="Calibri" w:cs="Calibri"/>
          <w:sz w:val="22"/>
        </w:rPr>
        <w:t xml:space="preserve">, key, </w:t>
      </w:r>
      <w:proofErr w:type="spellStart"/>
      <w:r>
        <w:rPr>
          <w:rFonts w:ascii="Calibri" w:hAnsi="Calibri" w:cs="Calibri"/>
          <w:sz w:val="22"/>
        </w:rPr>
        <w:t>fieldName</w:t>
      </w:r>
      <w:proofErr w:type="spellEnd"/>
      <w:r>
        <w:rPr>
          <w:rFonts w:ascii="Calibri" w:hAnsi="Calibri" w:cs="Calibri"/>
          <w:sz w:val="22"/>
        </w:rPr>
        <w:t>);</w:t>
      </w:r>
    </w:p>
    <w:p w14:paraId="4504686A" w14:textId="77777777" w:rsidR="000660F2" w:rsidRDefault="000660F2" w:rsidP="000660F2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t>DataSetName</w:t>
      </w:r>
      <w:proofErr w:type="spellEnd"/>
    </w:p>
    <w:p w14:paraId="55268B8A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数据存储来自于</w:t>
      </w:r>
      <w:proofErr w:type="spellStart"/>
      <w:r>
        <w:rPr>
          <w:rFonts w:ascii="Calibri" w:hAnsi="Calibri" w:cs="Calibri"/>
          <w:sz w:val="22"/>
          <w:szCs w:val="22"/>
        </w:rPr>
        <w:t>WebPublisher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数据库的</w:t>
      </w:r>
      <w:proofErr w:type="spellStart"/>
      <w:r>
        <w:rPr>
          <w:rFonts w:ascii="Calibri" w:hAnsi="Calibri" w:cs="Calibri"/>
          <w:sz w:val="22"/>
          <w:szCs w:val="22"/>
        </w:rPr>
        <w:t>dbo.Record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表，其中</w:t>
      </w:r>
      <w:proofErr w:type="spellStart"/>
      <w:r>
        <w:rPr>
          <w:rFonts w:ascii="Calibri" w:hAnsi="Calibri" w:cs="Calibri"/>
          <w:sz w:val="22"/>
          <w:szCs w:val="22"/>
        </w:rPr>
        <w:t>sheetName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对应</w:t>
      </w:r>
      <w:proofErr w:type="spellStart"/>
      <w:r>
        <w:rPr>
          <w:rFonts w:ascii="Calibri" w:hAnsi="Calibri" w:cs="Calibri"/>
          <w:sz w:val="22"/>
          <w:szCs w:val="22"/>
        </w:rPr>
        <w:t>DataSetName</w:t>
      </w:r>
      <w:proofErr w:type="spellEnd"/>
      <w:r>
        <w:rPr>
          <w:rFonts w:ascii="Calibri" w:hAnsi="Calibri" w:cs="Calibri"/>
          <w:sz w:val="22"/>
          <w:szCs w:val="22"/>
        </w:rPr>
        <w:t>,  data</w:t>
      </w:r>
      <w:r>
        <w:rPr>
          <w:rFonts w:ascii="微软雅黑" w:eastAsia="微软雅黑" w:hAnsi="微软雅黑" w:cs="Calibri" w:hint="eastAsia"/>
          <w:sz w:val="22"/>
          <w:szCs w:val="22"/>
        </w:rPr>
        <w:t>为具体数据，</w:t>
      </w:r>
      <w:proofErr w:type="spellStart"/>
      <w:r>
        <w:rPr>
          <w:rFonts w:ascii="Calibri" w:hAnsi="Calibri" w:cs="Calibri"/>
          <w:sz w:val="22"/>
          <w:szCs w:val="22"/>
        </w:rPr>
        <w:t>publishTime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对应</w:t>
      </w:r>
      <w:proofErr w:type="spellStart"/>
      <w:r>
        <w:rPr>
          <w:rFonts w:ascii="Calibri" w:hAnsi="Calibri" w:cs="Calibri"/>
          <w:sz w:val="22"/>
          <w:szCs w:val="22"/>
        </w:rPr>
        <w:t>DataSet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的版本，包含最新状态的行即是</w:t>
      </w:r>
      <w:proofErr w:type="spellStart"/>
      <w:r>
        <w:rPr>
          <w:rFonts w:ascii="Calibri" w:hAnsi="Calibri" w:cs="Calibri"/>
          <w:sz w:val="22"/>
          <w:szCs w:val="22"/>
        </w:rPr>
        <w:t>publishTime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最大的那一行</w:t>
      </w:r>
    </w:p>
    <w:p w14:paraId="42C41B0E" w14:textId="77777777" w:rsidR="000660F2" w:rsidRDefault="000660F2" w:rsidP="000660F2">
      <w:pPr>
        <w:widowControl/>
        <w:numPr>
          <w:ilvl w:val="0"/>
          <w:numId w:val="10"/>
        </w:numPr>
        <w:jc w:val="left"/>
        <w:textAlignment w:val="center"/>
        <w:rPr>
          <w:rFonts w:ascii="微软雅黑" w:eastAsia="微软雅黑" w:hAnsi="微软雅黑" w:cs="Calibri"/>
          <w:b/>
          <w:bCs/>
          <w:sz w:val="22"/>
        </w:rPr>
      </w:pPr>
      <w:proofErr w:type="spellStart"/>
      <w:r>
        <w:rPr>
          <w:rFonts w:ascii="Calibri" w:eastAsia="微软雅黑" w:hAnsi="Calibri" w:cs="Calibri"/>
          <w:b/>
          <w:bCs/>
          <w:sz w:val="22"/>
        </w:rPr>
        <w:t>FieldName</w:t>
      </w:r>
      <w:proofErr w:type="spellEnd"/>
    </w:p>
    <w:p w14:paraId="784EAD77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目前</w:t>
      </w:r>
      <w:proofErr w:type="spellStart"/>
      <w:r>
        <w:rPr>
          <w:rFonts w:ascii="Calibri" w:hAnsi="Calibri" w:cs="Calibri"/>
          <w:sz w:val="22"/>
          <w:szCs w:val="22"/>
        </w:rPr>
        <w:t>WebPublish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不定义不保存</w:t>
      </w:r>
      <w:r>
        <w:rPr>
          <w:rFonts w:ascii="Calibri" w:hAnsi="Calibri" w:cs="Calibri"/>
          <w:sz w:val="22"/>
          <w:szCs w:val="22"/>
        </w:rPr>
        <w:t>field name</w:t>
      </w:r>
      <w:r>
        <w:rPr>
          <w:rFonts w:ascii="微软雅黑" w:eastAsia="微软雅黑" w:hAnsi="微软雅黑" w:cs="Calibri" w:hint="eastAsia"/>
          <w:sz w:val="22"/>
          <w:szCs w:val="22"/>
        </w:rPr>
        <w:t>，只是将所有的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值按照</w:t>
      </w:r>
      <w:proofErr w:type="gramEnd"/>
      <w:r>
        <w:rPr>
          <w:rFonts w:ascii="Calibri" w:hAnsi="Calibri" w:cs="Calibri"/>
          <w:sz w:val="22"/>
          <w:szCs w:val="22"/>
        </w:rPr>
        <w:t>excel</w:t>
      </w:r>
      <w:r>
        <w:rPr>
          <w:rFonts w:ascii="微软雅黑" w:eastAsia="微软雅黑" w:hAnsi="微软雅黑" w:cs="Calibri" w:hint="eastAsia"/>
          <w:sz w:val="22"/>
          <w:szCs w:val="22"/>
        </w:rPr>
        <w:t>中的位置保存并显示。但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函数需要知道每个数值的意义，因此需要在</w:t>
      </w:r>
      <w:proofErr w:type="spellStart"/>
      <w:r>
        <w:rPr>
          <w:rFonts w:ascii="Calibri" w:hAnsi="Calibri" w:cs="Calibri"/>
          <w:sz w:val="22"/>
          <w:szCs w:val="22"/>
        </w:rPr>
        <w:t>publish_config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页中定义</w:t>
      </w:r>
      <w:r>
        <w:rPr>
          <w:rFonts w:ascii="Calibri" w:hAnsi="Calibri" w:cs="Calibri"/>
          <w:sz w:val="22"/>
          <w:szCs w:val="22"/>
        </w:rPr>
        <w:t>field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7D61B612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目前</w:t>
      </w:r>
      <w:proofErr w:type="spellStart"/>
      <w:r>
        <w:rPr>
          <w:rFonts w:ascii="Calibri" w:hAnsi="Calibri" w:cs="Calibri"/>
          <w:sz w:val="22"/>
          <w:szCs w:val="22"/>
        </w:rPr>
        <w:t>publish_config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也已经包含了</w:t>
      </w:r>
      <w:r>
        <w:rPr>
          <w:rFonts w:ascii="Calibri" w:hAnsi="Calibri" w:cs="Calibri"/>
          <w:sz w:val="22"/>
          <w:szCs w:val="22"/>
        </w:rPr>
        <w:t>Formatter</w:t>
      </w:r>
      <w:r>
        <w:rPr>
          <w:rFonts w:ascii="微软雅黑" w:eastAsia="微软雅黑" w:hAnsi="微软雅黑" w:cs="Calibri" w:hint="eastAsia"/>
          <w:sz w:val="22"/>
          <w:szCs w:val="22"/>
        </w:rPr>
        <w:t>，可以继续利用</w:t>
      </w:r>
      <w:r>
        <w:rPr>
          <w:rFonts w:ascii="Calibri" w:hAnsi="Calibri" w:cs="Calibri"/>
          <w:sz w:val="22"/>
          <w:szCs w:val="22"/>
        </w:rPr>
        <w:t>Formatter</w:t>
      </w:r>
      <w:r>
        <w:rPr>
          <w:rFonts w:ascii="微软雅黑" w:eastAsia="微软雅黑" w:hAnsi="微软雅黑" w:cs="Calibri" w:hint="eastAsia"/>
          <w:sz w:val="22"/>
          <w:szCs w:val="22"/>
        </w:rPr>
        <w:t>来定义所有</w:t>
      </w:r>
      <w:r>
        <w:rPr>
          <w:rFonts w:ascii="Calibri" w:hAnsi="Calibri" w:cs="Calibri"/>
          <w:sz w:val="22"/>
          <w:szCs w:val="22"/>
        </w:rPr>
        <w:t>Field</w:t>
      </w:r>
      <w:r>
        <w:rPr>
          <w:rFonts w:ascii="微软雅黑" w:eastAsia="微软雅黑" w:hAnsi="微软雅黑" w:cs="Calibri" w:hint="eastAsia"/>
          <w:sz w:val="22"/>
          <w:szCs w:val="22"/>
        </w:rPr>
        <w:t>以及每个</w:t>
      </w:r>
      <w:r>
        <w:rPr>
          <w:rFonts w:ascii="Calibri" w:hAnsi="Calibri" w:cs="Calibri"/>
          <w:sz w:val="22"/>
          <w:szCs w:val="22"/>
        </w:rPr>
        <w:t>Field</w:t>
      </w:r>
      <w:r>
        <w:rPr>
          <w:rFonts w:ascii="微软雅黑" w:eastAsia="微软雅黑" w:hAnsi="微软雅黑" w:cs="Calibri" w:hint="eastAsia"/>
          <w:sz w:val="22"/>
          <w:szCs w:val="22"/>
        </w:rPr>
        <w:t>的格式</w:t>
      </w:r>
    </w:p>
    <w:p w14:paraId="2892DCE2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例：</w:t>
      </w:r>
      <w:r>
        <w:rPr>
          <w:rFonts w:ascii="Calibri" w:hAnsi="Calibri" w:cs="Calibri"/>
          <w:sz w:val="22"/>
          <w:szCs w:val="22"/>
        </w:rPr>
        <w:t>Fair Report</w:t>
      </w:r>
    </w:p>
    <w:p w14:paraId="253085D2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[ "f4", "" ]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=&gt;  </w:t>
      </w:r>
      <w:r>
        <w:rPr>
          <w:rFonts w:ascii="Calibri" w:hAnsi="Calibri" w:cs="Calibri"/>
          <w:sz w:val="22"/>
          <w:szCs w:val="22"/>
        </w:rPr>
        <w:t>[ “Fair”:"f4",  "Symbol":"" ]</w:t>
      </w:r>
      <w:r>
        <w:rPr>
          <w:rFonts w:ascii="微软雅黑" w:eastAsia="微软雅黑" w:hAnsi="微软雅黑" w:cs="Calibri" w:hint="eastAsia"/>
          <w:sz w:val="22"/>
          <w:szCs w:val="22"/>
        </w:rPr>
        <w:t>，从而定义了</w:t>
      </w:r>
      <w:r>
        <w:rPr>
          <w:rFonts w:ascii="Calibri" w:hAnsi="Calibri" w:cs="Calibri"/>
          <w:sz w:val="22"/>
          <w:szCs w:val="22"/>
        </w:rPr>
        <w:t>Fair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Calibri" w:hAnsi="Calibri" w:cs="Calibri"/>
          <w:sz w:val="22"/>
          <w:szCs w:val="22"/>
        </w:rPr>
        <w:t>Symbol</w:t>
      </w:r>
      <w:r>
        <w:rPr>
          <w:rFonts w:ascii="微软雅黑" w:eastAsia="微软雅黑" w:hAnsi="微软雅黑" w:cs="Calibri" w:hint="eastAsia"/>
          <w:sz w:val="22"/>
          <w:szCs w:val="22"/>
        </w:rPr>
        <w:t>两个</w:t>
      </w:r>
      <w:r>
        <w:rPr>
          <w:rFonts w:ascii="Calibri" w:hAnsi="Calibri" w:cs="Calibri"/>
          <w:sz w:val="22"/>
          <w:szCs w:val="22"/>
        </w:rPr>
        <w:t>field</w:t>
      </w:r>
    </w:p>
    <w:p w14:paraId="518A9A36" w14:textId="77777777" w:rsidR="000660F2" w:rsidRDefault="000660F2" w:rsidP="000660F2">
      <w:pPr>
        <w:widowControl/>
        <w:numPr>
          <w:ilvl w:val="0"/>
          <w:numId w:val="11"/>
        </w:numPr>
        <w:jc w:val="left"/>
        <w:textAlignment w:val="center"/>
        <w:rPr>
          <w:rFonts w:ascii="微软雅黑" w:eastAsia="微软雅黑" w:hAnsi="微软雅黑" w:cs="Calibri"/>
          <w:b/>
          <w:bCs/>
          <w:sz w:val="22"/>
        </w:rPr>
      </w:pPr>
      <w:r>
        <w:rPr>
          <w:rFonts w:ascii="Calibri" w:eastAsia="微软雅黑" w:hAnsi="Calibri" w:cs="Calibri"/>
          <w:b/>
          <w:bCs/>
          <w:sz w:val="22"/>
        </w:rPr>
        <w:t>Key</w:t>
      </w:r>
    </w:p>
    <w:p w14:paraId="4D4AEA0D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每个</w:t>
      </w:r>
      <w:proofErr w:type="spellStart"/>
      <w:r>
        <w:rPr>
          <w:rFonts w:ascii="Calibri" w:hAnsi="Calibri" w:cs="Calibri"/>
          <w:sz w:val="22"/>
          <w:szCs w:val="22"/>
        </w:rPr>
        <w:t>DataSet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可以包含很多行数据，因此需要指定哪一个</w:t>
      </w:r>
      <w:r>
        <w:rPr>
          <w:rFonts w:ascii="Calibri" w:hAnsi="Calibri" w:cs="Calibri"/>
          <w:sz w:val="22"/>
          <w:szCs w:val="22"/>
        </w:rPr>
        <w:t>Field</w:t>
      </w:r>
      <w:r>
        <w:rPr>
          <w:rFonts w:ascii="微软雅黑" w:eastAsia="微软雅黑" w:hAnsi="微软雅黑" w:cs="Calibri" w:hint="eastAsia"/>
          <w:sz w:val="22"/>
          <w:szCs w:val="22"/>
        </w:rPr>
        <w:t>作为</w:t>
      </w:r>
      <w:r>
        <w:rPr>
          <w:rFonts w:ascii="Calibri" w:hAnsi="Calibri" w:cs="Calibri"/>
          <w:sz w:val="22"/>
          <w:szCs w:val="22"/>
        </w:rPr>
        <w:t>key</w:t>
      </w:r>
      <w:r>
        <w:rPr>
          <w:rFonts w:ascii="微软雅黑" w:eastAsia="微软雅黑" w:hAnsi="微软雅黑" w:cs="Calibri" w:hint="eastAsia"/>
          <w:sz w:val="22"/>
          <w:szCs w:val="22"/>
        </w:rPr>
        <w:t>来进行搜索。可以通过增加一个</w:t>
      </w:r>
      <w:proofErr w:type="spellStart"/>
      <w:r>
        <w:rPr>
          <w:rFonts w:ascii="Calibri" w:hAnsi="Calibri" w:cs="Calibri"/>
          <w:sz w:val="22"/>
          <w:szCs w:val="22"/>
        </w:rPr>
        <w:t>publish_config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页中增加一列 Key Field并填入相应的Field名称来实现</w:t>
      </w:r>
    </w:p>
    <w:p w14:paraId="4E01C5CB" w14:textId="2D6F6B24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kern w:val="2"/>
          <w:sz w:val="21"/>
          <w:szCs w:val="22"/>
        </w:rPr>
        <w:drawing>
          <wp:inline distT="0" distB="0" distL="0" distR="0" wp14:anchorId="6C3E2142" wp14:editId="1EF80F4B">
            <wp:extent cx="6645910" cy="1804670"/>
            <wp:effectExtent l="0" t="0" r="2540" b="5080"/>
            <wp:docPr id="8" name="图片 8" descr="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应用程序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EB1E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201A6BA" w14:textId="77777777" w:rsidR="000660F2" w:rsidRDefault="000660F2" w:rsidP="000660F2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Calibri" w:hint="eastAsia"/>
          <w:b/>
          <w:bCs/>
          <w:sz w:val="22"/>
        </w:rPr>
      </w:pPr>
      <w:r>
        <w:rPr>
          <w:rFonts w:ascii="Calibri" w:eastAsia="微软雅黑" w:hAnsi="Calibri" w:cs="Calibri"/>
          <w:b/>
          <w:bCs/>
          <w:sz w:val="22"/>
        </w:rPr>
        <w:t>RTD</w:t>
      </w:r>
      <w:r>
        <w:rPr>
          <w:rFonts w:ascii="微软雅黑" w:eastAsia="微软雅黑" w:hAnsi="微软雅黑" w:cs="Calibri" w:hint="eastAsia"/>
          <w:b/>
          <w:bCs/>
          <w:sz w:val="22"/>
        </w:rPr>
        <w:t>函数的实现</w:t>
      </w:r>
    </w:p>
    <w:p w14:paraId="44661CB0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一个</w:t>
      </w:r>
      <w:r>
        <w:rPr>
          <w:rFonts w:ascii="Calibri" w:hAnsi="Calibri" w:cs="Calibri"/>
          <w:sz w:val="22"/>
          <w:szCs w:val="22"/>
        </w:rPr>
        <w:t>Excel</w:t>
      </w:r>
      <w:r>
        <w:rPr>
          <w:rFonts w:ascii="微软雅黑" w:eastAsia="微软雅黑" w:hAnsi="微软雅黑" w:cs="Calibri" w:hint="eastAsia"/>
          <w:sz w:val="22"/>
          <w:szCs w:val="22"/>
        </w:rPr>
        <w:t>中可能出现多处使用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函数的情况，如果每一处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函数都定时访问数据库，那么将出现性能问题，因此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函数本身不能做成定时查询数据库获取某个</w:t>
      </w:r>
      <w:r>
        <w:rPr>
          <w:rFonts w:ascii="Calibri" w:hAnsi="Calibri" w:cs="Calibri"/>
          <w:sz w:val="22"/>
          <w:szCs w:val="22"/>
        </w:rPr>
        <w:t>Field</w:t>
      </w:r>
      <w:r>
        <w:rPr>
          <w:rFonts w:ascii="微软雅黑" w:eastAsia="微软雅黑" w:hAnsi="微软雅黑" w:cs="Calibri" w:hint="eastAsia"/>
          <w:sz w:val="22"/>
          <w:szCs w:val="22"/>
        </w:rPr>
        <w:t>的最新值。</w:t>
      </w:r>
    </w:p>
    <w:p w14:paraId="1C67742A" w14:textId="77777777" w:rsidR="000660F2" w:rsidRDefault="000660F2" w:rsidP="000660F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由于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函数总是从某个数据集最新的状态中获取某个字段，因此比较好的方法是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函数只负责提出请求但不直接读取数据，然后由一个缓存服务</w:t>
      </w:r>
      <w:proofErr w:type="spellStart"/>
      <w:r>
        <w:rPr>
          <w:rFonts w:ascii="Calibri" w:hAnsi="Calibri" w:cs="Calibri"/>
          <w:sz w:val="22"/>
          <w:szCs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来读取数据并通过</w:t>
      </w:r>
      <w:r>
        <w:rPr>
          <w:rFonts w:ascii="Calibri" w:hAnsi="Calibri" w:cs="Calibri"/>
          <w:sz w:val="22"/>
          <w:szCs w:val="22"/>
        </w:rPr>
        <w:t>Subscribe-Publish</w:t>
      </w:r>
      <w:r>
        <w:rPr>
          <w:rFonts w:ascii="微软雅黑" w:eastAsia="微软雅黑" w:hAnsi="微软雅黑" w:cs="Calibri" w:hint="eastAsia"/>
          <w:sz w:val="22"/>
          <w:szCs w:val="22"/>
        </w:rPr>
        <w:t>方式更新</w:t>
      </w:r>
      <w:r>
        <w:rPr>
          <w:rFonts w:ascii="Calibri" w:hAnsi="Calibri" w:cs="Calibri"/>
          <w:sz w:val="22"/>
          <w:szCs w:val="22"/>
        </w:rPr>
        <w:t>RTD</w:t>
      </w:r>
      <w:r>
        <w:rPr>
          <w:rFonts w:ascii="微软雅黑" w:eastAsia="微软雅黑" w:hAnsi="微软雅黑" w:cs="Calibri" w:hint="eastAsia"/>
          <w:sz w:val="22"/>
          <w:szCs w:val="22"/>
        </w:rPr>
        <w:t>函数关联的单元格：</w:t>
      </w:r>
    </w:p>
    <w:p w14:paraId="47E03C22" w14:textId="77777777" w:rsidR="000660F2" w:rsidRDefault="000660F2" w:rsidP="000660F2">
      <w:pPr>
        <w:widowControl/>
        <w:numPr>
          <w:ilvl w:val="0"/>
          <w:numId w:val="13"/>
        </w:numPr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所有的</w:t>
      </w:r>
      <w:r>
        <w:rPr>
          <w:rFonts w:ascii="Calibri" w:eastAsia="微软雅黑" w:hAnsi="Calibri" w:cs="Calibri"/>
          <w:sz w:val="22"/>
        </w:rPr>
        <w:t>RTD</w:t>
      </w:r>
      <w:r>
        <w:rPr>
          <w:rFonts w:ascii="微软雅黑" w:eastAsia="微软雅黑" w:hAnsi="微软雅黑" w:cs="Calibri" w:hint="eastAsia"/>
          <w:sz w:val="22"/>
        </w:rPr>
        <w:t>函数都向这个</w:t>
      </w:r>
      <w:proofErr w:type="spellStart"/>
      <w:r>
        <w:rPr>
          <w:rFonts w:ascii="Calibri" w:eastAsia="微软雅黑" w:hAnsi="Calibri" w:cs="Calibri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订阅某个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的最新状态</w:t>
      </w:r>
    </w:p>
    <w:p w14:paraId="006FCC22" w14:textId="77777777" w:rsidR="000660F2" w:rsidRDefault="000660F2" w:rsidP="000660F2">
      <w:pPr>
        <w:widowControl/>
        <w:numPr>
          <w:ilvl w:val="0"/>
          <w:numId w:val="13"/>
        </w:numPr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proofErr w:type="spellStart"/>
      <w:r>
        <w:rPr>
          <w:rFonts w:ascii="Calibri" w:eastAsia="微软雅黑" w:hAnsi="Calibri" w:cs="Calibri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负责缓存</w:t>
      </w:r>
      <w:r>
        <w:rPr>
          <w:rFonts w:ascii="Calibri" w:eastAsia="微软雅黑" w:hAnsi="Calibri" w:cs="Calibri"/>
          <w:sz w:val="22"/>
        </w:rPr>
        <w:t>RTD</w:t>
      </w:r>
      <w:r>
        <w:rPr>
          <w:rFonts w:ascii="微软雅黑" w:eastAsia="微软雅黑" w:hAnsi="微软雅黑" w:cs="Calibri" w:hint="eastAsia"/>
          <w:sz w:val="22"/>
        </w:rPr>
        <w:t>函数订阅的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的最新的</w:t>
      </w:r>
      <w:r>
        <w:rPr>
          <w:rFonts w:ascii="Calibri" w:eastAsia="微软雅黑" w:hAnsi="Calibri" w:cs="Calibri"/>
          <w:sz w:val="22"/>
        </w:rPr>
        <w:t>data</w:t>
      </w:r>
      <w:r>
        <w:rPr>
          <w:rFonts w:ascii="微软雅黑" w:eastAsia="微软雅黑" w:hAnsi="微软雅黑" w:cs="Calibri" w:hint="eastAsia"/>
          <w:sz w:val="22"/>
        </w:rPr>
        <w:t>字段。这样即使一个</w:t>
      </w:r>
      <w:r>
        <w:rPr>
          <w:rFonts w:ascii="Calibri" w:eastAsia="微软雅黑" w:hAnsi="Calibri" w:cs="Calibri"/>
          <w:sz w:val="22"/>
        </w:rPr>
        <w:t>Excel</w:t>
      </w:r>
      <w:r>
        <w:rPr>
          <w:rFonts w:ascii="微软雅黑" w:eastAsia="微软雅黑" w:hAnsi="微软雅黑" w:cs="Calibri" w:hint="eastAsia"/>
          <w:sz w:val="22"/>
        </w:rPr>
        <w:t>中大量使用了</w:t>
      </w:r>
      <w:r>
        <w:rPr>
          <w:rFonts w:ascii="Calibri" w:eastAsia="微软雅黑" w:hAnsi="Calibri" w:cs="Calibri"/>
          <w:sz w:val="22"/>
        </w:rPr>
        <w:t>RTD</w:t>
      </w:r>
      <w:r>
        <w:rPr>
          <w:rFonts w:ascii="微软雅黑" w:eastAsia="微软雅黑" w:hAnsi="微软雅黑" w:cs="Calibri" w:hint="eastAsia"/>
          <w:sz w:val="22"/>
        </w:rPr>
        <w:t>函数，也只有</w:t>
      </w:r>
      <w:proofErr w:type="spellStart"/>
      <w:r>
        <w:rPr>
          <w:rFonts w:ascii="Calibri" w:eastAsia="微软雅黑" w:hAnsi="Calibri" w:cs="Calibri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一处需要读取数据库；</w:t>
      </w:r>
      <w:proofErr w:type="spellStart"/>
      <w:r>
        <w:rPr>
          <w:rFonts w:ascii="Calibri" w:eastAsia="微软雅黑" w:hAnsi="Calibri" w:cs="Calibri"/>
          <w:sz w:val="22"/>
        </w:rPr>
        <w:t>CasheService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缓存的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只有一个实例，没有被订阅的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不用缓存</w:t>
      </w:r>
    </w:p>
    <w:p w14:paraId="5BF6D76B" w14:textId="77777777" w:rsidR="000660F2" w:rsidRDefault="000660F2" w:rsidP="000660F2">
      <w:pPr>
        <w:widowControl/>
        <w:numPr>
          <w:ilvl w:val="0"/>
          <w:numId w:val="13"/>
        </w:numPr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proofErr w:type="spellStart"/>
      <w:r>
        <w:rPr>
          <w:rFonts w:ascii="Calibri" w:eastAsia="微软雅黑" w:hAnsi="Calibri" w:cs="Calibri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读取了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最新状态并缓存，当它发现某个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更新了之后，将通知</w:t>
      </w:r>
      <w:r>
        <w:rPr>
          <w:rFonts w:ascii="Calibri" w:eastAsia="微软雅黑" w:hAnsi="Calibri" w:cs="Calibri"/>
          <w:sz w:val="22"/>
        </w:rPr>
        <w:t>excel</w:t>
      </w:r>
      <w:r>
        <w:rPr>
          <w:rFonts w:ascii="微软雅黑" w:eastAsia="微软雅黑" w:hAnsi="微软雅黑" w:cs="Calibri" w:hint="eastAsia"/>
          <w:sz w:val="22"/>
        </w:rPr>
        <w:t>中所有订阅了该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的</w:t>
      </w:r>
      <w:r>
        <w:rPr>
          <w:rFonts w:ascii="Calibri" w:eastAsia="微软雅黑" w:hAnsi="Calibri" w:cs="Calibri"/>
          <w:sz w:val="22"/>
        </w:rPr>
        <w:t>RTD</w:t>
      </w:r>
      <w:r>
        <w:rPr>
          <w:rFonts w:ascii="微软雅黑" w:eastAsia="微软雅黑" w:hAnsi="微软雅黑" w:cs="Calibri" w:hint="eastAsia"/>
          <w:sz w:val="22"/>
        </w:rPr>
        <w:t>函数，并</w:t>
      </w:r>
      <w:r>
        <w:rPr>
          <w:rFonts w:ascii="Calibri" w:eastAsia="微软雅黑" w:hAnsi="Calibri" w:cs="Calibri"/>
          <w:sz w:val="22"/>
        </w:rPr>
        <w:t>Publish</w:t>
      </w:r>
      <w:r>
        <w:rPr>
          <w:rFonts w:ascii="微软雅黑" w:eastAsia="微软雅黑" w:hAnsi="微软雅黑" w:cs="Calibri" w:hint="eastAsia"/>
          <w:sz w:val="22"/>
        </w:rPr>
        <w:t>最新的</w:t>
      </w:r>
      <w:r>
        <w:rPr>
          <w:rFonts w:ascii="Calibri" w:eastAsia="微软雅黑" w:hAnsi="Calibri" w:cs="Calibri"/>
          <w:sz w:val="22"/>
        </w:rPr>
        <w:t>Dataset</w:t>
      </w:r>
    </w:p>
    <w:p w14:paraId="27B2FE03" w14:textId="77777777" w:rsidR="000660F2" w:rsidRDefault="000660F2" w:rsidP="000660F2">
      <w:pPr>
        <w:widowControl/>
        <w:numPr>
          <w:ilvl w:val="0"/>
          <w:numId w:val="13"/>
        </w:numPr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r>
        <w:rPr>
          <w:rFonts w:ascii="Calibri" w:eastAsia="微软雅黑" w:hAnsi="Calibri" w:cs="Calibri"/>
          <w:sz w:val="22"/>
        </w:rPr>
        <w:t>RTD</w:t>
      </w:r>
      <w:r>
        <w:rPr>
          <w:rFonts w:ascii="微软雅黑" w:eastAsia="微软雅黑" w:hAnsi="微软雅黑" w:cs="Calibri" w:hint="eastAsia"/>
          <w:sz w:val="22"/>
        </w:rPr>
        <w:t>函数收到最新的</w:t>
      </w:r>
      <w:r>
        <w:rPr>
          <w:rFonts w:ascii="Calibri" w:eastAsia="微软雅黑" w:hAnsi="Calibri" w:cs="Calibri"/>
          <w:sz w:val="22"/>
        </w:rPr>
        <w:t>Dataset</w:t>
      </w:r>
      <w:r>
        <w:rPr>
          <w:rFonts w:ascii="微软雅黑" w:eastAsia="微软雅黑" w:hAnsi="微软雅黑" w:cs="Calibri" w:hint="eastAsia"/>
          <w:sz w:val="22"/>
        </w:rPr>
        <w:t>，根据</w:t>
      </w:r>
      <w:r>
        <w:rPr>
          <w:rFonts w:ascii="Calibri" w:eastAsia="微软雅黑" w:hAnsi="Calibri" w:cs="Calibri"/>
          <w:sz w:val="22"/>
        </w:rPr>
        <w:t>key</w:t>
      </w:r>
      <w:r>
        <w:rPr>
          <w:rFonts w:ascii="微软雅黑" w:eastAsia="微软雅黑" w:hAnsi="微软雅黑" w:cs="Calibri" w:hint="eastAsia"/>
          <w:sz w:val="22"/>
        </w:rPr>
        <w:t>查询到行，根据</w:t>
      </w:r>
      <w:proofErr w:type="spellStart"/>
      <w:r>
        <w:rPr>
          <w:rFonts w:ascii="Calibri" w:eastAsia="微软雅黑" w:hAnsi="Calibri" w:cs="Calibri"/>
          <w:sz w:val="22"/>
        </w:rPr>
        <w:t>FieldName</w:t>
      </w:r>
      <w:proofErr w:type="spellEnd"/>
      <w:r>
        <w:rPr>
          <w:rFonts w:ascii="微软雅黑" w:eastAsia="微软雅黑" w:hAnsi="微软雅黑" w:cs="Calibri" w:hint="eastAsia"/>
          <w:sz w:val="22"/>
        </w:rPr>
        <w:t>从行中获取数值，最后更新</w:t>
      </w:r>
      <w:r>
        <w:rPr>
          <w:rFonts w:ascii="Calibri" w:eastAsia="微软雅黑" w:hAnsi="Calibri" w:cs="Calibri"/>
          <w:sz w:val="22"/>
        </w:rPr>
        <w:t>Excel</w:t>
      </w:r>
      <w:r>
        <w:rPr>
          <w:rFonts w:ascii="微软雅黑" w:eastAsia="微软雅黑" w:hAnsi="微软雅黑" w:cs="Calibri" w:hint="eastAsia"/>
          <w:sz w:val="22"/>
        </w:rPr>
        <w:t>的单元格</w:t>
      </w:r>
    </w:p>
    <w:p w14:paraId="18C78BBD" w14:textId="77777777" w:rsidR="000660F2" w:rsidRDefault="000660F2" w:rsidP="000660F2">
      <w:pPr>
        <w:widowControl/>
        <w:numPr>
          <w:ilvl w:val="0"/>
          <w:numId w:val="13"/>
        </w:numPr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proofErr w:type="spellStart"/>
      <w:r>
        <w:rPr>
          <w:rFonts w:ascii="微软雅黑" w:eastAsia="微软雅黑" w:hAnsi="微软雅黑" w:cs="Calibri" w:hint="eastAsia"/>
          <w:sz w:val="22"/>
        </w:rPr>
        <w:lastRenderedPageBreak/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可以每隔一段时间轮询</w:t>
      </w:r>
      <w:proofErr w:type="spellStart"/>
      <w:r>
        <w:rPr>
          <w:rFonts w:ascii="微软雅黑" w:eastAsia="微软雅黑" w:hAnsi="微软雅黑" w:cs="Calibri" w:hint="eastAsia"/>
          <w:sz w:val="22"/>
        </w:rPr>
        <w:t>dbo.Record</w:t>
      </w:r>
      <w:proofErr w:type="spellEnd"/>
      <w:r>
        <w:rPr>
          <w:rFonts w:ascii="微软雅黑" w:eastAsia="微软雅黑" w:hAnsi="微软雅黑" w:cs="Calibri" w:hint="eastAsia"/>
          <w:sz w:val="22"/>
        </w:rPr>
        <w:t xml:space="preserve">表来获取最新的Dataset; 也可以通过SQL Server Change Tracking来观察 </w:t>
      </w:r>
      <w:proofErr w:type="spellStart"/>
      <w:r>
        <w:rPr>
          <w:rFonts w:ascii="微软雅黑" w:eastAsia="微软雅黑" w:hAnsi="微软雅黑" w:cs="Calibri" w:hint="eastAsia"/>
          <w:sz w:val="22"/>
        </w:rPr>
        <w:t>dbo.Record</w:t>
      </w:r>
      <w:proofErr w:type="spellEnd"/>
      <w:r>
        <w:rPr>
          <w:rFonts w:ascii="微软雅黑" w:eastAsia="微软雅黑" w:hAnsi="微软雅黑" w:cs="Calibri" w:hint="eastAsia"/>
          <w:sz w:val="22"/>
        </w:rPr>
        <w:t>表是否有变化</w:t>
      </w:r>
    </w:p>
    <w:p w14:paraId="3A48928C" w14:textId="77777777" w:rsidR="000660F2" w:rsidRDefault="000660F2" w:rsidP="000660F2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hyperlink r:id="rId23" w:history="1">
        <w:r>
          <w:rPr>
            <w:rStyle w:val="a4"/>
            <w:rFonts w:ascii="Calibri" w:hAnsi="Calibri" w:cs="Calibri"/>
            <w:sz w:val="22"/>
            <w:szCs w:val="22"/>
          </w:rPr>
          <w:t>https://www.sqlshack.com/creating-a-sql-server-audit-using-sql-server-change-tracking/</w:t>
        </w:r>
      </w:hyperlink>
    </w:p>
    <w:p w14:paraId="0D2AEA3E" w14:textId="77777777" w:rsidR="000660F2" w:rsidRDefault="000660F2" w:rsidP="000660F2">
      <w:pPr>
        <w:widowControl/>
        <w:numPr>
          <w:ilvl w:val="0"/>
          <w:numId w:val="14"/>
        </w:numPr>
        <w:jc w:val="left"/>
        <w:textAlignment w:val="center"/>
        <w:rPr>
          <w:rFonts w:ascii="微软雅黑" w:eastAsia="微软雅黑" w:hAnsi="微软雅黑" w:cs="Calibri"/>
          <w:sz w:val="22"/>
        </w:rPr>
      </w:pPr>
      <w:proofErr w:type="spellStart"/>
      <w:r>
        <w:rPr>
          <w:rFonts w:ascii="微软雅黑" w:eastAsia="微软雅黑" w:hAnsi="微软雅黑" w:cs="Calibri" w:hint="eastAsia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可以通过Library的方式部署在</w:t>
      </w:r>
      <w:proofErr w:type="spellStart"/>
      <w:r>
        <w:rPr>
          <w:rFonts w:ascii="微软雅黑" w:eastAsia="微软雅黑" w:hAnsi="微软雅黑" w:cs="Calibri" w:hint="eastAsia"/>
          <w:sz w:val="22"/>
        </w:rPr>
        <w:t>ExcelPlugin</w:t>
      </w:r>
      <w:proofErr w:type="spellEnd"/>
      <w:r>
        <w:rPr>
          <w:rFonts w:ascii="微软雅黑" w:eastAsia="微软雅黑" w:hAnsi="微软雅黑" w:cs="Calibri" w:hint="eastAsia"/>
          <w:sz w:val="22"/>
        </w:rPr>
        <w:t>内，因此每一个使用RTD函数的Excel将在自己的内存里创建一个</w:t>
      </w:r>
      <w:proofErr w:type="spellStart"/>
      <w:r>
        <w:rPr>
          <w:rFonts w:ascii="微软雅黑" w:eastAsia="微软雅黑" w:hAnsi="微软雅黑" w:cs="Calibri" w:hint="eastAsia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并与数据库同步</w:t>
      </w:r>
    </w:p>
    <w:p w14:paraId="4268F6C8" w14:textId="77777777" w:rsidR="000660F2" w:rsidRDefault="000660F2" w:rsidP="000660F2">
      <w:pPr>
        <w:widowControl/>
        <w:numPr>
          <w:ilvl w:val="0"/>
          <w:numId w:val="14"/>
        </w:numPr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也可以在Web Server上部署单一的</w:t>
      </w:r>
      <w:proofErr w:type="spellStart"/>
      <w:r>
        <w:rPr>
          <w:rFonts w:ascii="微软雅黑" w:eastAsia="微软雅黑" w:hAnsi="微软雅黑" w:cs="Calibri" w:hint="eastAsia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服务，每一个使用RTD函数的Excel都与这个</w:t>
      </w:r>
      <w:proofErr w:type="spellStart"/>
      <w:r>
        <w:rPr>
          <w:rFonts w:ascii="微软雅黑" w:eastAsia="微软雅黑" w:hAnsi="微软雅黑" w:cs="Calibri" w:hint="eastAsia"/>
          <w:sz w:val="22"/>
        </w:rPr>
        <w:t>CacheService</w:t>
      </w:r>
      <w:proofErr w:type="spellEnd"/>
      <w:r>
        <w:rPr>
          <w:rFonts w:ascii="微软雅黑" w:eastAsia="微软雅黑" w:hAnsi="微软雅黑" w:cs="Calibri" w:hint="eastAsia"/>
          <w:sz w:val="22"/>
        </w:rPr>
        <w:t>通信，通过WebSocket或者</w:t>
      </w:r>
      <w:proofErr w:type="spellStart"/>
      <w:r>
        <w:rPr>
          <w:rFonts w:ascii="微软雅黑" w:eastAsia="微软雅黑" w:hAnsi="微软雅黑" w:cs="Calibri" w:hint="eastAsia"/>
          <w:sz w:val="22"/>
        </w:rPr>
        <w:t>gRPC</w:t>
      </w:r>
      <w:proofErr w:type="spellEnd"/>
      <w:r>
        <w:rPr>
          <w:rFonts w:ascii="微软雅黑" w:eastAsia="微软雅黑" w:hAnsi="微软雅黑" w:cs="Calibri" w:hint="eastAsia"/>
          <w:sz w:val="22"/>
        </w:rPr>
        <w:t>来Subscribe-Publish最新的Dataset的状态</w:t>
      </w:r>
    </w:p>
    <w:p w14:paraId="4FD04194" w14:textId="77777777" w:rsidR="000660F2" w:rsidRDefault="000660F2" w:rsidP="000660F2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70AC54" w14:textId="77777777" w:rsidR="000660F2" w:rsidRDefault="000660F2" w:rsidP="000660F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48FB2AA" w14:textId="449C7AF0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kern w:val="2"/>
          <w:sz w:val="21"/>
          <w:szCs w:val="22"/>
        </w:rPr>
        <w:drawing>
          <wp:inline distT="0" distB="0" distL="0" distR="0" wp14:anchorId="268EC469" wp14:editId="199357D0">
            <wp:extent cx="6645910" cy="3851910"/>
            <wp:effectExtent l="0" t="0" r="254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D44F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6ECF84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1BB53F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0517DE" w14:textId="5D2A6119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kern w:val="2"/>
          <w:sz w:val="21"/>
          <w:szCs w:val="22"/>
        </w:rPr>
        <w:lastRenderedPageBreak/>
        <w:drawing>
          <wp:inline distT="0" distB="0" distL="0" distR="0" wp14:anchorId="4E11A51E" wp14:editId="639EC64D">
            <wp:extent cx="6645910" cy="5362575"/>
            <wp:effectExtent l="0" t="0" r="2540" b="952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5B4B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81633" w14:textId="77777777" w:rsidR="000660F2" w:rsidRDefault="000660F2" w:rsidP="000660F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71D0D" w14:textId="54E2757B" w:rsidR="000660F2" w:rsidRPr="000660F2" w:rsidRDefault="000660F2">
      <w:pPr>
        <w:rPr>
          <w:b/>
          <w:bCs/>
        </w:rPr>
      </w:pPr>
    </w:p>
    <w:p w14:paraId="0EC1CFE5" w14:textId="3C51405C" w:rsidR="000660F2" w:rsidRDefault="000660F2"/>
    <w:p w14:paraId="141EDDCB" w14:textId="7F2F7C73" w:rsidR="000660F2" w:rsidRDefault="000660F2"/>
    <w:p w14:paraId="5BC64176" w14:textId="77777777" w:rsidR="000660F2" w:rsidRDefault="000660F2">
      <w:pPr>
        <w:rPr>
          <w:rFonts w:hint="eastAsia"/>
        </w:rPr>
      </w:pPr>
    </w:p>
    <w:sectPr w:rsidR="000660F2" w:rsidSect="000660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83"/>
    <w:multiLevelType w:val="multilevel"/>
    <w:tmpl w:val="9374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1861"/>
    <w:multiLevelType w:val="multilevel"/>
    <w:tmpl w:val="FB42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8770C"/>
    <w:multiLevelType w:val="multilevel"/>
    <w:tmpl w:val="D4B2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D1F45"/>
    <w:multiLevelType w:val="multilevel"/>
    <w:tmpl w:val="94C61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35053F"/>
    <w:multiLevelType w:val="multilevel"/>
    <w:tmpl w:val="BFE0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679EF"/>
    <w:multiLevelType w:val="multilevel"/>
    <w:tmpl w:val="1DD6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E43C0"/>
    <w:multiLevelType w:val="multilevel"/>
    <w:tmpl w:val="99A0F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2CD2968"/>
    <w:multiLevelType w:val="multilevel"/>
    <w:tmpl w:val="84BA6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4BC52BD"/>
    <w:multiLevelType w:val="multilevel"/>
    <w:tmpl w:val="E280D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8549D"/>
    <w:multiLevelType w:val="multilevel"/>
    <w:tmpl w:val="C598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57C87"/>
    <w:multiLevelType w:val="multilevel"/>
    <w:tmpl w:val="53705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F64C1"/>
    <w:multiLevelType w:val="multilevel"/>
    <w:tmpl w:val="18F6E0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41C9A"/>
    <w:multiLevelType w:val="multilevel"/>
    <w:tmpl w:val="0CEA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60759"/>
    <w:multiLevelType w:val="multilevel"/>
    <w:tmpl w:val="231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  <w:lvlOverride w:ilvl="0">
      <w:startOverride w:val="3"/>
    </w:lvlOverride>
  </w:num>
  <w:num w:numId="8">
    <w:abstractNumId w:val="1"/>
    <w:lvlOverride w:ilvl="0">
      <w:startOverride w:val="1"/>
    </w:lvlOverride>
  </w:num>
  <w:num w:numId="9">
    <w:abstractNumId w:val="9"/>
    <w:lvlOverride w:ilvl="0">
      <w:startOverride w:val="2"/>
    </w:lvlOverride>
  </w:num>
  <w:num w:numId="10">
    <w:abstractNumId w:val="13"/>
    <w:lvlOverride w:ilvl="0">
      <w:startOverride w:val="3"/>
    </w:lvlOverride>
  </w:num>
  <w:num w:numId="11">
    <w:abstractNumId w:val="5"/>
    <w:lvlOverride w:ilvl="0">
      <w:startOverride w:val="4"/>
    </w:lvlOverride>
  </w:num>
  <w:num w:numId="12">
    <w:abstractNumId w:val="12"/>
    <w:lvlOverride w:ilvl="0">
      <w:startOverride w:val="5"/>
    </w:lvlOverride>
  </w:num>
  <w:num w:numId="13">
    <w:abstractNumId w:val="10"/>
    <w:lvlOverride w:ilvl="0">
      <w:startOverride w:val="1"/>
    </w:lvlOverride>
  </w:num>
  <w:num w:numId="14">
    <w:abstractNumId w:val="1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2"/>
    <w:rsid w:val="000660F2"/>
    <w:rsid w:val="000C5C95"/>
    <w:rsid w:val="00BB7D39"/>
    <w:rsid w:val="00FD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170C"/>
  <w15:chartTrackingRefBased/>
  <w15:docId w15:val="{6CFBCBF8-BE16-491D-8E50-95167953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60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B7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0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66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660F2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660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60F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60F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60F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BB7D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8:8020/?SheetName=fair" TargetMode="External"/><Relationship Id="rId13" Type="http://schemas.openxmlformats.org/officeDocument/2006/relationships/hyperlink" Target="http://192.168.1.8:8020/position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://192.168.1.8:8020/another_page" TargetMode="External"/><Relationship Id="rId12" Type="http://schemas.openxmlformats.org/officeDocument/2006/relationships/hyperlink" Target="https://medium.com/@gusterwoei/how-to-configure-reverse-proxy-on-windows-iis-52a48b90163a" TargetMode="External"/><Relationship Id="rId17" Type="http://schemas.openxmlformats.org/officeDocument/2006/relationships/hyperlink" Target="http://192.168.1.8:8020/?SheetName=position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92.168.1.8/position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192.168.1.8:8020/position" TargetMode="External"/><Relationship Id="rId11" Type="http://schemas.openxmlformats.org/officeDocument/2006/relationships/hyperlink" Target="https://docs.microsoft.com/en-us/iis/extensions/url-rewrite-module/url-rewrite-module-video-walkthrough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sqlshack.com/creating-a-sql-server-audit-using-sql-server-change-trackin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yadventuresincoding.wordpress.com/2015/02/06/iis-powershell-script-to-add-iis-url-rewrite-ru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8:8020/?SheetName=anything" TargetMode="External"/><Relationship Id="rId14" Type="http://schemas.openxmlformats.org/officeDocument/2006/relationships/hyperlink" Target="http://192.168.1.8:8020/?SheetName=position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4818-464D-4430-9604-AEC883F6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lr</dc:creator>
  <cp:keywords/>
  <dc:description/>
  <cp:lastModifiedBy>x lr</cp:lastModifiedBy>
  <cp:revision>2</cp:revision>
  <dcterms:created xsi:type="dcterms:W3CDTF">2021-12-14T05:00:00Z</dcterms:created>
  <dcterms:modified xsi:type="dcterms:W3CDTF">2021-12-14T05:13:00Z</dcterms:modified>
</cp:coreProperties>
</file>