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821797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914FE" w:rsidRDefault="009914F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914FE" w:rsidRDefault="009914F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914FE" w:rsidRDefault="009914F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BFE8AE" wp14:editId="394E25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4FE" w:rsidRPr="009914FE" w:rsidRDefault="009914FE">
                                <w:pPr>
                                  <w:pStyle w:val="Sinespaciado"/>
                                  <w:rPr>
                                    <w:rFonts w:ascii="Book Antiqua" w:eastAsiaTheme="majorEastAsia" w:hAnsi="Book Antiqu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eastAsiaTheme="majorEastAsia" w:hAnsi="Book Antiqu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914FE">
                                      <w:rPr>
                                        <w:rFonts w:ascii="Book Antiqua" w:eastAsiaTheme="majorEastAsia" w:hAnsi="Book Antiqu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Academia  DIW</w:t>
                                    </w:r>
                                  </w:sdtContent>
                                </w:sdt>
                              </w:p>
                              <w:p w:rsidR="009914FE" w:rsidRDefault="009914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hAnsi="Book Antiqua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914FE">
                                      <w:rPr>
                                        <w:rFonts w:ascii="Book Antiqua" w:hAnsi="Book Antiqu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BFE8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914FE" w:rsidRPr="009914FE" w:rsidRDefault="009914FE">
                          <w:pPr>
                            <w:pStyle w:val="Sinespaciado"/>
                            <w:rPr>
                              <w:rFonts w:ascii="Book Antiqua" w:eastAsiaTheme="majorEastAsia" w:hAnsi="Book Antiqu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ook Antiqua" w:eastAsiaTheme="majorEastAsia" w:hAnsi="Book Antiqu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914FE">
                                <w:rPr>
                                  <w:rFonts w:ascii="Book Antiqua" w:eastAsiaTheme="majorEastAsia" w:hAnsi="Book Antiqu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Academia  DIW</w:t>
                              </w:r>
                            </w:sdtContent>
                          </w:sdt>
                        </w:p>
                        <w:p w:rsidR="009914FE" w:rsidRDefault="009914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ook Antiqua" w:hAnsi="Book Antiqua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914FE">
                                <w:rPr>
                                  <w:rFonts w:ascii="Book Antiqua" w:hAnsi="Book Antiqu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Guía de estilos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914FE" w:rsidRDefault="00991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C8A728" wp14:editId="7AC17DE6">
                    <wp:simplePos x="0" y="0"/>
                    <wp:positionH relativeFrom="page">
                      <wp:posOffset>1854200</wp:posOffset>
                    </wp:positionH>
                    <wp:positionV relativeFrom="page">
                      <wp:posOffset>9410700</wp:posOffset>
                    </wp:positionV>
                    <wp:extent cx="5213350" cy="882650"/>
                    <wp:effectExtent l="0" t="0" r="6350" b="1270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3350" cy="882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4FE" w:rsidRPr="009914FE" w:rsidRDefault="009914FE">
                                <w:pPr>
                                  <w:pStyle w:val="Sinespaciado"/>
                                  <w:rPr>
                                    <w:rFonts w:ascii="Book Antiqua" w:hAnsi="Book Antiqua"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hAnsi="Book Antiqua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914FE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Iván Pujante, Eloy Pomares, Manuel Avellaneda, Nacho</w:t>
                                    </w:r>
                                    <w:r w:rsidR="002D565B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Aramendía</w:t>
                                    </w:r>
                                  </w:sdtContent>
                                </w:sdt>
                              </w:p>
                              <w:p w:rsidR="009914FE" w:rsidRPr="009914FE" w:rsidRDefault="009914FE">
                                <w:pPr>
                                  <w:pStyle w:val="Sinespaciado"/>
                                  <w:rPr>
                                    <w:rFonts w:ascii="Book Antiqua" w:hAnsi="Book Antiqu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hAnsi="Book Antiqua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914FE">
                                      <w:rPr>
                                        <w:rFonts w:ascii="Book Antiqua" w:hAnsi="Book Antiqu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Mare Nostrum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C8A728" id="Cuadro de texto 32" o:spid="_x0000_s1056" type="#_x0000_t202" style="position:absolute;margin-left:146pt;margin-top:741pt;width:410.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" filled="f" stroked="f" strokeweight=".5pt">
                    <v:textbox inset="0,0,0,0">
                      <w:txbxContent>
                        <w:p w:rsidR="009914FE" w:rsidRPr="009914FE" w:rsidRDefault="009914FE">
                          <w:pPr>
                            <w:pStyle w:val="Sinespaciado"/>
                            <w:rPr>
                              <w:rFonts w:ascii="Book Antiqua" w:hAnsi="Book Antiqua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Book Antiqua" w:hAnsi="Book Antiqua"/>
                                <w:color w:val="000000" w:themeColor="tex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914FE">
                                <w:rPr>
                                  <w:rFonts w:ascii="Book Antiqua" w:hAnsi="Book Antiqua"/>
                                  <w:color w:val="000000" w:themeColor="text1"/>
                                  <w:sz w:val="26"/>
                                  <w:szCs w:val="26"/>
                                </w:rPr>
                                <w:t>Iván Pujante, Eloy Pomares, Manuel Avellaneda, Nacho</w:t>
                              </w:r>
                              <w:r w:rsidR="002D565B">
                                <w:rPr>
                                  <w:rFonts w:ascii="Book Antiqua" w:hAnsi="Book Antiqua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Aramendía</w:t>
                              </w:r>
                            </w:sdtContent>
                          </w:sdt>
                        </w:p>
                        <w:p w:rsidR="009914FE" w:rsidRPr="009914FE" w:rsidRDefault="009914FE">
                          <w:pPr>
                            <w:pStyle w:val="Sinespaciado"/>
                            <w:rPr>
                              <w:rFonts w:ascii="Book Antiqua" w:hAnsi="Book Antiqu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Book Antiqua" w:hAnsi="Book Antiqua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914FE">
                                <w:rPr>
                                  <w:rFonts w:ascii="Book Antiqua" w:hAnsi="Book Antiqu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Mare Nostrum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218EE" w:rsidRDefault="008218EE"/>
    <w:p w:rsidR="008218EE" w:rsidRDefault="008218EE">
      <w:r>
        <w:br w:type="page"/>
      </w:r>
    </w:p>
    <w:p w:rsidR="008218EE" w:rsidRPr="00B46F6A" w:rsidRDefault="008218EE" w:rsidP="008218EE">
      <w:pPr>
        <w:spacing w:after="120"/>
        <w:rPr>
          <w:rFonts w:ascii="Microsoft Sans Serif" w:hAnsi="Microsoft Sans Serif" w:cs="Microsoft Sans Serif"/>
        </w:rPr>
      </w:pPr>
      <w:r w:rsidRPr="00B46F6A">
        <w:rPr>
          <w:rFonts w:ascii="Microsoft Sans Serif" w:hAnsi="Microsoft Sans Serif" w:cs="Microsoft Sans Serif"/>
        </w:rPr>
        <w:lastRenderedPageBreak/>
        <w:t>MANUAL DE ESTILOS</w:t>
      </w:r>
    </w:p>
    <w:p w:rsidR="008218EE" w:rsidRDefault="008218EE" w:rsidP="008218EE">
      <w:pPr>
        <w:rPr>
          <w:rFonts w:ascii="Microsoft Sans Serif" w:hAnsi="Microsoft Sans Serif" w:cs="Microsoft Sans Serif"/>
          <w:sz w:val="48"/>
          <w:szCs w:val="48"/>
        </w:rPr>
      </w:pPr>
      <w:r>
        <w:rPr>
          <w:rFonts w:ascii="Microsoft Sans Serif" w:hAnsi="Microsoft Sans Serif" w:cs="Microsoft Sans Serif"/>
          <w:sz w:val="48"/>
          <w:szCs w:val="48"/>
        </w:rPr>
        <w:t>COLOR</w:t>
      </w:r>
    </w:p>
    <w:p w:rsidR="008218EE" w:rsidRDefault="008218EE" w:rsidP="008218EE">
      <w:pPr>
        <w:rPr>
          <w:rFonts w:ascii="Microsoft Sans Serif" w:hAnsi="Microsoft Sans Serif" w:cs="Microsoft Sans Serif"/>
          <w:sz w:val="28"/>
          <w:szCs w:val="28"/>
        </w:rPr>
      </w:pPr>
    </w:p>
    <w:p w:rsidR="008218EE" w:rsidRPr="008218EE" w:rsidRDefault="008218EE" w:rsidP="008218EE">
      <w:pPr>
        <w:rPr>
          <w:rFonts w:ascii="Microsoft Sans Serif" w:hAnsi="Microsoft Sans Serif" w:cs="Microsoft Sans Serif"/>
          <w:b/>
          <w:color w:val="7F7F7F" w:themeColor="text1" w:themeTint="80"/>
          <w:sz w:val="28"/>
          <w:szCs w:val="28"/>
        </w:rPr>
      </w:pPr>
      <w:r w:rsidRPr="008218EE">
        <w:rPr>
          <w:rFonts w:ascii="Microsoft Sans Serif" w:hAnsi="Microsoft Sans Serif" w:cs="Microsoft Sans Serif"/>
          <w:b/>
          <w:color w:val="7F7F7F" w:themeColor="text1" w:themeTint="80"/>
          <w:sz w:val="28"/>
          <w:szCs w:val="28"/>
        </w:rPr>
        <w:t>Color y uso tipográfico del color</w:t>
      </w:r>
    </w:p>
    <w:p w:rsidR="008218EE" w:rsidRDefault="008218EE" w:rsidP="008218EE">
      <w:pPr>
        <w:rPr>
          <w:rFonts w:ascii="Microsoft Sans Serif" w:hAnsi="Microsoft Sans Serif" w:cs="Microsoft Sans Serif"/>
          <w:b/>
          <w:color w:val="7F7F7F" w:themeColor="text1" w:themeTint="80"/>
          <w:szCs w:val="28"/>
        </w:rPr>
      </w:pPr>
      <w:r w:rsidRPr="008218EE">
        <w:rPr>
          <w:rFonts w:ascii="Microsoft Sans Serif" w:hAnsi="Microsoft Sans Serif" w:cs="Microsoft Sans Serif"/>
          <w:b/>
          <w:color w:val="7F7F7F" w:themeColor="text1" w:themeTint="80"/>
          <w:szCs w:val="28"/>
        </w:rPr>
        <w:t xml:space="preserve">Los colores principales de la web </w:t>
      </w:r>
    </w:p>
    <w:p w:rsidR="008218EE" w:rsidRPr="008218EE" w:rsidRDefault="008218EE" w:rsidP="008218EE">
      <w:pPr>
        <w:rPr>
          <w:rFonts w:ascii="Microsoft Sans Serif" w:hAnsi="Microsoft Sans Serif" w:cs="Microsoft Sans Serif"/>
          <w:color w:val="000000" w:themeColor="text1"/>
          <w:szCs w:val="28"/>
        </w:rPr>
      </w:pPr>
    </w:p>
    <w:p w:rsidR="009914FE" w:rsidRDefault="009914FE"/>
    <w:p w:rsidR="009914FE" w:rsidRDefault="009914FE">
      <w:r>
        <w:br w:type="page"/>
      </w:r>
    </w:p>
    <w:p w:rsidR="004847BC" w:rsidRPr="00B46F6A" w:rsidRDefault="009914FE" w:rsidP="00B46F6A">
      <w:pPr>
        <w:spacing w:after="120"/>
        <w:rPr>
          <w:rFonts w:ascii="Microsoft Sans Serif" w:hAnsi="Microsoft Sans Serif" w:cs="Microsoft Sans Serif"/>
        </w:rPr>
      </w:pPr>
      <w:r w:rsidRPr="00B46F6A">
        <w:rPr>
          <w:rFonts w:ascii="Microsoft Sans Serif" w:hAnsi="Microsoft Sans Serif" w:cs="Microsoft Sans Serif"/>
        </w:rPr>
        <w:lastRenderedPageBreak/>
        <w:t>MANUAL DE ESTILOS</w:t>
      </w:r>
    </w:p>
    <w:p w:rsidR="009914FE" w:rsidRPr="00B46F6A" w:rsidRDefault="009914FE">
      <w:pPr>
        <w:rPr>
          <w:rFonts w:ascii="Microsoft Sans Serif" w:hAnsi="Microsoft Sans Serif" w:cs="Microsoft Sans Serif"/>
          <w:sz w:val="48"/>
          <w:szCs w:val="48"/>
        </w:rPr>
      </w:pPr>
      <w:r w:rsidRPr="00B46F6A">
        <w:rPr>
          <w:rFonts w:ascii="Microsoft Sans Serif" w:hAnsi="Microsoft Sans Serif" w:cs="Microsoft Sans Serif"/>
          <w:sz w:val="48"/>
          <w:szCs w:val="48"/>
        </w:rPr>
        <w:t>CABE</w:t>
      </w:r>
      <w:r w:rsidR="002D565B">
        <w:rPr>
          <w:rFonts w:ascii="Microsoft Sans Serif" w:hAnsi="Microsoft Sans Serif" w:cs="Microsoft Sans Serif"/>
          <w:sz w:val="48"/>
          <w:szCs w:val="48"/>
        </w:rPr>
        <w:t>C</w:t>
      </w:r>
      <w:r w:rsidRPr="00B46F6A">
        <w:rPr>
          <w:rFonts w:ascii="Microsoft Sans Serif" w:hAnsi="Microsoft Sans Serif" w:cs="Microsoft Sans Serif"/>
          <w:sz w:val="48"/>
          <w:szCs w:val="48"/>
        </w:rPr>
        <w:t>ERA</w:t>
      </w:r>
    </w:p>
    <w:p w:rsidR="00B46F6A" w:rsidRDefault="00B46F6A">
      <w:pPr>
        <w:rPr>
          <w:rFonts w:ascii="Microsoft Sans Serif" w:hAnsi="Microsoft Sans Serif" w:cs="Microsoft Sans Serif"/>
        </w:rPr>
      </w:pPr>
    </w:p>
    <w:p w:rsidR="00B46F6A" w:rsidRDefault="00BD3A40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Uso de cabecera</w:t>
      </w:r>
      <w:r w:rsidR="005E2A58">
        <w:rPr>
          <w:rFonts w:ascii="Microsoft Sans Serif" w:hAnsi="Microsoft Sans Serif" w:cs="Microsoft Sans Serif"/>
          <w:b/>
        </w:rPr>
        <w:t>s</w:t>
      </w:r>
      <w:r>
        <w:rPr>
          <w:rFonts w:ascii="Microsoft Sans Serif" w:hAnsi="Microsoft Sans Serif" w:cs="Microsoft Sans Serif"/>
          <w:b/>
        </w:rPr>
        <w:t xml:space="preserve"> personalizada</w:t>
      </w:r>
      <w:r w:rsidR="005E2A58">
        <w:rPr>
          <w:rFonts w:ascii="Microsoft Sans Serif" w:hAnsi="Microsoft Sans Serif" w:cs="Microsoft Sans Serif"/>
          <w:b/>
        </w:rPr>
        <w:t>s</w:t>
      </w:r>
    </w:p>
    <w:p w:rsidR="00BD3A40" w:rsidRDefault="00B46F6A" w:rsidP="00B46F6A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El encabezado de la web </w:t>
      </w:r>
      <w:r w:rsidRPr="00B46F6A">
        <w:rPr>
          <w:rFonts w:ascii="Microsoft Sans Serif" w:hAnsi="Microsoft Sans Serif" w:cs="Microsoft Sans Serif"/>
          <w:i/>
        </w:rPr>
        <w:t>Academia DIW</w:t>
      </w:r>
      <w:r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</w:rPr>
        <w:t>se compone de: el logotipo de la academia junto al título de la misma, ambos ubicados a la izquierda de la cabecera y a la derecha el menú de navegación de la web junto a los botones de selección del idioma.</w:t>
      </w:r>
    </w:p>
    <w:p w:rsidR="005E2A58" w:rsidRPr="005E2A58" w:rsidRDefault="005E2A58" w:rsidP="00B46F6A">
      <w:pPr>
        <w:jc w:val="both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Tipos de cabeceras</w:t>
      </w:r>
    </w:p>
    <w:p w:rsidR="005E2A58" w:rsidRDefault="005E2A58" w:rsidP="00B46F6A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En el caso de que no se haga </w:t>
      </w:r>
      <w:proofErr w:type="spellStart"/>
      <w:r>
        <w:rPr>
          <w:rFonts w:ascii="Microsoft Sans Serif" w:hAnsi="Microsoft Sans Serif" w:cs="Microsoft Sans Serif"/>
        </w:rPr>
        <w:t>scroll</w:t>
      </w:r>
      <w:proofErr w:type="spellEnd"/>
      <w:r>
        <w:rPr>
          <w:rFonts w:ascii="Microsoft Sans Serif" w:hAnsi="Microsoft Sans Serif" w:cs="Microsoft Sans Serif"/>
        </w:rPr>
        <w:t xml:space="preserve"> en la página, se presentará </w:t>
      </w:r>
      <w:r w:rsidR="002D565B">
        <w:rPr>
          <w:rFonts w:ascii="Microsoft Sans Serif" w:hAnsi="Microsoft Sans Serif" w:cs="Microsoft Sans Serif"/>
        </w:rPr>
        <w:t>una primera</w:t>
      </w:r>
      <w:r>
        <w:rPr>
          <w:rFonts w:ascii="Microsoft Sans Serif" w:hAnsi="Microsoft Sans Serif" w:cs="Microsoft Sans Serif"/>
        </w:rPr>
        <w:t xml:space="preserve"> </w:t>
      </w:r>
      <w:r w:rsidRPr="002D565B">
        <w:rPr>
          <w:rFonts w:ascii="Microsoft Sans Serif" w:hAnsi="Microsoft Sans Serif" w:cs="Microsoft Sans Serif"/>
        </w:rPr>
        <w:t>cabecera</w:t>
      </w:r>
      <w:r>
        <w:rPr>
          <w:rFonts w:ascii="Microsoft Sans Serif" w:hAnsi="Microsoft Sans Serif" w:cs="Microsoft Sans Serif"/>
        </w:rPr>
        <w:t>.</w:t>
      </w:r>
    </w:p>
    <w:p w:rsidR="00BB22E0" w:rsidRPr="00BB22E0" w:rsidRDefault="00BB22E0" w:rsidP="00B46F6A">
      <w:pPr>
        <w:jc w:val="both"/>
        <w:rPr>
          <w:rFonts w:ascii="Microsoft Sans Serif" w:hAnsi="Microsoft Sans Serif" w:cs="Microsoft Sans Serif"/>
          <w:color w:val="767171" w:themeColor="background2" w:themeShade="80"/>
          <w:sz w:val="20"/>
        </w:rPr>
      </w:pPr>
      <w:r>
        <w:rPr>
          <w:rFonts w:ascii="Microsoft Sans Serif" w:hAnsi="Microsoft Sans Serif" w:cs="Microsoft Sans Serif"/>
          <w:color w:val="767171" w:themeColor="background2" w:themeShade="80"/>
          <w:sz w:val="20"/>
        </w:rPr>
        <w:t xml:space="preserve">Dicha cabecera usa el 100% del ancho de la página,  </w:t>
      </w:r>
      <w:bookmarkStart w:id="0" w:name="_GoBack"/>
      <w:bookmarkEnd w:id="0"/>
    </w:p>
    <w:p w:rsidR="008218EE" w:rsidRPr="005E2A58" w:rsidRDefault="00BD3A40" w:rsidP="00B46F6A">
      <w:pPr>
        <w:jc w:val="both"/>
        <w:rPr>
          <w:rFonts w:ascii="Microsoft Sans Serif" w:hAnsi="Microsoft Sans Serif" w:cs="Microsoft Sans Serif"/>
          <w:color w:val="767171" w:themeColor="background2" w:themeShade="80"/>
          <w:sz w:val="20"/>
        </w:rPr>
      </w:pPr>
      <w:r w:rsidRPr="005E2A58">
        <w:rPr>
          <w:rFonts w:ascii="Microsoft Sans Serif" w:hAnsi="Microsoft Sans Serif" w:cs="Microsoft Sans Serif"/>
          <w:color w:val="767171" w:themeColor="background2" w:themeShade="80"/>
          <w:sz w:val="20"/>
        </w:rPr>
        <w:t>El logo de la academia tiene un tamaño de 836x836 pixeles originalmente, sin embargo, una vez implementado en la cabecera se reduce a 80x70.</w:t>
      </w:r>
    </w:p>
    <w:p w:rsidR="00BD3A40" w:rsidRDefault="00BD3A40" w:rsidP="00B46F6A">
      <w:pPr>
        <w:jc w:val="both"/>
        <w:rPr>
          <w:rFonts w:ascii="Microsoft Sans Serif" w:hAnsi="Microsoft Sans Serif" w:cs="Microsoft Sans Serif"/>
          <w:color w:val="767171" w:themeColor="background2" w:themeShade="80"/>
          <w:sz w:val="20"/>
        </w:rPr>
      </w:pPr>
      <w:r w:rsidRPr="005E2A58">
        <w:rPr>
          <w:rFonts w:ascii="Microsoft Sans Serif" w:hAnsi="Microsoft Sans Serif" w:cs="Microsoft Sans Serif"/>
          <w:color w:val="767171" w:themeColor="background2" w:themeShade="80"/>
          <w:sz w:val="20"/>
        </w:rPr>
        <w:t xml:space="preserve">El título de la Academia </w:t>
      </w:r>
      <w:r w:rsidR="005E2A58" w:rsidRPr="005E2A58">
        <w:rPr>
          <w:rFonts w:ascii="Microsoft Sans Serif" w:hAnsi="Microsoft Sans Serif" w:cs="Microsoft Sans Serif"/>
          <w:color w:val="767171" w:themeColor="background2" w:themeShade="80"/>
          <w:sz w:val="20"/>
        </w:rPr>
        <w:t>usa la tipografía “</w:t>
      </w:r>
      <w:proofErr w:type="spellStart"/>
      <w:r w:rsidR="005E2A58" w:rsidRPr="005E2A58">
        <w:rPr>
          <w:rFonts w:ascii="Microsoft Sans Serif" w:hAnsi="Microsoft Sans Serif" w:cs="Microsoft Sans Serif"/>
          <w:b/>
          <w:i/>
          <w:color w:val="767171" w:themeColor="background2" w:themeShade="80"/>
          <w:sz w:val="20"/>
        </w:rPr>
        <w:t>openSerif</w:t>
      </w:r>
      <w:proofErr w:type="spellEnd"/>
      <w:r w:rsidR="005E2A58" w:rsidRPr="005E2A58">
        <w:rPr>
          <w:rFonts w:ascii="Microsoft Sans Serif" w:hAnsi="Microsoft Sans Serif" w:cs="Microsoft Sans Serif"/>
          <w:b/>
          <w:i/>
          <w:color w:val="767171" w:themeColor="background2" w:themeShade="80"/>
          <w:sz w:val="20"/>
        </w:rPr>
        <w:t xml:space="preserve">, </w:t>
      </w:r>
      <w:proofErr w:type="spellStart"/>
      <w:r w:rsidR="005E2A58" w:rsidRPr="005E2A58">
        <w:rPr>
          <w:rFonts w:ascii="Microsoft Sans Serif" w:hAnsi="Microsoft Sans Serif" w:cs="Microsoft Sans Serif"/>
          <w:b/>
          <w:i/>
          <w:color w:val="767171" w:themeColor="background2" w:themeShade="80"/>
          <w:sz w:val="20"/>
        </w:rPr>
        <w:t>Helvetica</w:t>
      </w:r>
      <w:proofErr w:type="spellEnd"/>
      <w:r w:rsidR="005E2A58" w:rsidRPr="005E2A58">
        <w:rPr>
          <w:rFonts w:ascii="Microsoft Sans Serif" w:hAnsi="Microsoft Sans Serif" w:cs="Microsoft Sans Serif"/>
          <w:b/>
          <w:i/>
          <w:color w:val="767171" w:themeColor="background2" w:themeShade="80"/>
          <w:sz w:val="20"/>
        </w:rPr>
        <w:t>, san-</w:t>
      </w:r>
      <w:proofErr w:type="spellStart"/>
      <w:r w:rsidR="005E2A58" w:rsidRPr="005E2A58">
        <w:rPr>
          <w:rFonts w:ascii="Microsoft Sans Serif" w:hAnsi="Microsoft Sans Serif" w:cs="Microsoft Sans Serif"/>
          <w:b/>
          <w:i/>
          <w:color w:val="767171" w:themeColor="background2" w:themeShade="80"/>
          <w:sz w:val="20"/>
        </w:rPr>
        <w:t>serif</w:t>
      </w:r>
      <w:proofErr w:type="spellEnd"/>
      <w:r w:rsidR="005E2A58" w:rsidRPr="005E2A58">
        <w:rPr>
          <w:rFonts w:ascii="Microsoft Sans Serif" w:hAnsi="Microsoft Sans Serif" w:cs="Microsoft Sans Serif"/>
          <w:b/>
          <w:color w:val="767171" w:themeColor="background2" w:themeShade="80"/>
          <w:sz w:val="20"/>
        </w:rPr>
        <w:t xml:space="preserve"> </w:t>
      </w:r>
      <w:r w:rsidR="005E2A58" w:rsidRPr="005E2A58">
        <w:rPr>
          <w:rFonts w:ascii="Microsoft Sans Serif" w:hAnsi="Microsoft Sans Serif" w:cs="Microsoft Sans Serif"/>
          <w:color w:val="767171" w:themeColor="background2" w:themeShade="80"/>
          <w:sz w:val="20"/>
        </w:rPr>
        <w:t>“, con un tamaño de 32 pixeles</w:t>
      </w:r>
      <w:r w:rsidR="005E2A58">
        <w:rPr>
          <w:rFonts w:ascii="Microsoft Sans Serif" w:hAnsi="Microsoft Sans Serif" w:cs="Microsoft Sans Serif"/>
        </w:rPr>
        <w:t xml:space="preserve">, </w:t>
      </w:r>
      <w:r w:rsidR="005E2A58">
        <w:rPr>
          <w:rFonts w:ascii="Microsoft Sans Serif" w:hAnsi="Microsoft Sans Serif" w:cs="Microsoft Sans Serif"/>
          <w:color w:val="767171" w:themeColor="background2" w:themeShade="80"/>
          <w:sz w:val="20"/>
        </w:rPr>
        <w:t>alineado a la izquierda, con una separación de la izquierda de 0,6em y del alto de 0,8em. A su vez está posicionado flotante a la izquierda y se le indica que ocupará una anchura del 30%.</w:t>
      </w:r>
    </w:p>
    <w:p w:rsidR="008218EE" w:rsidRDefault="008218EE" w:rsidP="00B46F6A">
      <w:pPr>
        <w:jc w:val="both"/>
        <w:rPr>
          <w:rFonts w:ascii="Microsoft Sans Serif" w:hAnsi="Microsoft Sans Serif" w:cs="Microsoft Sans Serif"/>
        </w:rPr>
      </w:pPr>
    </w:p>
    <w:p w:rsidR="00B46F6A" w:rsidRDefault="00B46F6A" w:rsidP="00B46F6A">
      <w:pPr>
        <w:jc w:val="both"/>
        <w:rPr>
          <w:rFonts w:ascii="Microsoft Sans Serif" w:hAnsi="Microsoft Sans Serif" w:cs="Microsoft Sans Serif"/>
        </w:rPr>
        <w:sectPr w:rsidR="00B46F6A" w:rsidSect="00BD3A40">
          <w:footerReference w:type="default" r:id="rId6"/>
          <w:pgSz w:w="11906" w:h="16838" w:code="9"/>
          <w:pgMar w:top="720" w:right="1134" w:bottom="1418" w:left="1134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03CDB3DA" wp14:editId="0884C562">
            <wp:extent cx="6689235" cy="3873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6921" r="1003" b="82495"/>
                    <a:stretch/>
                  </pic:blipFill>
                  <pic:spPr bwMode="auto">
                    <a:xfrm>
                      <a:off x="0" y="0"/>
                      <a:ext cx="6873129" cy="39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F6A" w:rsidRPr="00B46F6A" w:rsidRDefault="00B46F6A" w:rsidP="00B46F6A">
      <w:pPr>
        <w:jc w:val="both"/>
        <w:rPr>
          <w:rFonts w:ascii="Microsoft Sans Serif" w:hAnsi="Microsoft Sans Serif" w:cs="Microsoft Sans Serif"/>
        </w:rPr>
      </w:pPr>
    </w:p>
    <w:p w:rsidR="00B46F6A" w:rsidRPr="00B46F6A" w:rsidRDefault="00B46F6A">
      <w:pPr>
        <w:rPr>
          <w:rFonts w:ascii="Microsoft Sans Serif" w:hAnsi="Microsoft Sans Serif" w:cs="Microsoft Sans Serif"/>
        </w:rPr>
      </w:pPr>
    </w:p>
    <w:sectPr w:rsidR="00B46F6A" w:rsidRPr="00B46F6A" w:rsidSect="00B46F6A">
      <w:pgSz w:w="11906" w:h="16838" w:code="9"/>
      <w:pgMar w:top="720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F2B" w:rsidRDefault="003B4F2B" w:rsidP="009914FE">
      <w:pPr>
        <w:spacing w:after="0" w:line="240" w:lineRule="auto"/>
      </w:pPr>
      <w:r>
        <w:separator/>
      </w:r>
    </w:p>
  </w:endnote>
  <w:endnote w:type="continuationSeparator" w:id="0">
    <w:p w:rsidR="003B4F2B" w:rsidRDefault="003B4F2B" w:rsidP="0099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109371"/>
      <w:docPartObj>
        <w:docPartGallery w:val="Page Numbers (Bottom of Page)"/>
        <w:docPartUnique/>
      </w:docPartObj>
    </w:sdtPr>
    <w:sdtContent>
      <w:p w:rsidR="009914FE" w:rsidRDefault="009914FE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36" name="Grupo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7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14FE" w:rsidRDefault="009914F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5B6195" w:rsidRPr="005B6195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40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41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6" o:spid="_x0000_s1057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58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" filled="f" strokecolor="#a5a5a5"/>
                  <v:rect id="Rectangle 89" o:spid="_x0000_s1059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60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" filled="f" stroked="f">
                    <v:textbox inset="0,2.16pt,0,0">
                      <w:txbxContent>
                        <w:p w:rsidR="009914FE" w:rsidRDefault="009914FE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B6195" w:rsidRPr="005B6195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61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AutoShape 92" o:spid="_x0000_s1062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63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F2B" w:rsidRDefault="003B4F2B" w:rsidP="009914FE">
      <w:pPr>
        <w:spacing w:after="0" w:line="240" w:lineRule="auto"/>
      </w:pPr>
      <w:r>
        <w:separator/>
      </w:r>
    </w:p>
  </w:footnote>
  <w:footnote w:type="continuationSeparator" w:id="0">
    <w:p w:rsidR="003B4F2B" w:rsidRDefault="003B4F2B" w:rsidP="00991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B2"/>
    <w:rsid w:val="002D565B"/>
    <w:rsid w:val="003A2EA1"/>
    <w:rsid w:val="003B4F2B"/>
    <w:rsid w:val="005B6195"/>
    <w:rsid w:val="005E2A58"/>
    <w:rsid w:val="00635AB2"/>
    <w:rsid w:val="008218EE"/>
    <w:rsid w:val="008224AB"/>
    <w:rsid w:val="009914FE"/>
    <w:rsid w:val="00A34A76"/>
    <w:rsid w:val="00B46F6A"/>
    <w:rsid w:val="00BB22E0"/>
    <w:rsid w:val="00B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C7E69"/>
  <w15:chartTrackingRefBased/>
  <w15:docId w15:val="{7828968B-CDFB-4287-8302-A0E892D3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14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14F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1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4FE"/>
  </w:style>
  <w:style w:type="paragraph" w:styleId="Piedepgina">
    <w:name w:val="footer"/>
    <w:basedOn w:val="Normal"/>
    <w:link w:val="PiedepginaCar"/>
    <w:uiPriority w:val="99"/>
    <w:unhideWhenUsed/>
    <w:rsid w:val="00991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Academia  DIW</dc:title>
  <dc:subject>Guía de estilos</dc:subject>
  <dc:creator>Iván Pujante, Eloy Pomares, Manuel Avellaneda, Nacho Aramendía</dc:creator>
  <cp:keywords/>
  <dc:description/>
  <cp:lastModifiedBy>avellaneda9513</cp:lastModifiedBy>
  <cp:revision>4</cp:revision>
  <dcterms:created xsi:type="dcterms:W3CDTF">2019-10-17T16:53:00Z</dcterms:created>
  <dcterms:modified xsi:type="dcterms:W3CDTF">2019-10-17T18:35:00Z</dcterms:modified>
</cp:coreProperties>
</file>