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2E7B" w:rsidRDefault="00030514" w:rsidP="00030514">
      <w:pPr>
        <w:ind w:firstLine="708"/>
      </w:pPr>
      <w:r>
        <w:t>2</w:t>
      </w:r>
      <w:r>
        <w:t>. Indica cuál es el tipo de estructura de navegación más adecuado y explica el motivo.</w:t>
      </w:r>
    </w:p>
    <w:p w:rsidR="00030514" w:rsidRDefault="00030514" w:rsidP="00030514">
      <w:pPr>
        <w:ind w:firstLine="708"/>
      </w:pPr>
      <w:r>
        <w:t xml:space="preserve">En nuestro caso, la mejor estructura de navegación sería la </w:t>
      </w:r>
      <w:r w:rsidRPr="00030514">
        <w:rPr>
          <w:b/>
        </w:rPr>
        <w:t xml:space="preserve">Estructura Jerárquica </w:t>
      </w:r>
      <w:r>
        <w:t xml:space="preserve">debido a que el sitio web tiene secciones bien </w:t>
      </w:r>
      <w:proofErr w:type="gramStart"/>
      <w:r>
        <w:t>diferenciadas</w:t>
      </w:r>
      <w:proofErr w:type="gramEnd"/>
      <w:r>
        <w:t xml:space="preserve"> </w:t>
      </w:r>
      <w:bookmarkStart w:id="0" w:name="_GoBack"/>
      <w:bookmarkEnd w:id="0"/>
      <w:r>
        <w:t xml:space="preserve">pero de poca complejidad. </w:t>
      </w:r>
    </w:p>
    <w:p w:rsidR="00030514" w:rsidRDefault="00030514"/>
    <w:sectPr w:rsidR="000305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4EA"/>
    <w:rsid w:val="00030514"/>
    <w:rsid w:val="00A2506C"/>
    <w:rsid w:val="00B544EA"/>
    <w:rsid w:val="00FD1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3B8F1"/>
  <w15:chartTrackingRefBased/>
  <w15:docId w15:val="{FDBD62BF-B44A-4BD4-9EE0-ADD8B1C81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</Words>
  <Characters>220</Characters>
  <Application>Microsoft Office Word</Application>
  <DocSecurity>0</DocSecurity>
  <Lines>1</Lines>
  <Paragraphs>1</Paragraphs>
  <ScaleCrop>false</ScaleCrop>
  <Company>IES Mare Nostrum</Company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pomares19728</dc:creator>
  <cp:keywords/>
  <dc:description/>
  <cp:lastModifiedBy>pomares19728</cp:lastModifiedBy>
  <cp:revision>2</cp:revision>
  <dcterms:created xsi:type="dcterms:W3CDTF">2019-10-15T11:21:00Z</dcterms:created>
  <dcterms:modified xsi:type="dcterms:W3CDTF">2019-10-15T11:23:00Z</dcterms:modified>
</cp:coreProperties>
</file>