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tblGrid>
      <w:tr w:rsidR="00AD2117" w14:paraId="65737FC6" w14:textId="77777777">
        <w:tblPrEx>
          <w:tblCellMar>
            <w:top w:w="0" w:type="dxa"/>
            <w:bottom w:w="0" w:type="dxa"/>
          </w:tblCellMar>
        </w:tblPrEx>
        <w:trPr>
          <w:trHeight w:hRule="exact" w:val="1584"/>
          <w:jc w:val="center"/>
        </w:trPr>
        <w:tc>
          <w:tcPr>
            <w:tcW w:w="2600" w:type="dxa"/>
            <w:tcBorders>
              <w:top w:val="dashed" w:sz="6" w:space="0" w:color="7F7F7F"/>
              <w:left w:val="dashed" w:sz="6" w:space="0" w:color="7F7F7F"/>
              <w:bottom w:val="dashed" w:sz="6" w:space="0" w:color="7F7F7F"/>
              <w:right w:val="dashed" w:sz="6" w:space="0" w:color="7F7F7F"/>
            </w:tcBorders>
            <w:vAlign w:val="center"/>
          </w:tcPr>
          <w:p w14:paraId="41333B37" w14:textId="77777777" w:rsidR="00AD2117" w:rsidRDefault="00617C29">
            <w:pPr>
              <w:jc w:val="center"/>
            </w:pPr>
            <w:r>
              <w:rPr>
                <w:b/>
                <w:bCs/>
                <w:sz w:val="18"/>
                <w:szCs w:val="18"/>
                <w:highlight w:val="yellow"/>
              </w:rPr>
              <w:t>[INSERT: University of Mumbai emblem]</w:t>
            </w:r>
          </w:p>
        </w:tc>
      </w:tr>
    </w:tbl>
    <w:p w14:paraId="1AF9C41F" w14:textId="77777777" w:rsidR="00AD2117" w:rsidRDefault="00AD2117">
      <w:pPr>
        <w:spacing w:after="120" w:line="300" w:lineRule="auto"/>
        <w:jc w:val="center"/>
      </w:pPr>
    </w:p>
    <w:p w14:paraId="7AE59008" w14:textId="77777777" w:rsidR="00AD2117" w:rsidRDefault="00617C29">
      <w:pPr>
        <w:spacing w:after="60" w:line="300" w:lineRule="auto"/>
        <w:jc w:val="center"/>
      </w:pPr>
      <w:r>
        <w:rPr>
          <w:b/>
          <w:bCs/>
          <w:sz w:val="36"/>
          <w:szCs w:val="36"/>
        </w:rPr>
        <w:t>GeoSwipe</w:t>
      </w:r>
    </w:p>
    <w:p w14:paraId="53D37AA4" w14:textId="77777777" w:rsidR="00AD2117" w:rsidRDefault="00617C29">
      <w:pPr>
        <w:spacing w:after="240" w:line="300" w:lineRule="auto"/>
        <w:jc w:val="center"/>
      </w:pPr>
      <w:r>
        <w:rPr>
          <w:b/>
          <w:bCs/>
          <w:sz w:val="26"/>
          <w:szCs w:val="26"/>
        </w:rPr>
        <w:t>Interactive Earth and Indian Heritage Exploration using Hand Gestures</w:t>
      </w:r>
    </w:p>
    <w:p w14:paraId="7314C99B" w14:textId="77777777" w:rsidR="00AD2117" w:rsidRDefault="00617C29">
      <w:pPr>
        <w:spacing w:after="200" w:line="300" w:lineRule="auto"/>
        <w:jc w:val="center"/>
      </w:pPr>
      <w:r>
        <w:rPr>
          <w:b/>
          <w:bCs/>
          <w:sz w:val="26"/>
          <w:szCs w:val="26"/>
        </w:rPr>
        <w:t>LY Innovation-Based Major Project-B Report</w:t>
      </w:r>
    </w:p>
    <w:p w14:paraId="7F872BF3" w14:textId="77777777" w:rsidR="00AD2117" w:rsidRDefault="00617C29">
      <w:pPr>
        <w:spacing w:line="300" w:lineRule="auto"/>
        <w:jc w:val="center"/>
      </w:pPr>
      <w:r>
        <w:t>Submitted in partial fulfilment of the requirements of the Degree of</w:t>
      </w:r>
    </w:p>
    <w:p w14:paraId="7FAE1829" w14:textId="77777777" w:rsidR="00AD2117" w:rsidRDefault="00617C29">
      <w:pPr>
        <w:spacing w:after="200" w:line="300" w:lineRule="auto"/>
        <w:jc w:val="center"/>
      </w:pPr>
      <w:r>
        <w:rPr>
          <w:b/>
          <w:bCs/>
          <w:sz w:val="26"/>
          <w:szCs w:val="26"/>
        </w:rPr>
        <w:t>Bachelor of Technology in Computer Engineering</w:t>
      </w:r>
    </w:p>
    <w:p w14:paraId="54E1EC15" w14:textId="77777777" w:rsidR="00AD2117" w:rsidRDefault="00617C29">
      <w:pPr>
        <w:spacing w:after="120" w:line="300" w:lineRule="auto"/>
        <w:jc w:val="center"/>
      </w:pPr>
      <w:r>
        <w:rPr>
          <w:i/>
          <w:iCs/>
        </w:rPr>
        <w:t>by</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3000"/>
      </w:tblGrid>
      <w:tr w:rsidR="00AD2117" w14:paraId="5CD227AE" w14:textId="77777777">
        <w:tblPrEx>
          <w:tblCellMar>
            <w:top w:w="0" w:type="dxa"/>
            <w:bottom w:w="0" w:type="dxa"/>
          </w:tblCellMar>
        </w:tblPrEx>
        <w:trPr>
          <w:jc w:val="center"/>
        </w:trPr>
        <w:tc>
          <w:tcPr>
            <w:tcW w:w="4600" w:type="dxa"/>
            <w:tcBorders>
              <w:top w:val="none" w:sz="0" w:space="0" w:color="FFFFFF"/>
              <w:left w:val="none" w:sz="0" w:space="0" w:color="FFFFFF"/>
              <w:bottom w:val="none" w:sz="0" w:space="0" w:color="FFFFFF"/>
              <w:right w:val="none" w:sz="0" w:space="0" w:color="FFFFFF"/>
            </w:tcBorders>
          </w:tcPr>
          <w:p w14:paraId="7A2ABFF6" w14:textId="77777777" w:rsidR="00AD2117" w:rsidRDefault="00617C29">
            <w:pPr>
              <w:spacing w:after="60" w:line="300" w:lineRule="auto"/>
            </w:pPr>
            <w:r>
              <w:rPr>
                <w:b/>
                <w:bCs/>
              </w:rPr>
              <w:t>Name of Student</w:t>
            </w:r>
          </w:p>
        </w:tc>
        <w:tc>
          <w:tcPr>
            <w:tcW w:w="3000" w:type="dxa"/>
            <w:tcBorders>
              <w:top w:val="none" w:sz="0" w:space="0" w:color="FFFFFF"/>
              <w:left w:val="none" w:sz="0" w:space="0" w:color="FFFFFF"/>
              <w:bottom w:val="none" w:sz="0" w:space="0" w:color="FFFFFF"/>
              <w:right w:val="none" w:sz="0" w:space="0" w:color="FFFFFF"/>
            </w:tcBorders>
          </w:tcPr>
          <w:p w14:paraId="55133481" w14:textId="77777777" w:rsidR="00AD2117" w:rsidRDefault="00617C29">
            <w:pPr>
              <w:spacing w:after="60" w:line="300" w:lineRule="auto"/>
            </w:pPr>
            <w:r>
              <w:rPr>
                <w:b/>
                <w:bCs/>
              </w:rPr>
              <w:t>Roll No.</w:t>
            </w:r>
          </w:p>
        </w:tc>
      </w:tr>
      <w:tr w:rsidR="00AD2117" w14:paraId="3AB7F1E4" w14:textId="77777777">
        <w:tblPrEx>
          <w:tblCellMar>
            <w:top w:w="0" w:type="dxa"/>
            <w:bottom w:w="0" w:type="dxa"/>
          </w:tblCellMar>
        </w:tblPrEx>
        <w:trPr>
          <w:jc w:val="center"/>
        </w:trPr>
        <w:tc>
          <w:tcPr>
            <w:tcW w:w="4600" w:type="dxa"/>
            <w:tcBorders>
              <w:top w:val="none" w:sz="0" w:space="0" w:color="FFFFFF"/>
              <w:left w:val="none" w:sz="0" w:space="0" w:color="FFFFFF"/>
              <w:bottom w:val="none" w:sz="0" w:space="0" w:color="FFFFFF"/>
              <w:right w:val="none" w:sz="0" w:space="0" w:color="FFFFFF"/>
            </w:tcBorders>
          </w:tcPr>
          <w:p w14:paraId="054930DB" w14:textId="77777777" w:rsidR="00AD2117" w:rsidRDefault="00617C29">
            <w:pPr>
              <w:spacing w:after="60" w:line="300" w:lineRule="auto"/>
            </w:pPr>
            <w:r>
              <w:t>Kushal Soni</w:t>
            </w:r>
          </w:p>
        </w:tc>
        <w:tc>
          <w:tcPr>
            <w:tcW w:w="3000" w:type="dxa"/>
            <w:tcBorders>
              <w:top w:val="none" w:sz="0" w:space="0" w:color="FFFFFF"/>
              <w:left w:val="none" w:sz="0" w:space="0" w:color="FFFFFF"/>
              <w:bottom w:val="none" w:sz="0" w:space="0" w:color="FFFFFF"/>
              <w:right w:val="none" w:sz="0" w:space="0" w:color="FFFFFF"/>
            </w:tcBorders>
          </w:tcPr>
          <w:p w14:paraId="63E3F196" w14:textId="77777777" w:rsidR="00AD2117" w:rsidRDefault="00617C29">
            <w:pPr>
              <w:spacing w:after="60" w:line="300" w:lineRule="auto"/>
            </w:pPr>
            <w:r>
              <w:rPr>
                <w:highlight w:val="yellow"/>
              </w:rPr>
              <w:t>[INSERT: Roll No.]</w:t>
            </w:r>
          </w:p>
        </w:tc>
      </w:tr>
      <w:tr w:rsidR="00AD2117" w14:paraId="31BF4713" w14:textId="77777777">
        <w:tblPrEx>
          <w:tblCellMar>
            <w:top w:w="0" w:type="dxa"/>
            <w:bottom w:w="0" w:type="dxa"/>
          </w:tblCellMar>
        </w:tblPrEx>
        <w:trPr>
          <w:jc w:val="center"/>
        </w:trPr>
        <w:tc>
          <w:tcPr>
            <w:tcW w:w="4600" w:type="dxa"/>
            <w:tcBorders>
              <w:top w:val="none" w:sz="0" w:space="0" w:color="FFFFFF"/>
              <w:left w:val="none" w:sz="0" w:space="0" w:color="FFFFFF"/>
              <w:bottom w:val="none" w:sz="0" w:space="0" w:color="FFFFFF"/>
              <w:right w:val="none" w:sz="0" w:space="0" w:color="FFFFFF"/>
            </w:tcBorders>
          </w:tcPr>
          <w:p w14:paraId="3DC78EF8" w14:textId="77777777" w:rsidR="00AD2117" w:rsidRDefault="00617C29">
            <w:pPr>
              <w:spacing w:after="60" w:line="300" w:lineRule="auto"/>
            </w:pPr>
            <w:r>
              <w:t>Kartik Verma</w:t>
            </w:r>
          </w:p>
        </w:tc>
        <w:tc>
          <w:tcPr>
            <w:tcW w:w="3000" w:type="dxa"/>
            <w:tcBorders>
              <w:top w:val="none" w:sz="0" w:space="0" w:color="FFFFFF"/>
              <w:left w:val="none" w:sz="0" w:space="0" w:color="FFFFFF"/>
              <w:bottom w:val="none" w:sz="0" w:space="0" w:color="FFFFFF"/>
              <w:right w:val="none" w:sz="0" w:space="0" w:color="FFFFFF"/>
            </w:tcBorders>
          </w:tcPr>
          <w:p w14:paraId="2BC4A373" w14:textId="77777777" w:rsidR="00AD2117" w:rsidRDefault="00617C29">
            <w:pPr>
              <w:spacing w:after="60" w:line="300" w:lineRule="auto"/>
            </w:pPr>
            <w:r>
              <w:rPr>
                <w:highlight w:val="yellow"/>
              </w:rPr>
              <w:t>[INSERT: Roll No.]</w:t>
            </w:r>
          </w:p>
        </w:tc>
      </w:tr>
      <w:tr w:rsidR="00AD2117" w14:paraId="5CEFFBAE" w14:textId="77777777">
        <w:tblPrEx>
          <w:tblCellMar>
            <w:top w:w="0" w:type="dxa"/>
            <w:bottom w:w="0" w:type="dxa"/>
          </w:tblCellMar>
        </w:tblPrEx>
        <w:trPr>
          <w:jc w:val="center"/>
        </w:trPr>
        <w:tc>
          <w:tcPr>
            <w:tcW w:w="4600" w:type="dxa"/>
            <w:tcBorders>
              <w:top w:val="none" w:sz="0" w:space="0" w:color="FFFFFF"/>
              <w:left w:val="none" w:sz="0" w:space="0" w:color="FFFFFF"/>
              <w:bottom w:val="none" w:sz="0" w:space="0" w:color="FFFFFF"/>
              <w:right w:val="none" w:sz="0" w:space="0" w:color="FFFFFF"/>
            </w:tcBorders>
          </w:tcPr>
          <w:p w14:paraId="121664A5" w14:textId="77777777" w:rsidR="00AD2117" w:rsidRDefault="00617C29">
            <w:pPr>
              <w:spacing w:after="60" w:line="300" w:lineRule="auto"/>
            </w:pPr>
            <w:r>
              <w:t>Bhavana Suthar</w:t>
            </w:r>
          </w:p>
        </w:tc>
        <w:tc>
          <w:tcPr>
            <w:tcW w:w="3000" w:type="dxa"/>
            <w:tcBorders>
              <w:top w:val="none" w:sz="0" w:space="0" w:color="FFFFFF"/>
              <w:left w:val="none" w:sz="0" w:space="0" w:color="FFFFFF"/>
              <w:bottom w:val="none" w:sz="0" w:space="0" w:color="FFFFFF"/>
              <w:right w:val="none" w:sz="0" w:space="0" w:color="FFFFFF"/>
            </w:tcBorders>
          </w:tcPr>
          <w:p w14:paraId="001FBF06" w14:textId="77777777" w:rsidR="00AD2117" w:rsidRDefault="00617C29">
            <w:pPr>
              <w:spacing w:after="60" w:line="300" w:lineRule="auto"/>
            </w:pPr>
            <w:r>
              <w:rPr>
                <w:highlight w:val="yellow"/>
              </w:rPr>
              <w:t>[INSERT: Roll No.]</w:t>
            </w:r>
          </w:p>
        </w:tc>
      </w:tr>
      <w:tr w:rsidR="00AD2117" w14:paraId="1A003F6B" w14:textId="77777777">
        <w:tblPrEx>
          <w:tblCellMar>
            <w:top w:w="0" w:type="dxa"/>
            <w:bottom w:w="0" w:type="dxa"/>
          </w:tblCellMar>
        </w:tblPrEx>
        <w:trPr>
          <w:jc w:val="center"/>
        </w:trPr>
        <w:tc>
          <w:tcPr>
            <w:tcW w:w="4600" w:type="dxa"/>
            <w:tcBorders>
              <w:top w:val="none" w:sz="0" w:space="0" w:color="FFFFFF"/>
              <w:left w:val="none" w:sz="0" w:space="0" w:color="FFFFFF"/>
              <w:bottom w:val="none" w:sz="0" w:space="0" w:color="FFFFFF"/>
              <w:right w:val="none" w:sz="0" w:space="0" w:color="FFFFFF"/>
            </w:tcBorders>
          </w:tcPr>
          <w:p w14:paraId="7D972C62" w14:textId="77777777" w:rsidR="00AD2117" w:rsidRDefault="00617C29">
            <w:pPr>
              <w:spacing w:after="60" w:line="300" w:lineRule="auto"/>
            </w:pPr>
            <w:r>
              <w:t>Shreeya Sati</w:t>
            </w:r>
          </w:p>
        </w:tc>
        <w:tc>
          <w:tcPr>
            <w:tcW w:w="3000" w:type="dxa"/>
            <w:tcBorders>
              <w:top w:val="none" w:sz="0" w:space="0" w:color="FFFFFF"/>
              <w:left w:val="none" w:sz="0" w:space="0" w:color="FFFFFF"/>
              <w:bottom w:val="none" w:sz="0" w:space="0" w:color="FFFFFF"/>
              <w:right w:val="none" w:sz="0" w:space="0" w:color="FFFFFF"/>
            </w:tcBorders>
          </w:tcPr>
          <w:p w14:paraId="2B8EA297" w14:textId="77777777" w:rsidR="00AD2117" w:rsidRDefault="00617C29">
            <w:pPr>
              <w:spacing w:after="60" w:line="300" w:lineRule="auto"/>
            </w:pPr>
            <w:r>
              <w:rPr>
                <w:highlight w:val="yellow"/>
              </w:rPr>
              <w:t>[INSERT: Roll No.]</w:t>
            </w:r>
          </w:p>
        </w:tc>
      </w:tr>
    </w:tbl>
    <w:p w14:paraId="168DA711" w14:textId="77777777" w:rsidR="00AD2117" w:rsidRDefault="00AD2117">
      <w:pPr>
        <w:spacing w:after="120" w:line="300" w:lineRule="auto"/>
        <w:jc w:val="center"/>
      </w:pPr>
    </w:p>
    <w:p w14:paraId="534EFDAF" w14:textId="77777777" w:rsidR="00AD2117" w:rsidRDefault="00617C29">
      <w:pPr>
        <w:spacing w:line="300" w:lineRule="auto"/>
        <w:jc w:val="center"/>
      </w:pPr>
      <w:r>
        <w:rPr>
          <w:i/>
          <w:iCs/>
        </w:rPr>
        <w:t>Supervisor / Guide</w:t>
      </w:r>
    </w:p>
    <w:p w14:paraId="1866F97E" w14:textId="77777777" w:rsidR="00AD2117" w:rsidRDefault="00617C29">
      <w:pPr>
        <w:spacing w:after="240" w:line="300" w:lineRule="auto"/>
        <w:jc w:val="center"/>
      </w:pPr>
      <w:r>
        <w:rPr>
          <w:b/>
          <w:bCs/>
          <w:sz w:val="26"/>
          <w:szCs w:val="26"/>
        </w:rPr>
        <w:t>Prof. Pradnya Patil</w:t>
      </w:r>
    </w:p>
    <w:tbl>
      <w:tblPr>
        <w:tblW w:w="2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tblGrid>
      <w:tr w:rsidR="00AD2117" w14:paraId="1F66DC5E" w14:textId="77777777">
        <w:tblPrEx>
          <w:tblCellMar>
            <w:top w:w="0" w:type="dxa"/>
            <w:bottom w:w="0" w:type="dxa"/>
          </w:tblCellMar>
        </w:tblPrEx>
        <w:trPr>
          <w:trHeight w:hRule="exact" w:val="1296"/>
          <w:jc w:val="center"/>
        </w:trPr>
        <w:tc>
          <w:tcPr>
            <w:tcW w:w="2600" w:type="dxa"/>
            <w:tcBorders>
              <w:top w:val="dashed" w:sz="6" w:space="0" w:color="7F7F7F"/>
              <w:left w:val="dashed" w:sz="6" w:space="0" w:color="7F7F7F"/>
              <w:bottom w:val="dashed" w:sz="6" w:space="0" w:color="7F7F7F"/>
              <w:right w:val="dashed" w:sz="6" w:space="0" w:color="7F7F7F"/>
            </w:tcBorders>
            <w:vAlign w:val="center"/>
          </w:tcPr>
          <w:p w14:paraId="417E2539" w14:textId="77777777" w:rsidR="00AD2117" w:rsidRDefault="00617C29">
            <w:pPr>
              <w:jc w:val="center"/>
            </w:pPr>
            <w:r>
              <w:rPr>
                <w:b/>
                <w:bCs/>
                <w:sz w:val="18"/>
                <w:szCs w:val="18"/>
                <w:highlight w:val="yellow"/>
              </w:rPr>
              <w:t>[INSERT: Somaiya Vidyavihar logo]</w:t>
            </w:r>
          </w:p>
        </w:tc>
      </w:tr>
    </w:tbl>
    <w:p w14:paraId="4820C1C3" w14:textId="77777777" w:rsidR="00AD2117" w:rsidRDefault="00AD2117">
      <w:pPr>
        <w:spacing w:after="80" w:line="300" w:lineRule="auto"/>
        <w:jc w:val="center"/>
      </w:pPr>
    </w:p>
    <w:p w14:paraId="2BB637D9" w14:textId="77777777" w:rsidR="00AD2117" w:rsidRDefault="00617C29">
      <w:pPr>
        <w:spacing w:line="300" w:lineRule="auto"/>
        <w:jc w:val="center"/>
      </w:pPr>
      <w:r>
        <w:rPr>
          <w:b/>
          <w:bCs/>
        </w:rPr>
        <w:t>Department of Computer Engineering</w:t>
      </w:r>
    </w:p>
    <w:p w14:paraId="088949CA" w14:textId="77777777" w:rsidR="00AD2117" w:rsidRDefault="00617C29">
      <w:pPr>
        <w:spacing w:line="300" w:lineRule="auto"/>
        <w:jc w:val="center"/>
      </w:pPr>
      <w:r>
        <w:rPr>
          <w:b/>
          <w:bCs/>
        </w:rPr>
        <w:t>K. J. Somaiya Institute of Technology</w:t>
      </w:r>
    </w:p>
    <w:p w14:paraId="15E08894" w14:textId="77777777" w:rsidR="00AD2117" w:rsidRDefault="00617C29">
      <w:pPr>
        <w:spacing w:line="300" w:lineRule="auto"/>
        <w:jc w:val="center"/>
      </w:pPr>
      <w:r>
        <w:rPr>
          <w:sz w:val="22"/>
          <w:szCs w:val="22"/>
        </w:rPr>
        <w:t>An Autonomous Institute permanently affiliated to University of Mumbai</w:t>
      </w:r>
    </w:p>
    <w:p w14:paraId="61E44019" w14:textId="77777777" w:rsidR="00AD2117" w:rsidRDefault="00617C29">
      <w:pPr>
        <w:spacing w:line="300" w:lineRule="auto"/>
        <w:jc w:val="center"/>
      </w:pPr>
      <w:r>
        <w:rPr>
          <w:sz w:val="22"/>
          <w:szCs w:val="22"/>
        </w:rPr>
        <w:t>Ayurvihar, Sion, Mumbai-400022</w:t>
      </w:r>
    </w:p>
    <w:p w14:paraId="0C7BF0FA" w14:textId="77777777" w:rsidR="00AD2117" w:rsidRDefault="00617C29">
      <w:pPr>
        <w:spacing w:line="300" w:lineRule="auto"/>
        <w:jc w:val="center"/>
      </w:pPr>
      <w:r>
        <w:rPr>
          <w:b/>
          <w:bCs/>
          <w:sz w:val="26"/>
          <w:szCs w:val="26"/>
        </w:rPr>
        <w:t>2026-27</w:t>
      </w:r>
    </w:p>
    <w:p w14:paraId="09D85DE5" w14:textId="77777777" w:rsidR="00AD2117" w:rsidRDefault="00AD2117">
      <w:pPr>
        <w:sectPr w:rsidR="00AD2117">
          <w:pgSz w:w="11906" w:h="16838"/>
          <w:pgMar w:top="1440" w:right="1440" w:bottom="1440" w:left="2160" w:header="708" w:footer="708" w:gutter="0"/>
          <w:cols w:space="720"/>
          <w:docGrid w:linePitch="360"/>
        </w:sectPr>
      </w:pPr>
    </w:p>
    <w:p w14:paraId="4C96E113" w14:textId="77777777" w:rsidR="00AD2117" w:rsidRDefault="00617C29">
      <w:pPr>
        <w:pStyle w:val="Heading1"/>
      </w:pPr>
      <w:bookmarkStart w:id="0" w:name="_Toc241777464"/>
      <w:r>
        <w:lastRenderedPageBreak/>
        <w:t>Certificate</w:t>
      </w:r>
      <w:bookmarkEnd w:id="0"/>
    </w:p>
    <w:p w14:paraId="5345694C" w14:textId="77777777" w:rsidR="00AD2117" w:rsidRDefault="00617C29">
      <w:pPr>
        <w:spacing w:line="300" w:lineRule="auto"/>
        <w:jc w:val="center"/>
      </w:pPr>
      <w:r>
        <w:rPr>
          <w:b/>
          <w:bCs/>
        </w:rPr>
        <w:t>K. J. Somaiya Institute of Technology, Sion, Mumbai-400022</w:t>
      </w:r>
    </w:p>
    <w:p w14:paraId="28E568D2" w14:textId="77777777" w:rsidR="00AD2117" w:rsidRDefault="00617C29">
      <w:pPr>
        <w:spacing w:after="240" w:line="300" w:lineRule="auto"/>
        <w:jc w:val="center"/>
      </w:pPr>
      <w:r>
        <w:rPr>
          <w:sz w:val="22"/>
          <w:szCs w:val="22"/>
        </w:rPr>
        <w:t>(An Autonomous Institute permanently affiliated to University of Mumbai)</w:t>
      </w:r>
    </w:p>
    <w:p w14:paraId="03F2FC76" w14:textId="77777777" w:rsidR="00AD2117" w:rsidRDefault="00617C29">
      <w:pPr>
        <w:spacing w:after="60"/>
        <w:jc w:val="both"/>
      </w:pPr>
      <w:r>
        <w:t xml:space="preserve">This is to certify that the project entitled </w:t>
      </w:r>
      <w:r>
        <w:rPr>
          <w:b/>
          <w:bCs/>
        </w:rPr>
        <w:t>“GeoSwipe: Interactive Earth and Indian Heritage Exploration using Hand Gestures”</w:t>
      </w:r>
      <w:r>
        <w:t xml:space="preserve"> is a bonafide work of </w:t>
      </w:r>
      <w:r>
        <w:rPr>
          <w:b/>
          <w:bCs/>
        </w:rPr>
        <w:t>Kushal Soni, Kartik Verma, Bhavana Suthar and Shreeya Sati</w:t>
      </w:r>
      <w:r>
        <w:t xml:space="preserve"> submitted to the University of Mumbai in partial fulfilment of the requirement for the award of the degree of </w:t>
      </w:r>
      <w:r>
        <w:rPr>
          <w:b/>
          <w:bCs/>
        </w:rPr>
        <w:t>Bachelor of Technology in Computer Engineering</w:t>
      </w:r>
      <w:r>
        <w:t xml:space="preserve"> during the academic year 2026-27.</w:t>
      </w:r>
    </w:p>
    <w:p w14:paraId="1BCBE8E0" w14:textId="77777777" w:rsidR="00AD2117" w:rsidRDefault="00AD2117">
      <w:pPr>
        <w:spacing w:after="600" w:line="300" w:lineRule="auto"/>
        <w:jc w:val="center"/>
      </w:pP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D2117" w14:paraId="31D9E29B" w14:textId="77777777">
        <w:tblPrEx>
          <w:tblCellMar>
            <w:top w:w="0" w:type="dxa"/>
            <w:bottom w:w="0" w:type="dxa"/>
          </w:tblCellMar>
        </w:tblPrEx>
        <w:trPr>
          <w:jc w:val="center"/>
        </w:trPr>
        <w:tc>
          <w:tcPr>
            <w:tcW w:w="8306" w:type="dxa"/>
            <w:tcBorders>
              <w:top w:val="none" w:sz="0" w:space="0" w:color="FFFFFF"/>
              <w:left w:val="none" w:sz="0" w:space="0" w:color="FFFFFF"/>
              <w:bottom w:val="none" w:sz="0" w:space="0" w:color="FFFFFF"/>
              <w:right w:val="none" w:sz="0" w:space="0" w:color="FFFFFF"/>
            </w:tcBorders>
          </w:tcPr>
          <w:p w14:paraId="78B1A114" w14:textId="77777777" w:rsidR="00AD2117" w:rsidRDefault="00617C29">
            <w:pPr>
              <w:jc w:val="center"/>
            </w:pPr>
            <w:r>
              <w:t>______________________</w:t>
            </w:r>
          </w:p>
          <w:p w14:paraId="517D75F3" w14:textId="77777777" w:rsidR="00AD2117" w:rsidRDefault="00617C29">
            <w:pPr>
              <w:spacing w:line="276" w:lineRule="auto"/>
              <w:jc w:val="center"/>
            </w:pPr>
            <w:r>
              <w:rPr>
                <w:b/>
                <w:bCs/>
              </w:rPr>
              <w:t>Prof. Pradnya Patil</w:t>
            </w:r>
          </w:p>
          <w:p w14:paraId="5522C484" w14:textId="77777777" w:rsidR="00AD2117" w:rsidRDefault="00617C29">
            <w:pPr>
              <w:spacing w:line="276" w:lineRule="auto"/>
              <w:jc w:val="center"/>
            </w:pPr>
            <w:r>
              <w:t>Project Guide</w:t>
            </w:r>
          </w:p>
        </w:tc>
      </w:tr>
    </w:tbl>
    <w:p w14:paraId="0ED7284E" w14:textId="77777777" w:rsidR="00AD2117" w:rsidRDefault="00AD2117">
      <w:pPr>
        <w:spacing w:after="700" w:line="300" w:lineRule="auto"/>
        <w:jc w:val="center"/>
      </w:pP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AD2117" w14:paraId="4CFB2818" w14:textId="77777777">
        <w:tblPrEx>
          <w:tblCellMar>
            <w:top w:w="0" w:type="dxa"/>
            <w:bottom w:w="0" w:type="dxa"/>
          </w:tblCellMar>
        </w:tblPrEx>
        <w:trPr>
          <w:jc w:val="center"/>
        </w:trPr>
        <w:tc>
          <w:tcPr>
            <w:tcW w:w="4153" w:type="dxa"/>
            <w:tcBorders>
              <w:top w:val="none" w:sz="0" w:space="0" w:color="FFFFFF"/>
              <w:left w:val="none" w:sz="0" w:space="0" w:color="FFFFFF"/>
              <w:bottom w:val="none" w:sz="0" w:space="0" w:color="FFFFFF"/>
              <w:right w:val="none" w:sz="0" w:space="0" w:color="FFFFFF"/>
            </w:tcBorders>
          </w:tcPr>
          <w:p w14:paraId="6F320390" w14:textId="77777777" w:rsidR="00AD2117" w:rsidRDefault="00617C29">
            <w:pPr>
              <w:jc w:val="center"/>
            </w:pPr>
            <w:r>
              <w:t>______________________</w:t>
            </w:r>
          </w:p>
          <w:p w14:paraId="6CBF933C" w14:textId="77777777" w:rsidR="00AD2117" w:rsidRDefault="00617C29">
            <w:pPr>
              <w:spacing w:line="276" w:lineRule="auto"/>
              <w:jc w:val="center"/>
            </w:pPr>
            <w:r>
              <w:rPr>
                <w:b/>
                <w:bCs/>
              </w:rPr>
              <w:t>Dr. Sarita Ambadekar</w:t>
            </w:r>
          </w:p>
          <w:p w14:paraId="0C80629B" w14:textId="77777777" w:rsidR="00AD2117" w:rsidRDefault="00617C29">
            <w:pPr>
              <w:spacing w:line="276" w:lineRule="auto"/>
              <w:jc w:val="center"/>
            </w:pPr>
            <w:r>
              <w:t>Head of Department</w:t>
            </w:r>
          </w:p>
        </w:tc>
        <w:tc>
          <w:tcPr>
            <w:tcW w:w="4153" w:type="dxa"/>
            <w:tcBorders>
              <w:top w:val="none" w:sz="0" w:space="0" w:color="FFFFFF"/>
              <w:left w:val="none" w:sz="0" w:space="0" w:color="FFFFFF"/>
              <w:bottom w:val="none" w:sz="0" w:space="0" w:color="FFFFFF"/>
              <w:right w:val="none" w:sz="0" w:space="0" w:color="FFFFFF"/>
            </w:tcBorders>
          </w:tcPr>
          <w:p w14:paraId="345386E3" w14:textId="77777777" w:rsidR="00AD2117" w:rsidRDefault="00617C29">
            <w:pPr>
              <w:jc w:val="center"/>
            </w:pPr>
            <w:r>
              <w:t>______________________</w:t>
            </w:r>
          </w:p>
          <w:p w14:paraId="036A7D3F" w14:textId="77777777" w:rsidR="00AD2117" w:rsidRDefault="00617C29">
            <w:pPr>
              <w:spacing w:line="276" w:lineRule="auto"/>
              <w:jc w:val="center"/>
            </w:pPr>
            <w:r>
              <w:rPr>
                <w:b/>
                <w:bCs/>
              </w:rPr>
              <w:t>Dr. Vivek Sunnapwar</w:t>
            </w:r>
          </w:p>
          <w:p w14:paraId="27539801" w14:textId="77777777" w:rsidR="00AD2117" w:rsidRDefault="00617C29">
            <w:pPr>
              <w:spacing w:line="276" w:lineRule="auto"/>
              <w:jc w:val="center"/>
            </w:pPr>
            <w:r>
              <w:t>Principal</w:t>
            </w:r>
          </w:p>
        </w:tc>
      </w:tr>
    </w:tbl>
    <w:p w14:paraId="5A3DF05E" w14:textId="77777777" w:rsidR="00AD2117" w:rsidRDefault="00AD2117">
      <w:pPr>
        <w:spacing w:after="500" w:line="300" w:lineRule="auto"/>
        <w:jc w:val="center"/>
      </w:pPr>
    </w:p>
    <w:p w14:paraId="153B2336" w14:textId="77777777" w:rsidR="00AD2117" w:rsidRDefault="00617C29">
      <w:pPr>
        <w:spacing w:after="60"/>
      </w:pPr>
      <w:r>
        <w:t>Place: Sion, Mumbai-400022</w:t>
      </w:r>
    </w:p>
    <w:p w14:paraId="18C29906" w14:textId="77777777" w:rsidR="00AD2117" w:rsidRDefault="00617C29">
      <w:pPr>
        <w:spacing w:after="60"/>
      </w:pPr>
      <w:r>
        <w:t xml:space="preserve">Date: </w:t>
      </w:r>
      <w:r>
        <w:rPr>
          <w:b/>
          <w:bCs/>
          <w:highlight w:val="yellow"/>
        </w:rPr>
        <w:t>[INSERT: date]</w:t>
      </w:r>
    </w:p>
    <w:p w14:paraId="7C753CD0" w14:textId="77777777" w:rsidR="00AD2117" w:rsidRDefault="00617C29">
      <w:pPr>
        <w:pStyle w:val="Heading1"/>
        <w:pageBreakBefore/>
      </w:pPr>
      <w:bookmarkStart w:id="1" w:name="_Toc241777465"/>
      <w:r>
        <w:lastRenderedPageBreak/>
        <w:t>Project Approval for L.Y.</w:t>
      </w:r>
      <w:bookmarkEnd w:id="1"/>
    </w:p>
    <w:p w14:paraId="38AAFC43" w14:textId="77777777" w:rsidR="00AD2117" w:rsidRDefault="00617C29">
      <w:pPr>
        <w:spacing w:after="60"/>
        <w:jc w:val="both"/>
      </w:pPr>
      <w:r>
        <w:t xml:space="preserve">This project report entitled </w:t>
      </w:r>
      <w:r>
        <w:rPr>
          <w:b/>
          <w:bCs/>
        </w:rPr>
        <w:t>“GeoSwipe: Interactive Earth and Indian Heritage Exploration using Hand Gestures”</w:t>
      </w:r>
      <w:r>
        <w:t xml:space="preserve"> by the following students is approved for the degree of </w:t>
      </w:r>
      <w:r>
        <w:rPr>
          <w:b/>
          <w:bCs/>
        </w:rPr>
        <w:t>Bachelor of Technology in Computer Engineering</w:t>
      </w:r>
      <w:r>
        <w:t>.</w:t>
      </w:r>
    </w:p>
    <w:p w14:paraId="129C6432" w14:textId="77777777" w:rsidR="00AD2117" w:rsidRDefault="00AD2117">
      <w:pPr>
        <w:spacing w:after="200" w:line="300" w:lineRule="auto"/>
        <w:jc w:val="center"/>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3000"/>
      </w:tblGrid>
      <w:tr w:rsidR="00AD2117" w14:paraId="79173C0E" w14:textId="77777777">
        <w:tblPrEx>
          <w:tblCellMar>
            <w:top w:w="0" w:type="dxa"/>
            <w:bottom w:w="0" w:type="dxa"/>
          </w:tblCellMar>
        </w:tblPrEx>
        <w:trPr>
          <w:jc w:val="center"/>
        </w:trPr>
        <w:tc>
          <w:tcPr>
            <w:tcW w:w="4600" w:type="dxa"/>
            <w:tcBorders>
              <w:top w:val="none" w:sz="0" w:space="0" w:color="FFFFFF"/>
              <w:left w:val="none" w:sz="0" w:space="0" w:color="FFFFFF"/>
              <w:bottom w:val="none" w:sz="0" w:space="0" w:color="FFFFFF"/>
              <w:right w:val="none" w:sz="0" w:space="0" w:color="FFFFFF"/>
            </w:tcBorders>
          </w:tcPr>
          <w:p w14:paraId="14BC7B14" w14:textId="77777777" w:rsidR="00AD2117" w:rsidRDefault="00617C29">
            <w:pPr>
              <w:spacing w:after="60" w:line="300" w:lineRule="auto"/>
            </w:pPr>
            <w:r>
              <w:rPr>
                <w:b/>
                <w:bCs/>
              </w:rPr>
              <w:t>Name of Student</w:t>
            </w:r>
          </w:p>
        </w:tc>
        <w:tc>
          <w:tcPr>
            <w:tcW w:w="3000" w:type="dxa"/>
            <w:tcBorders>
              <w:top w:val="none" w:sz="0" w:space="0" w:color="FFFFFF"/>
              <w:left w:val="none" w:sz="0" w:space="0" w:color="FFFFFF"/>
              <w:bottom w:val="none" w:sz="0" w:space="0" w:color="FFFFFF"/>
              <w:right w:val="none" w:sz="0" w:space="0" w:color="FFFFFF"/>
            </w:tcBorders>
          </w:tcPr>
          <w:p w14:paraId="1DCA687D" w14:textId="77777777" w:rsidR="00AD2117" w:rsidRDefault="00617C29">
            <w:pPr>
              <w:spacing w:after="60" w:line="300" w:lineRule="auto"/>
            </w:pPr>
            <w:r>
              <w:rPr>
                <w:b/>
                <w:bCs/>
              </w:rPr>
              <w:t>Roll No.</w:t>
            </w:r>
          </w:p>
        </w:tc>
      </w:tr>
      <w:tr w:rsidR="00AD2117" w14:paraId="1B3023E6" w14:textId="77777777">
        <w:tblPrEx>
          <w:tblCellMar>
            <w:top w:w="0" w:type="dxa"/>
            <w:bottom w:w="0" w:type="dxa"/>
          </w:tblCellMar>
        </w:tblPrEx>
        <w:trPr>
          <w:jc w:val="center"/>
        </w:trPr>
        <w:tc>
          <w:tcPr>
            <w:tcW w:w="4600" w:type="dxa"/>
            <w:tcBorders>
              <w:top w:val="none" w:sz="0" w:space="0" w:color="FFFFFF"/>
              <w:left w:val="none" w:sz="0" w:space="0" w:color="FFFFFF"/>
              <w:bottom w:val="none" w:sz="0" w:space="0" w:color="FFFFFF"/>
              <w:right w:val="none" w:sz="0" w:space="0" w:color="FFFFFF"/>
            </w:tcBorders>
          </w:tcPr>
          <w:p w14:paraId="0B67CB37" w14:textId="77777777" w:rsidR="00AD2117" w:rsidRDefault="00617C29">
            <w:pPr>
              <w:spacing w:after="60" w:line="300" w:lineRule="auto"/>
            </w:pPr>
            <w:r>
              <w:t>Kushal Soni</w:t>
            </w:r>
          </w:p>
        </w:tc>
        <w:tc>
          <w:tcPr>
            <w:tcW w:w="3000" w:type="dxa"/>
            <w:tcBorders>
              <w:top w:val="none" w:sz="0" w:space="0" w:color="FFFFFF"/>
              <w:left w:val="none" w:sz="0" w:space="0" w:color="FFFFFF"/>
              <w:bottom w:val="none" w:sz="0" w:space="0" w:color="FFFFFF"/>
              <w:right w:val="none" w:sz="0" w:space="0" w:color="FFFFFF"/>
            </w:tcBorders>
          </w:tcPr>
          <w:p w14:paraId="27EBC6A3" w14:textId="77777777" w:rsidR="00AD2117" w:rsidRDefault="00617C29">
            <w:pPr>
              <w:spacing w:after="60" w:line="300" w:lineRule="auto"/>
            </w:pPr>
            <w:r>
              <w:rPr>
                <w:highlight w:val="yellow"/>
              </w:rPr>
              <w:t>[INSERT: Roll No.]</w:t>
            </w:r>
          </w:p>
        </w:tc>
      </w:tr>
      <w:tr w:rsidR="00AD2117" w14:paraId="76D77670" w14:textId="77777777">
        <w:tblPrEx>
          <w:tblCellMar>
            <w:top w:w="0" w:type="dxa"/>
            <w:bottom w:w="0" w:type="dxa"/>
          </w:tblCellMar>
        </w:tblPrEx>
        <w:trPr>
          <w:jc w:val="center"/>
        </w:trPr>
        <w:tc>
          <w:tcPr>
            <w:tcW w:w="4600" w:type="dxa"/>
            <w:tcBorders>
              <w:top w:val="none" w:sz="0" w:space="0" w:color="FFFFFF"/>
              <w:left w:val="none" w:sz="0" w:space="0" w:color="FFFFFF"/>
              <w:bottom w:val="none" w:sz="0" w:space="0" w:color="FFFFFF"/>
              <w:right w:val="none" w:sz="0" w:space="0" w:color="FFFFFF"/>
            </w:tcBorders>
          </w:tcPr>
          <w:p w14:paraId="20DDE960" w14:textId="77777777" w:rsidR="00AD2117" w:rsidRDefault="00617C29">
            <w:pPr>
              <w:spacing w:after="60" w:line="300" w:lineRule="auto"/>
            </w:pPr>
            <w:r>
              <w:t>Kartik Verma</w:t>
            </w:r>
          </w:p>
        </w:tc>
        <w:tc>
          <w:tcPr>
            <w:tcW w:w="3000" w:type="dxa"/>
            <w:tcBorders>
              <w:top w:val="none" w:sz="0" w:space="0" w:color="FFFFFF"/>
              <w:left w:val="none" w:sz="0" w:space="0" w:color="FFFFFF"/>
              <w:bottom w:val="none" w:sz="0" w:space="0" w:color="FFFFFF"/>
              <w:right w:val="none" w:sz="0" w:space="0" w:color="FFFFFF"/>
            </w:tcBorders>
          </w:tcPr>
          <w:p w14:paraId="7C4ED1E7" w14:textId="77777777" w:rsidR="00AD2117" w:rsidRDefault="00617C29">
            <w:pPr>
              <w:spacing w:after="60" w:line="300" w:lineRule="auto"/>
            </w:pPr>
            <w:r>
              <w:rPr>
                <w:highlight w:val="yellow"/>
              </w:rPr>
              <w:t>[INSERT: Roll No.]</w:t>
            </w:r>
          </w:p>
        </w:tc>
      </w:tr>
      <w:tr w:rsidR="00AD2117" w14:paraId="0BA2FD02" w14:textId="77777777">
        <w:tblPrEx>
          <w:tblCellMar>
            <w:top w:w="0" w:type="dxa"/>
            <w:bottom w:w="0" w:type="dxa"/>
          </w:tblCellMar>
        </w:tblPrEx>
        <w:trPr>
          <w:jc w:val="center"/>
        </w:trPr>
        <w:tc>
          <w:tcPr>
            <w:tcW w:w="4600" w:type="dxa"/>
            <w:tcBorders>
              <w:top w:val="none" w:sz="0" w:space="0" w:color="FFFFFF"/>
              <w:left w:val="none" w:sz="0" w:space="0" w:color="FFFFFF"/>
              <w:bottom w:val="none" w:sz="0" w:space="0" w:color="FFFFFF"/>
              <w:right w:val="none" w:sz="0" w:space="0" w:color="FFFFFF"/>
            </w:tcBorders>
          </w:tcPr>
          <w:p w14:paraId="42E799B4" w14:textId="77777777" w:rsidR="00AD2117" w:rsidRDefault="00617C29">
            <w:pPr>
              <w:spacing w:after="60" w:line="300" w:lineRule="auto"/>
            </w:pPr>
            <w:r>
              <w:t>Bhavana Suthar</w:t>
            </w:r>
          </w:p>
        </w:tc>
        <w:tc>
          <w:tcPr>
            <w:tcW w:w="3000" w:type="dxa"/>
            <w:tcBorders>
              <w:top w:val="none" w:sz="0" w:space="0" w:color="FFFFFF"/>
              <w:left w:val="none" w:sz="0" w:space="0" w:color="FFFFFF"/>
              <w:bottom w:val="none" w:sz="0" w:space="0" w:color="FFFFFF"/>
              <w:right w:val="none" w:sz="0" w:space="0" w:color="FFFFFF"/>
            </w:tcBorders>
          </w:tcPr>
          <w:p w14:paraId="4A006156" w14:textId="77777777" w:rsidR="00AD2117" w:rsidRDefault="00617C29">
            <w:pPr>
              <w:spacing w:after="60" w:line="300" w:lineRule="auto"/>
            </w:pPr>
            <w:r>
              <w:rPr>
                <w:highlight w:val="yellow"/>
              </w:rPr>
              <w:t>[INSERT: Roll No.]</w:t>
            </w:r>
          </w:p>
        </w:tc>
      </w:tr>
      <w:tr w:rsidR="00AD2117" w14:paraId="7FABBDEA" w14:textId="77777777">
        <w:tblPrEx>
          <w:tblCellMar>
            <w:top w:w="0" w:type="dxa"/>
            <w:bottom w:w="0" w:type="dxa"/>
          </w:tblCellMar>
        </w:tblPrEx>
        <w:trPr>
          <w:jc w:val="center"/>
        </w:trPr>
        <w:tc>
          <w:tcPr>
            <w:tcW w:w="4600" w:type="dxa"/>
            <w:tcBorders>
              <w:top w:val="none" w:sz="0" w:space="0" w:color="FFFFFF"/>
              <w:left w:val="none" w:sz="0" w:space="0" w:color="FFFFFF"/>
              <w:bottom w:val="none" w:sz="0" w:space="0" w:color="FFFFFF"/>
              <w:right w:val="none" w:sz="0" w:space="0" w:color="FFFFFF"/>
            </w:tcBorders>
          </w:tcPr>
          <w:p w14:paraId="06D0E443" w14:textId="77777777" w:rsidR="00AD2117" w:rsidRDefault="00617C29">
            <w:pPr>
              <w:spacing w:after="60" w:line="300" w:lineRule="auto"/>
            </w:pPr>
            <w:r>
              <w:t>Shreeya Sati</w:t>
            </w:r>
          </w:p>
        </w:tc>
        <w:tc>
          <w:tcPr>
            <w:tcW w:w="3000" w:type="dxa"/>
            <w:tcBorders>
              <w:top w:val="none" w:sz="0" w:space="0" w:color="FFFFFF"/>
              <w:left w:val="none" w:sz="0" w:space="0" w:color="FFFFFF"/>
              <w:bottom w:val="none" w:sz="0" w:space="0" w:color="FFFFFF"/>
              <w:right w:val="none" w:sz="0" w:space="0" w:color="FFFFFF"/>
            </w:tcBorders>
          </w:tcPr>
          <w:p w14:paraId="16D18A1A" w14:textId="77777777" w:rsidR="00AD2117" w:rsidRDefault="00617C29">
            <w:pPr>
              <w:spacing w:after="60" w:line="300" w:lineRule="auto"/>
            </w:pPr>
            <w:r>
              <w:rPr>
                <w:highlight w:val="yellow"/>
              </w:rPr>
              <w:t>[INSERT: Roll No.]</w:t>
            </w:r>
          </w:p>
        </w:tc>
      </w:tr>
    </w:tbl>
    <w:p w14:paraId="7AA1BC3B" w14:textId="77777777" w:rsidR="00AD2117" w:rsidRDefault="00AD2117">
      <w:pPr>
        <w:spacing w:after="900" w:line="300" w:lineRule="auto"/>
        <w:jc w:val="center"/>
      </w:pP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AD2117" w14:paraId="3BE21DFA" w14:textId="77777777">
        <w:tblPrEx>
          <w:tblCellMar>
            <w:top w:w="0" w:type="dxa"/>
            <w:bottom w:w="0" w:type="dxa"/>
          </w:tblCellMar>
        </w:tblPrEx>
        <w:trPr>
          <w:jc w:val="center"/>
        </w:trPr>
        <w:tc>
          <w:tcPr>
            <w:tcW w:w="4153" w:type="dxa"/>
            <w:tcBorders>
              <w:top w:val="none" w:sz="0" w:space="0" w:color="FFFFFF"/>
              <w:left w:val="none" w:sz="0" w:space="0" w:color="FFFFFF"/>
              <w:bottom w:val="none" w:sz="0" w:space="0" w:color="FFFFFF"/>
              <w:right w:val="none" w:sz="0" w:space="0" w:color="FFFFFF"/>
            </w:tcBorders>
          </w:tcPr>
          <w:p w14:paraId="29BF17F3" w14:textId="77777777" w:rsidR="00AD2117" w:rsidRDefault="00617C29">
            <w:pPr>
              <w:jc w:val="center"/>
            </w:pPr>
            <w:r>
              <w:t>______________________</w:t>
            </w:r>
          </w:p>
          <w:p w14:paraId="23068A23" w14:textId="77777777" w:rsidR="00AD2117" w:rsidRDefault="00617C29">
            <w:pPr>
              <w:spacing w:line="276" w:lineRule="auto"/>
              <w:jc w:val="center"/>
            </w:pPr>
            <w:r>
              <w:rPr>
                <w:b/>
                <w:bCs/>
              </w:rPr>
              <w:t>External Examiner</w:t>
            </w:r>
          </w:p>
          <w:p w14:paraId="4CEE37C8" w14:textId="77777777" w:rsidR="00AD2117" w:rsidRDefault="00617C29">
            <w:pPr>
              <w:spacing w:line="276" w:lineRule="auto"/>
              <w:jc w:val="center"/>
            </w:pPr>
            <w:r>
              <w:t>Name and Signature</w:t>
            </w:r>
          </w:p>
        </w:tc>
        <w:tc>
          <w:tcPr>
            <w:tcW w:w="4153" w:type="dxa"/>
            <w:tcBorders>
              <w:top w:val="none" w:sz="0" w:space="0" w:color="FFFFFF"/>
              <w:left w:val="none" w:sz="0" w:space="0" w:color="FFFFFF"/>
              <w:bottom w:val="none" w:sz="0" w:space="0" w:color="FFFFFF"/>
              <w:right w:val="none" w:sz="0" w:space="0" w:color="FFFFFF"/>
            </w:tcBorders>
          </w:tcPr>
          <w:p w14:paraId="69DED00A" w14:textId="77777777" w:rsidR="00AD2117" w:rsidRDefault="00617C29">
            <w:pPr>
              <w:jc w:val="center"/>
            </w:pPr>
            <w:r>
              <w:t>______________________</w:t>
            </w:r>
          </w:p>
          <w:p w14:paraId="23E00E6A" w14:textId="77777777" w:rsidR="00AD2117" w:rsidRDefault="00617C29">
            <w:pPr>
              <w:spacing w:line="276" w:lineRule="auto"/>
              <w:jc w:val="center"/>
            </w:pPr>
            <w:r>
              <w:rPr>
                <w:b/>
                <w:bCs/>
              </w:rPr>
              <w:t>Internal Examiner</w:t>
            </w:r>
          </w:p>
          <w:p w14:paraId="6595B8DF" w14:textId="77777777" w:rsidR="00AD2117" w:rsidRDefault="00617C29">
            <w:pPr>
              <w:spacing w:line="276" w:lineRule="auto"/>
              <w:jc w:val="center"/>
            </w:pPr>
            <w:r>
              <w:t>Name and Signature</w:t>
            </w:r>
          </w:p>
        </w:tc>
      </w:tr>
    </w:tbl>
    <w:p w14:paraId="6CA4C6ED" w14:textId="77777777" w:rsidR="00AD2117" w:rsidRDefault="00AD2117">
      <w:pPr>
        <w:spacing w:after="600" w:line="300" w:lineRule="auto"/>
        <w:jc w:val="center"/>
      </w:pPr>
    </w:p>
    <w:p w14:paraId="08705A67" w14:textId="77777777" w:rsidR="00AD2117" w:rsidRDefault="00617C29">
      <w:pPr>
        <w:spacing w:after="60"/>
      </w:pPr>
      <w:r>
        <w:t>Place: Sion, Mumbai-400022</w:t>
      </w:r>
    </w:p>
    <w:p w14:paraId="5948CEE6" w14:textId="77777777" w:rsidR="00AD2117" w:rsidRDefault="00617C29">
      <w:pPr>
        <w:spacing w:after="60"/>
      </w:pPr>
      <w:r>
        <w:t xml:space="preserve">Date: </w:t>
      </w:r>
      <w:r>
        <w:rPr>
          <w:b/>
          <w:bCs/>
          <w:highlight w:val="yellow"/>
        </w:rPr>
        <w:t>[INSERT: date]</w:t>
      </w:r>
    </w:p>
    <w:p w14:paraId="59363135" w14:textId="77777777" w:rsidR="00AD2117" w:rsidRDefault="00617C29">
      <w:pPr>
        <w:pStyle w:val="Heading1"/>
        <w:pageBreakBefore/>
      </w:pPr>
      <w:bookmarkStart w:id="2" w:name="_Toc241777466"/>
      <w:r>
        <w:lastRenderedPageBreak/>
        <w:t>Declaration</w:t>
      </w:r>
      <w:bookmarkEnd w:id="2"/>
    </w:p>
    <w:p w14:paraId="0F0AAE6D" w14:textId="77777777" w:rsidR="00AD2117" w:rsidRDefault="00617C29">
      <w:pPr>
        <w:spacing w:after="60"/>
        <w:jc w:val="both"/>
      </w:pPr>
      <w: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 data, fact or source in our submission. We understand that any violation of the above will be cause for disciplinary action by the Institute and can also evoke penal</w:t>
      </w:r>
      <w:r>
        <w:t xml:space="preserve"> action from the sources which have thus not been properly cited or from whom proper permission has not been taken when needed.</w:t>
      </w:r>
    </w:p>
    <w:p w14:paraId="27D23BDA" w14:textId="77777777" w:rsidR="00AD2117" w:rsidRDefault="00AD2117">
      <w:pPr>
        <w:spacing w:after="400" w:line="300" w:lineRule="auto"/>
        <w:jc w:val="center"/>
      </w:pP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300"/>
        <w:gridCol w:w="2006"/>
      </w:tblGrid>
      <w:tr w:rsidR="00AD2117" w14:paraId="51364558"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474EF323" w14:textId="77777777" w:rsidR="00AD2117" w:rsidRDefault="00617C29">
            <w:pPr>
              <w:spacing w:after="60" w:line="300" w:lineRule="auto"/>
            </w:pPr>
            <w:r>
              <w:rPr>
                <w:b/>
                <w:bCs/>
              </w:rPr>
              <w:t>Name of Student</w:t>
            </w:r>
          </w:p>
        </w:tc>
        <w:tc>
          <w:tcPr>
            <w:tcW w:w="2300" w:type="dxa"/>
            <w:tcBorders>
              <w:top w:val="none" w:sz="0" w:space="0" w:color="FFFFFF"/>
              <w:left w:val="none" w:sz="0" w:space="0" w:color="FFFFFF"/>
              <w:bottom w:val="none" w:sz="0" w:space="0" w:color="FFFFFF"/>
              <w:right w:val="none" w:sz="0" w:space="0" w:color="FFFFFF"/>
            </w:tcBorders>
          </w:tcPr>
          <w:p w14:paraId="3AD2507E" w14:textId="77777777" w:rsidR="00AD2117" w:rsidRDefault="00617C29">
            <w:pPr>
              <w:spacing w:after="60" w:line="300" w:lineRule="auto"/>
            </w:pPr>
            <w:r>
              <w:rPr>
                <w:b/>
                <w:bCs/>
              </w:rPr>
              <w:t>Roll No.</w:t>
            </w:r>
          </w:p>
        </w:tc>
        <w:tc>
          <w:tcPr>
            <w:tcW w:w="2006" w:type="dxa"/>
            <w:tcBorders>
              <w:top w:val="none" w:sz="0" w:space="0" w:color="FFFFFF"/>
              <w:left w:val="none" w:sz="0" w:space="0" w:color="FFFFFF"/>
              <w:bottom w:val="none" w:sz="0" w:space="0" w:color="FFFFFF"/>
              <w:right w:val="none" w:sz="0" w:space="0" w:color="FFFFFF"/>
            </w:tcBorders>
          </w:tcPr>
          <w:p w14:paraId="3166D641" w14:textId="77777777" w:rsidR="00AD2117" w:rsidRDefault="00617C29">
            <w:pPr>
              <w:spacing w:after="60" w:line="300" w:lineRule="auto"/>
            </w:pPr>
            <w:r>
              <w:rPr>
                <w:b/>
                <w:bCs/>
              </w:rPr>
              <w:t>Signature</w:t>
            </w:r>
          </w:p>
        </w:tc>
      </w:tr>
      <w:tr w:rsidR="00AD2117" w14:paraId="017CDE12"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2A0F109F" w14:textId="77777777" w:rsidR="00AD2117" w:rsidRDefault="00617C29">
            <w:pPr>
              <w:spacing w:after="60" w:line="300" w:lineRule="auto"/>
            </w:pPr>
            <w:r>
              <w:t>Kushal Soni</w:t>
            </w:r>
          </w:p>
        </w:tc>
        <w:tc>
          <w:tcPr>
            <w:tcW w:w="2300" w:type="dxa"/>
            <w:tcBorders>
              <w:top w:val="none" w:sz="0" w:space="0" w:color="FFFFFF"/>
              <w:left w:val="none" w:sz="0" w:space="0" w:color="FFFFFF"/>
              <w:bottom w:val="none" w:sz="0" w:space="0" w:color="FFFFFF"/>
              <w:right w:val="none" w:sz="0" w:space="0" w:color="FFFFFF"/>
            </w:tcBorders>
          </w:tcPr>
          <w:p w14:paraId="1EFD5A76" w14:textId="77777777" w:rsidR="00AD2117" w:rsidRDefault="00617C29">
            <w:pPr>
              <w:spacing w:after="60" w:line="300" w:lineRule="auto"/>
            </w:pPr>
            <w:r>
              <w:rPr>
                <w:highlight w:val="yellow"/>
              </w:rPr>
              <w:t>[INSERT: Roll No.]</w:t>
            </w:r>
          </w:p>
        </w:tc>
        <w:tc>
          <w:tcPr>
            <w:tcW w:w="2006" w:type="dxa"/>
            <w:tcBorders>
              <w:top w:val="none" w:sz="0" w:space="0" w:color="FFFFFF"/>
              <w:left w:val="none" w:sz="0" w:space="0" w:color="FFFFFF"/>
              <w:bottom w:val="none" w:sz="0" w:space="0" w:color="FFFFFF"/>
              <w:right w:val="none" w:sz="0" w:space="0" w:color="FFFFFF"/>
            </w:tcBorders>
          </w:tcPr>
          <w:p w14:paraId="78842B45" w14:textId="77777777" w:rsidR="00AD2117" w:rsidRDefault="00617C29">
            <w:pPr>
              <w:spacing w:after="60" w:line="300" w:lineRule="auto"/>
            </w:pPr>
            <w:r>
              <w:t>____________</w:t>
            </w:r>
          </w:p>
        </w:tc>
      </w:tr>
      <w:tr w:rsidR="00AD2117" w14:paraId="2658A008"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2E601083" w14:textId="77777777" w:rsidR="00AD2117" w:rsidRDefault="00617C29">
            <w:pPr>
              <w:spacing w:after="60" w:line="300" w:lineRule="auto"/>
            </w:pPr>
            <w:r>
              <w:t>Kartik Verma</w:t>
            </w:r>
          </w:p>
        </w:tc>
        <w:tc>
          <w:tcPr>
            <w:tcW w:w="2300" w:type="dxa"/>
            <w:tcBorders>
              <w:top w:val="none" w:sz="0" w:space="0" w:color="FFFFFF"/>
              <w:left w:val="none" w:sz="0" w:space="0" w:color="FFFFFF"/>
              <w:bottom w:val="none" w:sz="0" w:space="0" w:color="FFFFFF"/>
              <w:right w:val="none" w:sz="0" w:space="0" w:color="FFFFFF"/>
            </w:tcBorders>
          </w:tcPr>
          <w:p w14:paraId="36663F5E" w14:textId="77777777" w:rsidR="00AD2117" w:rsidRDefault="00617C29">
            <w:pPr>
              <w:spacing w:after="60" w:line="300" w:lineRule="auto"/>
            </w:pPr>
            <w:r>
              <w:rPr>
                <w:highlight w:val="yellow"/>
              </w:rPr>
              <w:t>[INSERT: Roll No.]</w:t>
            </w:r>
          </w:p>
        </w:tc>
        <w:tc>
          <w:tcPr>
            <w:tcW w:w="2006" w:type="dxa"/>
            <w:tcBorders>
              <w:top w:val="none" w:sz="0" w:space="0" w:color="FFFFFF"/>
              <w:left w:val="none" w:sz="0" w:space="0" w:color="FFFFFF"/>
              <w:bottom w:val="none" w:sz="0" w:space="0" w:color="FFFFFF"/>
              <w:right w:val="none" w:sz="0" w:space="0" w:color="FFFFFF"/>
            </w:tcBorders>
          </w:tcPr>
          <w:p w14:paraId="0B99CCF6" w14:textId="77777777" w:rsidR="00AD2117" w:rsidRDefault="00617C29">
            <w:pPr>
              <w:spacing w:after="60" w:line="300" w:lineRule="auto"/>
            </w:pPr>
            <w:r>
              <w:t>____________</w:t>
            </w:r>
          </w:p>
        </w:tc>
      </w:tr>
      <w:tr w:rsidR="00AD2117" w14:paraId="75D47704"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31002242" w14:textId="77777777" w:rsidR="00AD2117" w:rsidRDefault="00617C29">
            <w:pPr>
              <w:spacing w:after="60" w:line="300" w:lineRule="auto"/>
            </w:pPr>
            <w:r>
              <w:t>Bhavana Suthar</w:t>
            </w:r>
          </w:p>
        </w:tc>
        <w:tc>
          <w:tcPr>
            <w:tcW w:w="2300" w:type="dxa"/>
            <w:tcBorders>
              <w:top w:val="none" w:sz="0" w:space="0" w:color="FFFFFF"/>
              <w:left w:val="none" w:sz="0" w:space="0" w:color="FFFFFF"/>
              <w:bottom w:val="none" w:sz="0" w:space="0" w:color="FFFFFF"/>
              <w:right w:val="none" w:sz="0" w:space="0" w:color="FFFFFF"/>
            </w:tcBorders>
          </w:tcPr>
          <w:p w14:paraId="6D2EFF29" w14:textId="77777777" w:rsidR="00AD2117" w:rsidRDefault="00617C29">
            <w:pPr>
              <w:spacing w:after="60" w:line="300" w:lineRule="auto"/>
            </w:pPr>
            <w:r>
              <w:rPr>
                <w:highlight w:val="yellow"/>
              </w:rPr>
              <w:t>[INSERT: Roll No.]</w:t>
            </w:r>
          </w:p>
        </w:tc>
        <w:tc>
          <w:tcPr>
            <w:tcW w:w="2006" w:type="dxa"/>
            <w:tcBorders>
              <w:top w:val="none" w:sz="0" w:space="0" w:color="FFFFFF"/>
              <w:left w:val="none" w:sz="0" w:space="0" w:color="FFFFFF"/>
              <w:bottom w:val="none" w:sz="0" w:space="0" w:color="FFFFFF"/>
              <w:right w:val="none" w:sz="0" w:space="0" w:color="FFFFFF"/>
            </w:tcBorders>
          </w:tcPr>
          <w:p w14:paraId="3EFFC925" w14:textId="77777777" w:rsidR="00AD2117" w:rsidRDefault="00617C29">
            <w:pPr>
              <w:spacing w:after="60" w:line="300" w:lineRule="auto"/>
            </w:pPr>
            <w:r>
              <w:t>____________</w:t>
            </w:r>
          </w:p>
        </w:tc>
      </w:tr>
      <w:tr w:rsidR="00AD2117" w14:paraId="5D53F014"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72E6C7D7" w14:textId="77777777" w:rsidR="00AD2117" w:rsidRDefault="00617C29">
            <w:pPr>
              <w:spacing w:after="60" w:line="300" w:lineRule="auto"/>
            </w:pPr>
            <w:r>
              <w:t>Shreeya Sati</w:t>
            </w:r>
          </w:p>
        </w:tc>
        <w:tc>
          <w:tcPr>
            <w:tcW w:w="2300" w:type="dxa"/>
            <w:tcBorders>
              <w:top w:val="none" w:sz="0" w:space="0" w:color="FFFFFF"/>
              <w:left w:val="none" w:sz="0" w:space="0" w:color="FFFFFF"/>
              <w:bottom w:val="none" w:sz="0" w:space="0" w:color="FFFFFF"/>
              <w:right w:val="none" w:sz="0" w:space="0" w:color="FFFFFF"/>
            </w:tcBorders>
          </w:tcPr>
          <w:p w14:paraId="1A8D78D2" w14:textId="77777777" w:rsidR="00AD2117" w:rsidRDefault="00617C29">
            <w:pPr>
              <w:spacing w:after="60" w:line="300" w:lineRule="auto"/>
            </w:pPr>
            <w:r>
              <w:rPr>
                <w:highlight w:val="yellow"/>
              </w:rPr>
              <w:t>[INSERT: Roll No.]</w:t>
            </w:r>
          </w:p>
        </w:tc>
        <w:tc>
          <w:tcPr>
            <w:tcW w:w="2006" w:type="dxa"/>
            <w:tcBorders>
              <w:top w:val="none" w:sz="0" w:space="0" w:color="FFFFFF"/>
              <w:left w:val="none" w:sz="0" w:space="0" w:color="FFFFFF"/>
              <w:bottom w:val="none" w:sz="0" w:space="0" w:color="FFFFFF"/>
              <w:right w:val="none" w:sz="0" w:space="0" w:color="FFFFFF"/>
            </w:tcBorders>
          </w:tcPr>
          <w:p w14:paraId="4060D18D" w14:textId="77777777" w:rsidR="00AD2117" w:rsidRDefault="00617C29">
            <w:pPr>
              <w:spacing w:after="60" w:line="300" w:lineRule="auto"/>
            </w:pPr>
            <w:r>
              <w:t>____________</w:t>
            </w:r>
          </w:p>
        </w:tc>
      </w:tr>
    </w:tbl>
    <w:p w14:paraId="782E11A5" w14:textId="77777777" w:rsidR="00AD2117" w:rsidRDefault="00AD2117">
      <w:pPr>
        <w:spacing w:after="400" w:line="300" w:lineRule="auto"/>
        <w:jc w:val="center"/>
      </w:pPr>
    </w:p>
    <w:p w14:paraId="1A67D3BD" w14:textId="77777777" w:rsidR="00AD2117" w:rsidRDefault="00617C29">
      <w:pPr>
        <w:spacing w:after="60"/>
      </w:pPr>
      <w:r>
        <w:t xml:space="preserve">Date: </w:t>
      </w:r>
      <w:r>
        <w:rPr>
          <w:b/>
          <w:bCs/>
          <w:highlight w:val="yellow"/>
        </w:rPr>
        <w:t>[INSERT: date]</w:t>
      </w:r>
    </w:p>
    <w:p w14:paraId="1C32C99C" w14:textId="77777777" w:rsidR="00AD2117" w:rsidRDefault="00617C29">
      <w:pPr>
        <w:pStyle w:val="Heading1"/>
        <w:pageBreakBefore/>
      </w:pPr>
      <w:bookmarkStart w:id="3" w:name="_Toc241777467"/>
      <w:r>
        <w:lastRenderedPageBreak/>
        <w:t>Acknowledgement</w:t>
      </w:r>
      <w:bookmarkEnd w:id="3"/>
    </w:p>
    <w:p w14:paraId="636D383E" w14:textId="77777777" w:rsidR="00AD2117" w:rsidRDefault="00617C29">
      <w:pPr>
        <w:spacing w:after="60"/>
        <w:jc w:val="both"/>
      </w:pPr>
      <w:r>
        <w:t xml:space="preserve">We take this opportunity to express our sincere gratitude to our project guide, </w:t>
      </w:r>
      <w:r>
        <w:rPr>
          <w:b/>
          <w:bCs/>
        </w:rPr>
        <w:t>Prof. Pradnya Patil</w:t>
      </w:r>
      <w:r>
        <w:t>, for her continuous guidance, patient reviews and constructive criticism at every stage of this project. Her insistence on grounding every claim in evidence shaped not only this report but also the way we engineered and tested GeoSwipe.</w:t>
      </w:r>
    </w:p>
    <w:p w14:paraId="701382CE" w14:textId="77777777" w:rsidR="00AD2117" w:rsidRDefault="00617C29">
      <w:pPr>
        <w:spacing w:after="60"/>
        <w:jc w:val="both"/>
      </w:pPr>
      <w:r>
        <w:t xml:space="preserve">We are thankful to </w:t>
      </w:r>
      <w:r>
        <w:rPr>
          <w:b/>
          <w:bCs/>
        </w:rPr>
        <w:t>Dr. Sarita Ambadekar</w:t>
      </w:r>
      <w:r>
        <w:t xml:space="preserve">, Head of the Department of Computer Engineering, for providing the academic environment, laboratory facilities and encouragement that made this work possible, and to </w:t>
      </w:r>
      <w:r>
        <w:rPr>
          <w:b/>
          <w:bCs/>
        </w:rPr>
        <w:t>Dr. Vivek Sunnapwar</w:t>
      </w:r>
      <w:r>
        <w:t>, Principal, K. J. Somaiya Institute of Technology, for his support of innovation-based projects at the institute.</w:t>
      </w:r>
    </w:p>
    <w:p w14:paraId="378E0256" w14:textId="77777777" w:rsidR="00AD2117" w:rsidRDefault="00617C29">
      <w:pPr>
        <w:spacing w:after="60"/>
        <w:jc w:val="both"/>
      </w:pPr>
      <w:r>
        <w:t>We also thank the teaching and non-teaching staff of the Department of Computer Engineering for their help with project reviews, infrastructure and administrative matters. Finally, we thank our friends and families, who tested early versions of GeoSwipe, reported the bugs we could not see ourselves, and supported us throughout the academic year.</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AD2117" w14:paraId="236E9B5C" w14:textId="77777777">
        <w:tblPrEx>
          <w:tblCellMar>
            <w:top w:w="0" w:type="dxa"/>
            <w:bottom w:w="0" w:type="dxa"/>
          </w:tblCellMar>
        </w:tblPrEx>
        <w:trPr>
          <w:cantSplit/>
          <w:tblHeader/>
          <w:jc w:val="center"/>
        </w:trPr>
        <w:tc>
          <w:tcPr>
            <w:tcW w:w="415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DFC6D7D" w14:textId="77777777" w:rsidR="00AD2117" w:rsidRDefault="00617C29">
            <w:pPr>
              <w:spacing w:line="250" w:lineRule="auto"/>
              <w:jc w:val="center"/>
            </w:pPr>
            <w:r>
              <w:rPr>
                <w:b/>
                <w:bCs/>
                <w:sz w:val="20"/>
                <w:szCs w:val="20"/>
              </w:rPr>
              <w:t>Kushal Soni</w:t>
            </w:r>
          </w:p>
        </w:tc>
        <w:tc>
          <w:tcPr>
            <w:tcW w:w="415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80142DB" w14:textId="77777777" w:rsidR="00AD2117" w:rsidRDefault="00617C29">
            <w:pPr>
              <w:spacing w:line="250" w:lineRule="auto"/>
              <w:jc w:val="center"/>
            </w:pPr>
            <w:r>
              <w:rPr>
                <w:b/>
                <w:bCs/>
                <w:sz w:val="20"/>
                <w:szCs w:val="20"/>
              </w:rPr>
              <w:t>Kartik Verma</w:t>
            </w:r>
          </w:p>
        </w:tc>
      </w:tr>
      <w:tr w:rsidR="00AD2117" w14:paraId="59AE2B6C" w14:textId="77777777">
        <w:tblPrEx>
          <w:tblCellMar>
            <w:top w:w="0" w:type="dxa"/>
            <w:bottom w:w="0" w:type="dxa"/>
          </w:tblCellMar>
        </w:tblPrEx>
        <w:trPr>
          <w:cantSplit/>
          <w:jc w:val="center"/>
        </w:trPr>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4ADD0E" w14:textId="77777777" w:rsidR="00AD2117" w:rsidRDefault="00617C29">
            <w:pPr>
              <w:spacing w:line="250" w:lineRule="auto"/>
            </w:pPr>
            <w:r>
              <w:rPr>
                <w:sz w:val="20"/>
                <w:szCs w:val="20"/>
              </w:rPr>
              <w:t>Bhavana Suthar</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0F4A9D" w14:textId="77777777" w:rsidR="00AD2117" w:rsidRDefault="00617C29">
            <w:pPr>
              <w:spacing w:line="250" w:lineRule="auto"/>
            </w:pPr>
            <w:r>
              <w:rPr>
                <w:sz w:val="20"/>
                <w:szCs w:val="20"/>
              </w:rPr>
              <w:t>Shreeya Sati</w:t>
            </w:r>
          </w:p>
        </w:tc>
      </w:tr>
    </w:tbl>
    <w:p w14:paraId="09C4A588" w14:textId="77777777" w:rsidR="00AD2117" w:rsidRDefault="00AD2117">
      <w:pPr>
        <w:spacing w:after="120"/>
      </w:pPr>
    </w:p>
    <w:p w14:paraId="580EF6F8" w14:textId="77777777" w:rsidR="00AD2117" w:rsidRDefault="00617C29">
      <w:pPr>
        <w:pStyle w:val="Heading1"/>
        <w:pageBreakBefore/>
      </w:pPr>
      <w:bookmarkStart w:id="4" w:name="_Toc241777468"/>
      <w:r>
        <w:lastRenderedPageBreak/>
        <w:t>Abstract</w:t>
      </w:r>
      <w:bookmarkEnd w:id="4"/>
    </w:p>
    <w:p w14:paraId="51257A82" w14:textId="77777777" w:rsidR="00AD2117" w:rsidRDefault="00617C29">
      <w:pPr>
        <w:spacing w:after="60"/>
        <w:jc w:val="both"/>
      </w:pPr>
      <w:r>
        <w:t xml:space="preserve">Geography and cultural heritage are still taught largely through static text, photographs and flat maps, which give learners few opportunities for active exploration. This project presents </w:t>
      </w:r>
      <w:r>
        <w:rPr>
          <w:b/>
          <w:bCs/>
        </w:rPr>
        <w:t>GeoSwipe</w:t>
      </w:r>
      <w:r>
        <w:t>, a web-based interactive learning platform that unifies three-dimensional (3D) Earth exploration, an interactive map of Indian heritage sites, game-based learning, conversational artificial intelligence (AI) and touch-free hand-gesture control in a single browser application. The front end is a React single-page application that renders a WebGL globe with Three.js and custom GLSL shaders, and a MapLibre GL map of 126 heritage sites in eight categories across 22 states and union territories. Learners open m</w:t>
      </w:r>
      <w:r>
        <w:t>onument panels with live weather and news, read narrated storybooks, play country, flag and heritage quizzes (780 curated questions) alone or in real-time two-player Socket.IO rooms, and query a Groq-hosted large language model (LLM) for heritage answers, trip itineraries and route-safety guidance. Hand gestures are recognised entirely in the browser using MediaPipe hand landmarks, a rule-based classifier for nine gestures and a five-frame stabiliser, so no video frame leaves the device. A Node.js/Express b</w:t>
      </w:r>
      <w:r>
        <w:t>ack end keeps all third-party API keys server-side and uses a two-tier (memory and MongoDB) cache with request de-duplication and API-key pooling to operate within free-tier quotas. On the deployed system, cache hits reduced server response times by 20× to 4,363×, a tiered news cache cut NewsAPI calls for a representative four-monument sequence from about 32 to 5, and warm API responses had a median end-to-end latency of 351–2,233 ms from a client in Mumbai. In a synthetic robustness test of 18,000 poses pe</w:t>
      </w:r>
      <w:r>
        <w:t>r noise level, gesture accuracy remained at or above 99.06 % up to a landmark noise of σ = 0.01, and the stabiliser emitted no incorrect gestures in any tested condition. Formal usability and learning-gain studies remain future work.</w:t>
      </w:r>
    </w:p>
    <w:p w14:paraId="25D9B514" w14:textId="77777777" w:rsidR="00AD2117" w:rsidRDefault="00617C29">
      <w:pPr>
        <w:spacing w:after="60"/>
        <w:jc w:val="both"/>
      </w:pPr>
      <w:r>
        <w:rPr>
          <w:b/>
          <w:bCs/>
        </w:rPr>
        <w:t>Keywords:</w:t>
      </w:r>
      <w:r>
        <w:t xml:space="preserve"> cultural heritage education, 3D geovisualisation, WebGL, hand-gesture recognition, MediaPipe, game-based learning, large language models, real-time multiplayer.</w:t>
      </w:r>
    </w:p>
    <w:p w14:paraId="2C0490AA" w14:textId="77777777" w:rsidR="00AD2117" w:rsidRDefault="00617C29">
      <w:pPr>
        <w:pageBreakBefore/>
        <w:spacing w:after="300"/>
        <w:jc w:val="center"/>
      </w:pPr>
      <w:r>
        <w:rPr>
          <w:b/>
          <w:bCs/>
          <w:sz w:val="32"/>
          <w:szCs w:val="32"/>
        </w:rPr>
        <w:lastRenderedPageBreak/>
        <w:t>Contents</w:t>
      </w:r>
    </w:p>
    <w:sdt>
      <w:sdtPr>
        <w:alias w:val="Contents"/>
        <w:id w:val="-1381322272"/>
      </w:sdtPr>
      <w:sdtEndPr/>
      <w:sdtContent>
        <w:p w14:paraId="523D9E0D" w14:textId="642C889C" w:rsidR="008433EC" w:rsidRDefault="00617C29">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777464" w:history="1">
            <w:r w:rsidR="008433EC" w:rsidRPr="003E0462">
              <w:rPr>
                <w:rStyle w:val="Hyperlink"/>
                <w:noProof/>
              </w:rPr>
              <w:t>Certificate</w:t>
            </w:r>
            <w:r w:rsidR="008433EC">
              <w:rPr>
                <w:noProof/>
              </w:rPr>
              <w:tab/>
            </w:r>
            <w:r w:rsidR="008433EC">
              <w:rPr>
                <w:noProof/>
              </w:rPr>
              <w:fldChar w:fldCharType="begin"/>
            </w:r>
            <w:r w:rsidR="008433EC">
              <w:rPr>
                <w:noProof/>
              </w:rPr>
              <w:instrText xml:space="preserve"> PAGEREF _Toc241777464 \h </w:instrText>
            </w:r>
            <w:r w:rsidR="008433EC">
              <w:rPr>
                <w:noProof/>
              </w:rPr>
            </w:r>
            <w:r w:rsidR="008433EC">
              <w:rPr>
                <w:noProof/>
              </w:rPr>
              <w:fldChar w:fldCharType="separate"/>
            </w:r>
            <w:r w:rsidR="008433EC">
              <w:rPr>
                <w:noProof/>
              </w:rPr>
              <w:t>i</w:t>
            </w:r>
            <w:r w:rsidR="008433EC">
              <w:rPr>
                <w:noProof/>
              </w:rPr>
              <w:fldChar w:fldCharType="end"/>
            </w:r>
          </w:hyperlink>
        </w:p>
        <w:p w14:paraId="20E53C61" w14:textId="5CD60D1D"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465" w:history="1">
            <w:r w:rsidRPr="003E0462">
              <w:rPr>
                <w:rStyle w:val="Hyperlink"/>
                <w:noProof/>
              </w:rPr>
              <w:t>Project Approval for L.Y.</w:t>
            </w:r>
            <w:r>
              <w:rPr>
                <w:noProof/>
              </w:rPr>
              <w:tab/>
            </w:r>
            <w:r>
              <w:rPr>
                <w:noProof/>
              </w:rPr>
              <w:fldChar w:fldCharType="begin"/>
            </w:r>
            <w:r>
              <w:rPr>
                <w:noProof/>
              </w:rPr>
              <w:instrText xml:space="preserve"> PAGEREF _Toc241777465 \h </w:instrText>
            </w:r>
            <w:r>
              <w:rPr>
                <w:noProof/>
              </w:rPr>
            </w:r>
            <w:r>
              <w:rPr>
                <w:noProof/>
              </w:rPr>
              <w:fldChar w:fldCharType="separate"/>
            </w:r>
            <w:r>
              <w:rPr>
                <w:noProof/>
              </w:rPr>
              <w:t>ii</w:t>
            </w:r>
            <w:r>
              <w:rPr>
                <w:noProof/>
              </w:rPr>
              <w:fldChar w:fldCharType="end"/>
            </w:r>
          </w:hyperlink>
        </w:p>
        <w:p w14:paraId="154A1F0C" w14:textId="208024BC"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466" w:history="1">
            <w:r w:rsidRPr="003E0462">
              <w:rPr>
                <w:rStyle w:val="Hyperlink"/>
                <w:noProof/>
              </w:rPr>
              <w:t>Declaration</w:t>
            </w:r>
            <w:r>
              <w:rPr>
                <w:noProof/>
              </w:rPr>
              <w:tab/>
            </w:r>
            <w:r>
              <w:rPr>
                <w:noProof/>
              </w:rPr>
              <w:fldChar w:fldCharType="begin"/>
            </w:r>
            <w:r>
              <w:rPr>
                <w:noProof/>
              </w:rPr>
              <w:instrText xml:space="preserve"> PAGEREF _Toc241777466 \h </w:instrText>
            </w:r>
            <w:r>
              <w:rPr>
                <w:noProof/>
              </w:rPr>
            </w:r>
            <w:r>
              <w:rPr>
                <w:noProof/>
              </w:rPr>
              <w:fldChar w:fldCharType="separate"/>
            </w:r>
            <w:r>
              <w:rPr>
                <w:noProof/>
              </w:rPr>
              <w:t>iii</w:t>
            </w:r>
            <w:r>
              <w:rPr>
                <w:noProof/>
              </w:rPr>
              <w:fldChar w:fldCharType="end"/>
            </w:r>
          </w:hyperlink>
        </w:p>
        <w:p w14:paraId="5795BF9D" w14:textId="05E33DE1"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467" w:history="1">
            <w:r w:rsidRPr="003E0462">
              <w:rPr>
                <w:rStyle w:val="Hyperlink"/>
                <w:noProof/>
              </w:rPr>
              <w:t>Acknowledgement</w:t>
            </w:r>
            <w:r>
              <w:rPr>
                <w:noProof/>
              </w:rPr>
              <w:tab/>
            </w:r>
            <w:r>
              <w:rPr>
                <w:noProof/>
              </w:rPr>
              <w:fldChar w:fldCharType="begin"/>
            </w:r>
            <w:r>
              <w:rPr>
                <w:noProof/>
              </w:rPr>
              <w:instrText xml:space="preserve"> PAGEREF _Toc241777467 \h </w:instrText>
            </w:r>
            <w:r>
              <w:rPr>
                <w:noProof/>
              </w:rPr>
            </w:r>
            <w:r>
              <w:rPr>
                <w:noProof/>
              </w:rPr>
              <w:fldChar w:fldCharType="separate"/>
            </w:r>
            <w:r>
              <w:rPr>
                <w:noProof/>
              </w:rPr>
              <w:t>iv</w:t>
            </w:r>
            <w:r>
              <w:rPr>
                <w:noProof/>
              </w:rPr>
              <w:fldChar w:fldCharType="end"/>
            </w:r>
          </w:hyperlink>
        </w:p>
        <w:p w14:paraId="26E4C2FA" w14:textId="479DB8C1"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468" w:history="1">
            <w:r w:rsidRPr="003E0462">
              <w:rPr>
                <w:rStyle w:val="Hyperlink"/>
                <w:noProof/>
              </w:rPr>
              <w:t>Abstract</w:t>
            </w:r>
            <w:r>
              <w:rPr>
                <w:noProof/>
              </w:rPr>
              <w:tab/>
            </w:r>
            <w:r>
              <w:rPr>
                <w:noProof/>
              </w:rPr>
              <w:fldChar w:fldCharType="begin"/>
            </w:r>
            <w:r>
              <w:rPr>
                <w:noProof/>
              </w:rPr>
              <w:instrText xml:space="preserve"> PAGEREF _Toc241777468 \h </w:instrText>
            </w:r>
            <w:r>
              <w:rPr>
                <w:noProof/>
              </w:rPr>
            </w:r>
            <w:r>
              <w:rPr>
                <w:noProof/>
              </w:rPr>
              <w:fldChar w:fldCharType="separate"/>
            </w:r>
            <w:r>
              <w:rPr>
                <w:noProof/>
              </w:rPr>
              <w:t>v</w:t>
            </w:r>
            <w:r>
              <w:rPr>
                <w:noProof/>
              </w:rPr>
              <w:fldChar w:fldCharType="end"/>
            </w:r>
          </w:hyperlink>
        </w:p>
        <w:p w14:paraId="3118BB9A" w14:textId="1E440298"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469" w:history="1">
            <w:r w:rsidRPr="003E0462">
              <w:rPr>
                <w:rStyle w:val="Hyperlink"/>
                <w:noProof/>
              </w:rPr>
              <w:t>List of Figures</w:t>
            </w:r>
            <w:r>
              <w:rPr>
                <w:noProof/>
              </w:rPr>
              <w:tab/>
            </w:r>
            <w:r>
              <w:rPr>
                <w:noProof/>
              </w:rPr>
              <w:fldChar w:fldCharType="begin"/>
            </w:r>
            <w:r>
              <w:rPr>
                <w:noProof/>
              </w:rPr>
              <w:instrText xml:space="preserve"> PAGEREF _Toc241777469 \h </w:instrText>
            </w:r>
            <w:r>
              <w:rPr>
                <w:noProof/>
              </w:rPr>
            </w:r>
            <w:r>
              <w:rPr>
                <w:noProof/>
              </w:rPr>
              <w:fldChar w:fldCharType="separate"/>
            </w:r>
            <w:r>
              <w:rPr>
                <w:noProof/>
              </w:rPr>
              <w:t>viii</w:t>
            </w:r>
            <w:r>
              <w:rPr>
                <w:noProof/>
              </w:rPr>
              <w:fldChar w:fldCharType="end"/>
            </w:r>
          </w:hyperlink>
        </w:p>
        <w:p w14:paraId="1CE1C110" w14:textId="33E38CDE"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470" w:history="1">
            <w:r w:rsidRPr="003E0462">
              <w:rPr>
                <w:rStyle w:val="Hyperlink"/>
                <w:noProof/>
              </w:rPr>
              <w:t>List of Tables</w:t>
            </w:r>
            <w:r>
              <w:rPr>
                <w:noProof/>
              </w:rPr>
              <w:tab/>
            </w:r>
            <w:r>
              <w:rPr>
                <w:noProof/>
              </w:rPr>
              <w:fldChar w:fldCharType="begin"/>
            </w:r>
            <w:r>
              <w:rPr>
                <w:noProof/>
              </w:rPr>
              <w:instrText xml:space="preserve"> PAGEREF _Toc241777470 \h </w:instrText>
            </w:r>
            <w:r>
              <w:rPr>
                <w:noProof/>
              </w:rPr>
            </w:r>
            <w:r>
              <w:rPr>
                <w:noProof/>
              </w:rPr>
              <w:fldChar w:fldCharType="separate"/>
            </w:r>
            <w:r>
              <w:rPr>
                <w:noProof/>
              </w:rPr>
              <w:t>x</w:t>
            </w:r>
            <w:r>
              <w:rPr>
                <w:noProof/>
              </w:rPr>
              <w:fldChar w:fldCharType="end"/>
            </w:r>
          </w:hyperlink>
        </w:p>
        <w:p w14:paraId="1BB84C8B" w14:textId="043F54BD"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471" w:history="1">
            <w:r w:rsidRPr="003E0462">
              <w:rPr>
                <w:rStyle w:val="Hyperlink"/>
                <w:noProof/>
              </w:rPr>
              <w:t>List of Abbreviations</w:t>
            </w:r>
            <w:r>
              <w:rPr>
                <w:noProof/>
              </w:rPr>
              <w:tab/>
            </w:r>
            <w:r>
              <w:rPr>
                <w:noProof/>
              </w:rPr>
              <w:fldChar w:fldCharType="begin"/>
            </w:r>
            <w:r>
              <w:rPr>
                <w:noProof/>
              </w:rPr>
              <w:instrText xml:space="preserve"> PAGEREF _Toc241777471 \h </w:instrText>
            </w:r>
            <w:r>
              <w:rPr>
                <w:noProof/>
              </w:rPr>
            </w:r>
            <w:r>
              <w:rPr>
                <w:noProof/>
              </w:rPr>
              <w:fldChar w:fldCharType="separate"/>
            </w:r>
            <w:r>
              <w:rPr>
                <w:noProof/>
              </w:rPr>
              <w:t>xii</w:t>
            </w:r>
            <w:r>
              <w:rPr>
                <w:noProof/>
              </w:rPr>
              <w:fldChar w:fldCharType="end"/>
            </w:r>
          </w:hyperlink>
        </w:p>
        <w:p w14:paraId="085D4026" w14:textId="54DED843"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472" w:history="1">
            <w:r w:rsidRPr="003E0462">
              <w:rPr>
                <w:rStyle w:val="Hyperlink"/>
                <w:noProof/>
              </w:rPr>
              <w:t>Chapter 1: Introduction</w:t>
            </w:r>
            <w:r>
              <w:rPr>
                <w:noProof/>
              </w:rPr>
              <w:tab/>
            </w:r>
            <w:r>
              <w:rPr>
                <w:noProof/>
              </w:rPr>
              <w:fldChar w:fldCharType="begin"/>
            </w:r>
            <w:r>
              <w:rPr>
                <w:noProof/>
              </w:rPr>
              <w:instrText xml:space="preserve"> PAGEREF _Toc241777472 \h </w:instrText>
            </w:r>
            <w:r>
              <w:rPr>
                <w:noProof/>
              </w:rPr>
            </w:r>
            <w:r>
              <w:rPr>
                <w:noProof/>
              </w:rPr>
              <w:fldChar w:fldCharType="separate"/>
            </w:r>
            <w:r>
              <w:rPr>
                <w:noProof/>
              </w:rPr>
              <w:t>1</w:t>
            </w:r>
            <w:r>
              <w:rPr>
                <w:noProof/>
              </w:rPr>
              <w:fldChar w:fldCharType="end"/>
            </w:r>
          </w:hyperlink>
        </w:p>
        <w:p w14:paraId="7C72A880" w14:textId="2A558F3F"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73" w:history="1">
            <w:r w:rsidRPr="003E0462">
              <w:rPr>
                <w:rStyle w:val="Hyperlink"/>
                <w:noProof/>
              </w:rPr>
              <w:t>1.1 Introduction</w:t>
            </w:r>
            <w:r>
              <w:rPr>
                <w:noProof/>
              </w:rPr>
              <w:tab/>
            </w:r>
            <w:r>
              <w:rPr>
                <w:noProof/>
              </w:rPr>
              <w:fldChar w:fldCharType="begin"/>
            </w:r>
            <w:r>
              <w:rPr>
                <w:noProof/>
              </w:rPr>
              <w:instrText xml:space="preserve"> PAGEREF _Toc241777473 \h </w:instrText>
            </w:r>
            <w:r>
              <w:rPr>
                <w:noProof/>
              </w:rPr>
            </w:r>
            <w:r>
              <w:rPr>
                <w:noProof/>
              </w:rPr>
              <w:fldChar w:fldCharType="separate"/>
            </w:r>
            <w:r>
              <w:rPr>
                <w:noProof/>
              </w:rPr>
              <w:t>1</w:t>
            </w:r>
            <w:r>
              <w:rPr>
                <w:noProof/>
              </w:rPr>
              <w:fldChar w:fldCharType="end"/>
            </w:r>
          </w:hyperlink>
        </w:p>
        <w:p w14:paraId="55B72744" w14:textId="54C25682"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74" w:history="1">
            <w:r w:rsidRPr="003E0462">
              <w:rPr>
                <w:rStyle w:val="Hyperlink"/>
                <w:noProof/>
              </w:rPr>
              <w:t>1.2 Problem Definition</w:t>
            </w:r>
            <w:r>
              <w:rPr>
                <w:noProof/>
              </w:rPr>
              <w:tab/>
            </w:r>
            <w:r>
              <w:rPr>
                <w:noProof/>
              </w:rPr>
              <w:fldChar w:fldCharType="begin"/>
            </w:r>
            <w:r>
              <w:rPr>
                <w:noProof/>
              </w:rPr>
              <w:instrText xml:space="preserve"> PAGEREF _Toc241777474 \h </w:instrText>
            </w:r>
            <w:r>
              <w:rPr>
                <w:noProof/>
              </w:rPr>
            </w:r>
            <w:r>
              <w:rPr>
                <w:noProof/>
              </w:rPr>
              <w:fldChar w:fldCharType="separate"/>
            </w:r>
            <w:r>
              <w:rPr>
                <w:noProof/>
              </w:rPr>
              <w:t>1</w:t>
            </w:r>
            <w:r>
              <w:rPr>
                <w:noProof/>
              </w:rPr>
              <w:fldChar w:fldCharType="end"/>
            </w:r>
          </w:hyperlink>
        </w:p>
        <w:p w14:paraId="6E6A43C7" w14:textId="72C4C1BE"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75" w:history="1">
            <w:r w:rsidRPr="003E0462">
              <w:rPr>
                <w:rStyle w:val="Hyperlink"/>
                <w:noProof/>
              </w:rPr>
              <w:t>1.3 Aim and Objectives</w:t>
            </w:r>
            <w:r>
              <w:rPr>
                <w:noProof/>
              </w:rPr>
              <w:tab/>
            </w:r>
            <w:r>
              <w:rPr>
                <w:noProof/>
              </w:rPr>
              <w:fldChar w:fldCharType="begin"/>
            </w:r>
            <w:r>
              <w:rPr>
                <w:noProof/>
              </w:rPr>
              <w:instrText xml:space="preserve"> PAGEREF _Toc241777475 \h </w:instrText>
            </w:r>
            <w:r>
              <w:rPr>
                <w:noProof/>
              </w:rPr>
            </w:r>
            <w:r>
              <w:rPr>
                <w:noProof/>
              </w:rPr>
              <w:fldChar w:fldCharType="separate"/>
            </w:r>
            <w:r>
              <w:rPr>
                <w:noProof/>
              </w:rPr>
              <w:t>2</w:t>
            </w:r>
            <w:r>
              <w:rPr>
                <w:noProof/>
              </w:rPr>
              <w:fldChar w:fldCharType="end"/>
            </w:r>
          </w:hyperlink>
        </w:p>
        <w:p w14:paraId="7DB70E98" w14:textId="7BB0E7DF"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76" w:history="1">
            <w:r w:rsidRPr="003E0462">
              <w:rPr>
                <w:rStyle w:val="Hyperlink"/>
                <w:noProof/>
              </w:rPr>
              <w:t>1.4 Organization of the Report</w:t>
            </w:r>
            <w:r>
              <w:rPr>
                <w:noProof/>
              </w:rPr>
              <w:tab/>
            </w:r>
            <w:r>
              <w:rPr>
                <w:noProof/>
              </w:rPr>
              <w:fldChar w:fldCharType="begin"/>
            </w:r>
            <w:r>
              <w:rPr>
                <w:noProof/>
              </w:rPr>
              <w:instrText xml:space="preserve"> PAGEREF _Toc241777476 \h </w:instrText>
            </w:r>
            <w:r>
              <w:rPr>
                <w:noProof/>
              </w:rPr>
            </w:r>
            <w:r>
              <w:rPr>
                <w:noProof/>
              </w:rPr>
              <w:fldChar w:fldCharType="separate"/>
            </w:r>
            <w:r>
              <w:rPr>
                <w:noProof/>
              </w:rPr>
              <w:t>3</w:t>
            </w:r>
            <w:r>
              <w:rPr>
                <w:noProof/>
              </w:rPr>
              <w:fldChar w:fldCharType="end"/>
            </w:r>
          </w:hyperlink>
        </w:p>
        <w:p w14:paraId="72B7CD3C" w14:textId="6E0852ED"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477" w:history="1">
            <w:r w:rsidRPr="003E0462">
              <w:rPr>
                <w:rStyle w:val="Hyperlink"/>
                <w:noProof/>
              </w:rPr>
              <w:t>Chapter 2: Review of Literature</w:t>
            </w:r>
            <w:r>
              <w:rPr>
                <w:noProof/>
              </w:rPr>
              <w:tab/>
            </w:r>
            <w:r>
              <w:rPr>
                <w:noProof/>
              </w:rPr>
              <w:fldChar w:fldCharType="begin"/>
            </w:r>
            <w:r>
              <w:rPr>
                <w:noProof/>
              </w:rPr>
              <w:instrText xml:space="preserve"> PAGEREF _Toc241777477 \h </w:instrText>
            </w:r>
            <w:r>
              <w:rPr>
                <w:noProof/>
              </w:rPr>
            </w:r>
            <w:r>
              <w:rPr>
                <w:noProof/>
              </w:rPr>
              <w:fldChar w:fldCharType="separate"/>
            </w:r>
            <w:r>
              <w:rPr>
                <w:noProof/>
              </w:rPr>
              <w:t>4</w:t>
            </w:r>
            <w:r>
              <w:rPr>
                <w:noProof/>
              </w:rPr>
              <w:fldChar w:fldCharType="end"/>
            </w:r>
          </w:hyperlink>
        </w:p>
        <w:p w14:paraId="104965EB" w14:textId="62943D7C"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78" w:history="1">
            <w:r w:rsidRPr="003E0462">
              <w:rPr>
                <w:rStyle w:val="Hyperlink"/>
                <w:noProof/>
              </w:rPr>
              <w:t>2.1 Literature Survey</w:t>
            </w:r>
            <w:r>
              <w:rPr>
                <w:noProof/>
              </w:rPr>
              <w:tab/>
            </w:r>
            <w:r>
              <w:rPr>
                <w:noProof/>
              </w:rPr>
              <w:fldChar w:fldCharType="begin"/>
            </w:r>
            <w:r>
              <w:rPr>
                <w:noProof/>
              </w:rPr>
              <w:instrText xml:space="preserve"> PAGEREF _Toc241777478 \h </w:instrText>
            </w:r>
            <w:r>
              <w:rPr>
                <w:noProof/>
              </w:rPr>
            </w:r>
            <w:r>
              <w:rPr>
                <w:noProof/>
              </w:rPr>
              <w:fldChar w:fldCharType="separate"/>
            </w:r>
            <w:r>
              <w:rPr>
                <w:noProof/>
              </w:rPr>
              <w:t>4</w:t>
            </w:r>
            <w:r>
              <w:rPr>
                <w:noProof/>
              </w:rPr>
              <w:fldChar w:fldCharType="end"/>
            </w:r>
          </w:hyperlink>
        </w:p>
        <w:p w14:paraId="6AD7AA3B" w14:textId="7CADB65D"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79" w:history="1">
            <w:r w:rsidRPr="003E0462">
              <w:rPr>
                <w:rStyle w:val="Hyperlink"/>
                <w:noProof/>
              </w:rPr>
              <w:t>2.2 Research Gaps</w:t>
            </w:r>
            <w:r>
              <w:rPr>
                <w:noProof/>
              </w:rPr>
              <w:tab/>
            </w:r>
            <w:r>
              <w:rPr>
                <w:noProof/>
              </w:rPr>
              <w:fldChar w:fldCharType="begin"/>
            </w:r>
            <w:r>
              <w:rPr>
                <w:noProof/>
              </w:rPr>
              <w:instrText xml:space="preserve"> PAGEREF _Toc241777479 \h </w:instrText>
            </w:r>
            <w:r>
              <w:rPr>
                <w:noProof/>
              </w:rPr>
            </w:r>
            <w:r>
              <w:rPr>
                <w:noProof/>
              </w:rPr>
              <w:fldChar w:fldCharType="separate"/>
            </w:r>
            <w:r>
              <w:rPr>
                <w:noProof/>
              </w:rPr>
              <w:t>8</w:t>
            </w:r>
            <w:r>
              <w:rPr>
                <w:noProof/>
              </w:rPr>
              <w:fldChar w:fldCharType="end"/>
            </w:r>
          </w:hyperlink>
        </w:p>
        <w:p w14:paraId="6EAA8CAC" w14:textId="5FCD44F3"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480" w:history="1">
            <w:r w:rsidRPr="003E0462">
              <w:rPr>
                <w:rStyle w:val="Hyperlink"/>
                <w:noProof/>
              </w:rPr>
              <w:t>Chapter 3: Requirement Specification</w:t>
            </w:r>
            <w:r>
              <w:rPr>
                <w:noProof/>
              </w:rPr>
              <w:tab/>
            </w:r>
            <w:r>
              <w:rPr>
                <w:noProof/>
              </w:rPr>
              <w:fldChar w:fldCharType="begin"/>
            </w:r>
            <w:r>
              <w:rPr>
                <w:noProof/>
              </w:rPr>
              <w:instrText xml:space="preserve"> PAGEREF _Toc241777480 \h </w:instrText>
            </w:r>
            <w:r>
              <w:rPr>
                <w:noProof/>
              </w:rPr>
            </w:r>
            <w:r>
              <w:rPr>
                <w:noProof/>
              </w:rPr>
              <w:fldChar w:fldCharType="separate"/>
            </w:r>
            <w:r>
              <w:rPr>
                <w:noProof/>
              </w:rPr>
              <w:t>10</w:t>
            </w:r>
            <w:r>
              <w:rPr>
                <w:noProof/>
              </w:rPr>
              <w:fldChar w:fldCharType="end"/>
            </w:r>
          </w:hyperlink>
        </w:p>
        <w:p w14:paraId="1FE38A6A" w14:textId="4F7B19E2"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81" w:history="1">
            <w:r w:rsidRPr="003E0462">
              <w:rPr>
                <w:rStyle w:val="Hyperlink"/>
                <w:noProof/>
              </w:rPr>
              <w:t>3.1 Introduction</w:t>
            </w:r>
            <w:r>
              <w:rPr>
                <w:noProof/>
              </w:rPr>
              <w:tab/>
            </w:r>
            <w:r>
              <w:rPr>
                <w:noProof/>
              </w:rPr>
              <w:fldChar w:fldCharType="begin"/>
            </w:r>
            <w:r>
              <w:rPr>
                <w:noProof/>
              </w:rPr>
              <w:instrText xml:space="preserve"> PAGEREF _Toc241777481 \h </w:instrText>
            </w:r>
            <w:r>
              <w:rPr>
                <w:noProof/>
              </w:rPr>
            </w:r>
            <w:r>
              <w:rPr>
                <w:noProof/>
              </w:rPr>
              <w:fldChar w:fldCharType="separate"/>
            </w:r>
            <w:r>
              <w:rPr>
                <w:noProof/>
              </w:rPr>
              <w:t>10</w:t>
            </w:r>
            <w:r>
              <w:rPr>
                <w:noProof/>
              </w:rPr>
              <w:fldChar w:fldCharType="end"/>
            </w:r>
          </w:hyperlink>
        </w:p>
        <w:p w14:paraId="7741B595" w14:textId="5BA29D62"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82" w:history="1">
            <w:r w:rsidRPr="003E0462">
              <w:rPr>
                <w:rStyle w:val="Hyperlink"/>
                <w:noProof/>
              </w:rPr>
              <w:t>3.2 Hardware Requirements</w:t>
            </w:r>
            <w:r>
              <w:rPr>
                <w:noProof/>
              </w:rPr>
              <w:tab/>
            </w:r>
            <w:r>
              <w:rPr>
                <w:noProof/>
              </w:rPr>
              <w:fldChar w:fldCharType="begin"/>
            </w:r>
            <w:r>
              <w:rPr>
                <w:noProof/>
              </w:rPr>
              <w:instrText xml:space="preserve"> PAGEREF _Toc241777482 \h </w:instrText>
            </w:r>
            <w:r>
              <w:rPr>
                <w:noProof/>
              </w:rPr>
            </w:r>
            <w:r>
              <w:rPr>
                <w:noProof/>
              </w:rPr>
              <w:fldChar w:fldCharType="separate"/>
            </w:r>
            <w:r>
              <w:rPr>
                <w:noProof/>
              </w:rPr>
              <w:t>10</w:t>
            </w:r>
            <w:r>
              <w:rPr>
                <w:noProof/>
              </w:rPr>
              <w:fldChar w:fldCharType="end"/>
            </w:r>
          </w:hyperlink>
        </w:p>
        <w:p w14:paraId="2EE0145C" w14:textId="30E20A01"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83" w:history="1">
            <w:r w:rsidRPr="003E0462">
              <w:rPr>
                <w:rStyle w:val="Hyperlink"/>
                <w:noProof/>
              </w:rPr>
              <w:t>3.3 Software Requirements</w:t>
            </w:r>
            <w:r>
              <w:rPr>
                <w:noProof/>
              </w:rPr>
              <w:tab/>
            </w:r>
            <w:r>
              <w:rPr>
                <w:noProof/>
              </w:rPr>
              <w:fldChar w:fldCharType="begin"/>
            </w:r>
            <w:r>
              <w:rPr>
                <w:noProof/>
              </w:rPr>
              <w:instrText xml:space="preserve"> PAGEREF _Toc241777483 \h </w:instrText>
            </w:r>
            <w:r>
              <w:rPr>
                <w:noProof/>
              </w:rPr>
            </w:r>
            <w:r>
              <w:rPr>
                <w:noProof/>
              </w:rPr>
              <w:fldChar w:fldCharType="separate"/>
            </w:r>
            <w:r>
              <w:rPr>
                <w:noProof/>
              </w:rPr>
              <w:t>11</w:t>
            </w:r>
            <w:r>
              <w:rPr>
                <w:noProof/>
              </w:rPr>
              <w:fldChar w:fldCharType="end"/>
            </w:r>
          </w:hyperlink>
        </w:p>
        <w:p w14:paraId="6579D161" w14:textId="1492A31C"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84" w:history="1">
            <w:r w:rsidRPr="003E0462">
              <w:rPr>
                <w:rStyle w:val="Hyperlink"/>
                <w:noProof/>
              </w:rPr>
              <w:t>3.4 Feasibility Study</w:t>
            </w:r>
            <w:r>
              <w:rPr>
                <w:noProof/>
              </w:rPr>
              <w:tab/>
            </w:r>
            <w:r>
              <w:rPr>
                <w:noProof/>
              </w:rPr>
              <w:fldChar w:fldCharType="begin"/>
            </w:r>
            <w:r>
              <w:rPr>
                <w:noProof/>
              </w:rPr>
              <w:instrText xml:space="preserve"> PAGEREF _Toc241777484 \h </w:instrText>
            </w:r>
            <w:r>
              <w:rPr>
                <w:noProof/>
              </w:rPr>
            </w:r>
            <w:r>
              <w:rPr>
                <w:noProof/>
              </w:rPr>
              <w:fldChar w:fldCharType="separate"/>
            </w:r>
            <w:r>
              <w:rPr>
                <w:noProof/>
              </w:rPr>
              <w:t>12</w:t>
            </w:r>
            <w:r>
              <w:rPr>
                <w:noProof/>
              </w:rPr>
              <w:fldChar w:fldCharType="end"/>
            </w:r>
          </w:hyperlink>
        </w:p>
        <w:p w14:paraId="0D626CC7" w14:textId="7B18A2F2"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85" w:history="1">
            <w:r w:rsidRPr="003E0462">
              <w:rPr>
                <w:rStyle w:val="Hyperlink"/>
                <w:noProof/>
              </w:rPr>
              <w:t>3.5 Cost Estimation</w:t>
            </w:r>
            <w:r>
              <w:rPr>
                <w:noProof/>
              </w:rPr>
              <w:tab/>
            </w:r>
            <w:r>
              <w:rPr>
                <w:noProof/>
              </w:rPr>
              <w:fldChar w:fldCharType="begin"/>
            </w:r>
            <w:r>
              <w:rPr>
                <w:noProof/>
              </w:rPr>
              <w:instrText xml:space="preserve"> PAGEREF _Toc241777485 \h </w:instrText>
            </w:r>
            <w:r>
              <w:rPr>
                <w:noProof/>
              </w:rPr>
            </w:r>
            <w:r>
              <w:rPr>
                <w:noProof/>
              </w:rPr>
              <w:fldChar w:fldCharType="separate"/>
            </w:r>
            <w:r>
              <w:rPr>
                <w:noProof/>
              </w:rPr>
              <w:t>13</w:t>
            </w:r>
            <w:r>
              <w:rPr>
                <w:noProof/>
              </w:rPr>
              <w:fldChar w:fldCharType="end"/>
            </w:r>
          </w:hyperlink>
        </w:p>
        <w:p w14:paraId="13F3CF69" w14:textId="7D56F55E"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86" w:history="1">
            <w:r w:rsidRPr="003E0462">
              <w:rPr>
                <w:rStyle w:val="Hyperlink"/>
                <w:noProof/>
              </w:rPr>
              <w:t>3.6 Functional Requirements</w:t>
            </w:r>
            <w:r>
              <w:rPr>
                <w:noProof/>
              </w:rPr>
              <w:tab/>
            </w:r>
            <w:r>
              <w:rPr>
                <w:noProof/>
              </w:rPr>
              <w:fldChar w:fldCharType="begin"/>
            </w:r>
            <w:r>
              <w:rPr>
                <w:noProof/>
              </w:rPr>
              <w:instrText xml:space="preserve"> PAGEREF _Toc241777486 \h </w:instrText>
            </w:r>
            <w:r>
              <w:rPr>
                <w:noProof/>
              </w:rPr>
            </w:r>
            <w:r>
              <w:rPr>
                <w:noProof/>
              </w:rPr>
              <w:fldChar w:fldCharType="separate"/>
            </w:r>
            <w:r>
              <w:rPr>
                <w:noProof/>
              </w:rPr>
              <w:t>14</w:t>
            </w:r>
            <w:r>
              <w:rPr>
                <w:noProof/>
              </w:rPr>
              <w:fldChar w:fldCharType="end"/>
            </w:r>
          </w:hyperlink>
        </w:p>
        <w:p w14:paraId="0B689CB4" w14:textId="5F48B5DB"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87" w:history="1">
            <w:r w:rsidRPr="003E0462">
              <w:rPr>
                <w:rStyle w:val="Hyperlink"/>
                <w:noProof/>
              </w:rPr>
              <w:t>3.7 Non-Functional Requirements</w:t>
            </w:r>
            <w:r>
              <w:rPr>
                <w:noProof/>
              </w:rPr>
              <w:tab/>
            </w:r>
            <w:r>
              <w:rPr>
                <w:noProof/>
              </w:rPr>
              <w:fldChar w:fldCharType="begin"/>
            </w:r>
            <w:r>
              <w:rPr>
                <w:noProof/>
              </w:rPr>
              <w:instrText xml:space="preserve"> PAGEREF _Toc241777487 \h </w:instrText>
            </w:r>
            <w:r>
              <w:rPr>
                <w:noProof/>
              </w:rPr>
            </w:r>
            <w:r>
              <w:rPr>
                <w:noProof/>
              </w:rPr>
              <w:fldChar w:fldCharType="separate"/>
            </w:r>
            <w:r>
              <w:rPr>
                <w:noProof/>
              </w:rPr>
              <w:t>15</w:t>
            </w:r>
            <w:r>
              <w:rPr>
                <w:noProof/>
              </w:rPr>
              <w:fldChar w:fldCharType="end"/>
            </w:r>
          </w:hyperlink>
        </w:p>
        <w:p w14:paraId="475069A6" w14:textId="4D9256C8"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88" w:history="1">
            <w:r w:rsidRPr="003E0462">
              <w:rPr>
                <w:rStyle w:val="Hyperlink"/>
                <w:noProof/>
              </w:rPr>
              <w:t>3.8 Project Schedule</w:t>
            </w:r>
            <w:r>
              <w:rPr>
                <w:noProof/>
              </w:rPr>
              <w:tab/>
            </w:r>
            <w:r>
              <w:rPr>
                <w:noProof/>
              </w:rPr>
              <w:fldChar w:fldCharType="begin"/>
            </w:r>
            <w:r>
              <w:rPr>
                <w:noProof/>
              </w:rPr>
              <w:instrText xml:space="preserve"> PAGEREF _Toc241777488 \h </w:instrText>
            </w:r>
            <w:r>
              <w:rPr>
                <w:noProof/>
              </w:rPr>
            </w:r>
            <w:r>
              <w:rPr>
                <w:noProof/>
              </w:rPr>
              <w:fldChar w:fldCharType="separate"/>
            </w:r>
            <w:r>
              <w:rPr>
                <w:noProof/>
              </w:rPr>
              <w:t>16</w:t>
            </w:r>
            <w:r>
              <w:rPr>
                <w:noProof/>
              </w:rPr>
              <w:fldChar w:fldCharType="end"/>
            </w:r>
          </w:hyperlink>
        </w:p>
        <w:p w14:paraId="72F1F159" w14:textId="72DB6BAC"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489" w:history="1">
            <w:r w:rsidRPr="003E0462">
              <w:rPr>
                <w:rStyle w:val="Hyperlink"/>
                <w:noProof/>
              </w:rPr>
              <w:t>Chapter 4: Project Analysis and Design</w:t>
            </w:r>
            <w:r>
              <w:rPr>
                <w:noProof/>
              </w:rPr>
              <w:tab/>
            </w:r>
            <w:r>
              <w:rPr>
                <w:noProof/>
              </w:rPr>
              <w:fldChar w:fldCharType="begin"/>
            </w:r>
            <w:r>
              <w:rPr>
                <w:noProof/>
              </w:rPr>
              <w:instrText xml:space="preserve"> PAGEREF _Toc241777489 \h </w:instrText>
            </w:r>
            <w:r>
              <w:rPr>
                <w:noProof/>
              </w:rPr>
            </w:r>
            <w:r>
              <w:rPr>
                <w:noProof/>
              </w:rPr>
              <w:fldChar w:fldCharType="separate"/>
            </w:r>
            <w:r>
              <w:rPr>
                <w:noProof/>
              </w:rPr>
              <w:t>17</w:t>
            </w:r>
            <w:r>
              <w:rPr>
                <w:noProof/>
              </w:rPr>
              <w:fldChar w:fldCharType="end"/>
            </w:r>
          </w:hyperlink>
        </w:p>
        <w:p w14:paraId="46C4E0B0" w14:textId="3AAADC67"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90" w:history="1">
            <w:r w:rsidRPr="003E0462">
              <w:rPr>
                <w:rStyle w:val="Hyperlink"/>
                <w:noProof/>
              </w:rPr>
              <w:t>4.1 Introduction</w:t>
            </w:r>
            <w:r>
              <w:rPr>
                <w:noProof/>
              </w:rPr>
              <w:tab/>
            </w:r>
            <w:r>
              <w:rPr>
                <w:noProof/>
              </w:rPr>
              <w:fldChar w:fldCharType="begin"/>
            </w:r>
            <w:r>
              <w:rPr>
                <w:noProof/>
              </w:rPr>
              <w:instrText xml:space="preserve"> PAGEREF _Toc241777490 \h </w:instrText>
            </w:r>
            <w:r>
              <w:rPr>
                <w:noProof/>
              </w:rPr>
            </w:r>
            <w:r>
              <w:rPr>
                <w:noProof/>
              </w:rPr>
              <w:fldChar w:fldCharType="separate"/>
            </w:r>
            <w:r>
              <w:rPr>
                <w:noProof/>
              </w:rPr>
              <w:t>17</w:t>
            </w:r>
            <w:r>
              <w:rPr>
                <w:noProof/>
              </w:rPr>
              <w:fldChar w:fldCharType="end"/>
            </w:r>
          </w:hyperlink>
        </w:p>
        <w:p w14:paraId="09EC956F" w14:textId="00DCCA1C"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91" w:history="1">
            <w:r w:rsidRPr="003E0462">
              <w:rPr>
                <w:rStyle w:val="Hyperlink"/>
                <w:noProof/>
              </w:rPr>
              <w:t>4.2 UML Diagrams</w:t>
            </w:r>
            <w:r>
              <w:rPr>
                <w:noProof/>
              </w:rPr>
              <w:tab/>
            </w:r>
            <w:r>
              <w:rPr>
                <w:noProof/>
              </w:rPr>
              <w:fldChar w:fldCharType="begin"/>
            </w:r>
            <w:r>
              <w:rPr>
                <w:noProof/>
              </w:rPr>
              <w:instrText xml:space="preserve"> PAGEREF _Toc241777491 \h </w:instrText>
            </w:r>
            <w:r>
              <w:rPr>
                <w:noProof/>
              </w:rPr>
            </w:r>
            <w:r>
              <w:rPr>
                <w:noProof/>
              </w:rPr>
              <w:fldChar w:fldCharType="separate"/>
            </w:r>
            <w:r>
              <w:rPr>
                <w:noProof/>
              </w:rPr>
              <w:t>17</w:t>
            </w:r>
            <w:r>
              <w:rPr>
                <w:noProof/>
              </w:rPr>
              <w:fldChar w:fldCharType="end"/>
            </w:r>
          </w:hyperlink>
        </w:p>
        <w:p w14:paraId="542D8077" w14:textId="5448398F"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92" w:history="1">
            <w:r w:rsidRPr="003E0462">
              <w:rPr>
                <w:rStyle w:val="Hyperlink"/>
                <w:noProof/>
              </w:rPr>
              <w:t>4.3 System Architecture</w:t>
            </w:r>
            <w:r>
              <w:rPr>
                <w:noProof/>
              </w:rPr>
              <w:tab/>
            </w:r>
            <w:r>
              <w:rPr>
                <w:noProof/>
              </w:rPr>
              <w:fldChar w:fldCharType="begin"/>
            </w:r>
            <w:r>
              <w:rPr>
                <w:noProof/>
              </w:rPr>
              <w:instrText xml:space="preserve"> PAGEREF _Toc241777492 \h </w:instrText>
            </w:r>
            <w:r>
              <w:rPr>
                <w:noProof/>
              </w:rPr>
            </w:r>
            <w:r>
              <w:rPr>
                <w:noProof/>
              </w:rPr>
              <w:fldChar w:fldCharType="separate"/>
            </w:r>
            <w:r>
              <w:rPr>
                <w:noProof/>
              </w:rPr>
              <w:t>25</w:t>
            </w:r>
            <w:r>
              <w:rPr>
                <w:noProof/>
              </w:rPr>
              <w:fldChar w:fldCharType="end"/>
            </w:r>
          </w:hyperlink>
        </w:p>
        <w:p w14:paraId="70A63775" w14:textId="131C5125"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93" w:history="1">
            <w:r w:rsidRPr="003E0462">
              <w:rPr>
                <w:rStyle w:val="Hyperlink"/>
                <w:noProof/>
              </w:rPr>
              <w:t>4.4 Database Design</w:t>
            </w:r>
            <w:r>
              <w:rPr>
                <w:noProof/>
              </w:rPr>
              <w:tab/>
            </w:r>
            <w:r>
              <w:rPr>
                <w:noProof/>
              </w:rPr>
              <w:fldChar w:fldCharType="begin"/>
            </w:r>
            <w:r>
              <w:rPr>
                <w:noProof/>
              </w:rPr>
              <w:instrText xml:space="preserve"> PAGEREF _Toc241777493 \h </w:instrText>
            </w:r>
            <w:r>
              <w:rPr>
                <w:noProof/>
              </w:rPr>
            </w:r>
            <w:r>
              <w:rPr>
                <w:noProof/>
              </w:rPr>
              <w:fldChar w:fldCharType="separate"/>
            </w:r>
            <w:r>
              <w:rPr>
                <w:noProof/>
              </w:rPr>
              <w:t>26</w:t>
            </w:r>
            <w:r>
              <w:rPr>
                <w:noProof/>
              </w:rPr>
              <w:fldChar w:fldCharType="end"/>
            </w:r>
          </w:hyperlink>
        </w:p>
        <w:p w14:paraId="33AA88BA" w14:textId="00071149"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94" w:history="1">
            <w:r w:rsidRPr="003E0462">
              <w:rPr>
                <w:rStyle w:val="Hyperlink"/>
                <w:noProof/>
              </w:rPr>
              <w:t>4.5 Interface Design</w:t>
            </w:r>
            <w:r>
              <w:rPr>
                <w:noProof/>
              </w:rPr>
              <w:tab/>
            </w:r>
            <w:r>
              <w:rPr>
                <w:noProof/>
              </w:rPr>
              <w:fldChar w:fldCharType="begin"/>
            </w:r>
            <w:r>
              <w:rPr>
                <w:noProof/>
              </w:rPr>
              <w:instrText xml:space="preserve"> PAGEREF _Toc241777494 \h </w:instrText>
            </w:r>
            <w:r>
              <w:rPr>
                <w:noProof/>
              </w:rPr>
            </w:r>
            <w:r>
              <w:rPr>
                <w:noProof/>
              </w:rPr>
              <w:fldChar w:fldCharType="separate"/>
            </w:r>
            <w:r>
              <w:rPr>
                <w:noProof/>
              </w:rPr>
              <w:t>28</w:t>
            </w:r>
            <w:r>
              <w:rPr>
                <w:noProof/>
              </w:rPr>
              <w:fldChar w:fldCharType="end"/>
            </w:r>
          </w:hyperlink>
        </w:p>
        <w:p w14:paraId="304C1FE9" w14:textId="618D52E0"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495" w:history="1">
            <w:r w:rsidRPr="003E0462">
              <w:rPr>
                <w:rStyle w:val="Hyperlink"/>
                <w:noProof/>
              </w:rPr>
              <w:t>Chapter 5: Methodology</w:t>
            </w:r>
            <w:r>
              <w:rPr>
                <w:noProof/>
              </w:rPr>
              <w:tab/>
            </w:r>
            <w:r>
              <w:rPr>
                <w:noProof/>
              </w:rPr>
              <w:fldChar w:fldCharType="begin"/>
            </w:r>
            <w:r>
              <w:rPr>
                <w:noProof/>
              </w:rPr>
              <w:instrText xml:space="preserve"> PAGEREF _Toc241777495 \h </w:instrText>
            </w:r>
            <w:r>
              <w:rPr>
                <w:noProof/>
              </w:rPr>
            </w:r>
            <w:r>
              <w:rPr>
                <w:noProof/>
              </w:rPr>
              <w:fldChar w:fldCharType="separate"/>
            </w:r>
            <w:r>
              <w:rPr>
                <w:noProof/>
              </w:rPr>
              <w:t>30</w:t>
            </w:r>
            <w:r>
              <w:rPr>
                <w:noProof/>
              </w:rPr>
              <w:fldChar w:fldCharType="end"/>
            </w:r>
          </w:hyperlink>
        </w:p>
        <w:p w14:paraId="73710D66" w14:textId="7F1BD98E"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96" w:history="1">
            <w:r w:rsidRPr="003E0462">
              <w:rPr>
                <w:rStyle w:val="Hyperlink"/>
                <w:noProof/>
              </w:rPr>
              <w:t>5.1 Introduction</w:t>
            </w:r>
            <w:r>
              <w:rPr>
                <w:noProof/>
              </w:rPr>
              <w:tab/>
            </w:r>
            <w:r>
              <w:rPr>
                <w:noProof/>
              </w:rPr>
              <w:fldChar w:fldCharType="begin"/>
            </w:r>
            <w:r>
              <w:rPr>
                <w:noProof/>
              </w:rPr>
              <w:instrText xml:space="preserve"> PAGEREF _Toc241777496 \h </w:instrText>
            </w:r>
            <w:r>
              <w:rPr>
                <w:noProof/>
              </w:rPr>
            </w:r>
            <w:r>
              <w:rPr>
                <w:noProof/>
              </w:rPr>
              <w:fldChar w:fldCharType="separate"/>
            </w:r>
            <w:r>
              <w:rPr>
                <w:noProof/>
              </w:rPr>
              <w:t>30</w:t>
            </w:r>
            <w:r>
              <w:rPr>
                <w:noProof/>
              </w:rPr>
              <w:fldChar w:fldCharType="end"/>
            </w:r>
          </w:hyperlink>
        </w:p>
        <w:p w14:paraId="531C0780" w14:textId="5188B421"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97" w:history="1">
            <w:r w:rsidRPr="003E0462">
              <w:rPr>
                <w:rStyle w:val="Hyperlink"/>
                <w:noProof/>
              </w:rPr>
              <w:t>5.2 Development Methodology</w:t>
            </w:r>
            <w:r>
              <w:rPr>
                <w:noProof/>
              </w:rPr>
              <w:tab/>
            </w:r>
            <w:r>
              <w:rPr>
                <w:noProof/>
              </w:rPr>
              <w:fldChar w:fldCharType="begin"/>
            </w:r>
            <w:r>
              <w:rPr>
                <w:noProof/>
              </w:rPr>
              <w:instrText xml:space="preserve"> PAGEREF _Toc241777497 \h </w:instrText>
            </w:r>
            <w:r>
              <w:rPr>
                <w:noProof/>
              </w:rPr>
            </w:r>
            <w:r>
              <w:rPr>
                <w:noProof/>
              </w:rPr>
              <w:fldChar w:fldCharType="separate"/>
            </w:r>
            <w:r>
              <w:rPr>
                <w:noProof/>
              </w:rPr>
              <w:t>30</w:t>
            </w:r>
            <w:r>
              <w:rPr>
                <w:noProof/>
              </w:rPr>
              <w:fldChar w:fldCharType="end"/>
            </w:r>
          </w:hyperlink>
        </w:p>
        <w:p w14:paraId="7558A6AB" w14:textId="50525CF5"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98" w:history="1">
            <w:r w:rsidRPr="003E0462">
              <w:rPr>
                <w:rStyle w:val="Hyperlink"/>
                <w:noProof/>
              </w:rPr>
              <w:t>5.3 System Block Diagram</w:t>
            </w:r>
            <w:r>
              <w:rPr>
                <w:noProof/>
              </w:rPr>
              <w:tab/>
            </w:r>
            <w:r>
              <w:rPr>
                <w:noProof/>
              </w:rPr>
              <w:fldChar w:fldCharType="begin"/>
            </w:r>
            <w:r>
              <w:rPr>
                <w:noProof/>
              </w:rPr>
              <w:instrText xml:space="preserve"> PAGEREF _Toc241777498 \h </w:instrText>
            </w:r>
            <w:r>
              <w:rPr>
                <w:noProof/>
              </w:rPr>
            </w:r>
            <w:r>
              <w:rPr>
                <w:noProof/>
              </w:rPr>
              <w:fldChar w:fldCharType="separate"/>
            </w:r>
            <w:r>
              <w:rPr>
                <w:noProof/>
              </w:rPr>
              <w:t>31</w:t>
            </w:r>
            <w:r>
              <w:rPr>
                <w:noProof/>
              </w:rPr>
              <w:fldChar w:fldCharType="end"/>
            </w:r>
          </w:hyperlink>
        </w:p>
        <w:p w14:paraId="64FEE0E9" w14:textId="5A1C1C87"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499" w:history="1">
            <w:r w:rsidRPr="003E0462">
              <w:rPr>
                <w:rStyle w:val="Hyperlink"/>
                <w:noProof/>
              </w:rPr>
              <w:t>5.4 In-Browser Hand-Gesture Recognition</w:t>
            </w:r>
            <w:r>
              <w:rPr>
                <w:noProof/>
              </w:rPr>
              <w:tab/>
            </w:r>
            <w:r>
              <w:rPr>
                <w:noProof/>
              </w:rPr>
              <w:fldChar w:fldCharType="begin"/>
            </w:r>
            <w:r>
              <w:rPr>
                <w:noProof/>
              </w:rPr>
              <w:instrText xml:space="preserve"> PAGEREF _Toc241777499 \h </w:instrText>
            </w:r>
            <w:r>
              <w:rPr>
                <w:noProof/>
              </w:rPr>
            </w:r>
            <w:r>
              <w:rPr>
                <w:noProof/>
              </w:rPr>
              <w:fldChar w:fldCharType="separate"/>
            </w:r>
            <w:r>
              <w:rPr>
                <w:noProof/>
              </w:rPr>
              <w:t>32</w:t>
            </w:r>
            <w:r>
              <w:rPr>
                <w:noProof/>
              </w:rPr>
              <w:fldChar w:fldCharType="end"/>
            </w:r>
          </w:hyperlink>
        </w:p>
        <w:p w14:paraId="21072EFA" w14:textId="45B21237"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00" w:history="1">
            <w:r w:rsidRPr="003E0462">
              <w:rPr>
                <w:rStyle w:val="Hyperlink"/>
                <w:noProof/>
              </w:rPr>
              <w:t>5.5 3D Globe Rendering and Picking</w:t>
            </w:r>
            <w:r>
              <w:rPr>
                <w:noProof/>
              </w:rPr>
              <w:tab/>
            </w:r>
            <w:r>
              <w:rPr>
                <w:noProof/>
              </w:rPr>
              <w:fldChar w:fldCharType="begin"/>
            </w:r>
            <w:r>
              <w:rPr>
                <w:noProof/>
              </w:rPr>
              <w:instrText xml:space="preserve"> PAGEREF _Toc241777500 \h </w:instrText>
            </w:r>
            <w:r>
              <w:rPr>
                <w:noProof/>
              </w:rPr>
            </w:r>
            <w:r>
              <w:rPr>
                <w:noProof/>
              </w:rPr>
              <w:fldChar w:fldCharType="separate"/>
            </w:r>
            <w:r>
              <w:rPr>
                <w:noProof/>
              </w:rPr>
              <w:t>35</w:t>
            </w:r>
            <w:r>
              <w:rPr>
                <w:noProof/>
              </w:rPr>
              <w:fldChar w:fldCharType="end"/>
            </w:r>
          </w:hyperlink>
        </w:p>
        <w:p w14:paraId="2BA1E89D" w14:textId="2F76DCB0"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01" w:history="1">
            <w:r w:rsidRPr="003E0462">
              <w:rPr>
                <w:rStyle w:val="Hyperlink"/>
                <w:noProof/>
              </w:rPr>
              <w:t>5.6 Two-Tier Cache with Request De-duplication</w:t>
            </w:r>
            <w:r>
              <w:rPr>
                <w:noProof/>
              </w:rPr>
              <w:tab/>
            </w:r>
            <w:r>
              <w:rPr>
                <w:noProof/>
              </w:rPr>
              <w:fldChar w:fldCharType="begin"/>
            </w:r>
            <w:r>
              <w:rPr>
                <w:noProof/>
              </w:rPr>
              <w:instrText xml:space="preserve"> PAGEREF _Toc241777501 \h </w:instrText>
            </w:r>
            <w:r>
              <w:rPr>
                <w:noProof/>
              </w:rPr>
            </w:r>
            <w:r>
              <w:rPr>
                <w:noProof/>
              </w:rPr>
              <w:fldChar w:fldCharType="separate"/>
            </w:r>
            <w:r>
              <w:rPr>
                <w:noProof/>
              </w:rPr>
              <w:t>36</w:t>
            </w:r>
            <w:r>
              <w:rPr>
                <w:noProof/>
              </w:rPr>
              <w:fldChar w:fldCharType="end"/>
            </w:r>
          </w:hyperlink>
        </w:p>
        <w:p w14:paraId="7D65A6EC" w14:textId="73D2D2A2"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02" w:history="1">
            <w:r w:rsidRPr="003E0462">
              <w:rPr>
                <w:rStyle w:val="Hyperlink"/>
                <w:noProof/>
              </w:rPr>
              <w:t>5.7 API-Key Pooling</w:t>
            </w:r>
            <w:r>
              <w:rPr>
                <w:noProof/>
              </w:rPr>
              <w:tab/>
            </w:r>
            <w:r>
              <w:rPr>
                <w:noProof/>
              </w:rPr>
              <w:fldChar w:fldCharType="begin"/>
            </w:r>
            <w:r>
              <w:rPr>
                <w:noProof/>
              </w:rPr>
              <w:instrText xml:space="preserve"> PAGEREF _Toc241777502 \h </w:instrText>
            </w:r>
            <w:r>
              <w:rPr>
                <w:noProof/>
              </w:rPr>
            </w:r>
            <w:r>
              <w:rPr>
                <w:noProof/>
              </w:rPr>
              <w:fldChar w:fldCharType="separate"/>
            </w:r>
            <w:r>
              <w:rPr>
                <w:noProof/>
              </w:rPr>
              <w:t>38</w:t>
            </w:r>
            <w:r>
              <w:rPr>
                <w:noProof/>
              </w:rPr>
              <w:fldChar w:fldCharType="end"/>
            </w:r>
          </w:hyperlink>
        </w:p>
        <w:p w14:paraId="3FC1AE69" w14:textId="44051436"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03" w:history="1">
            <w:r w:rsidRPr="003E0462">
              <w:rPr>
                <w:rStyle w:val="Hyperlink"/>
                <w:noProof/>
              </w:rPr>
              <w:t>5.8 Tiered News Retrieval</w:t>
            </w:r>
            <w:r>
              <w:rPr>
                <w:noProof/>
              </w:rPr>
              <w:tab/>
            </w:r>
            <w:r>
              <w:rPr>
                <w:noProof/>
              </w:rPr>
              <w:fldChar w:fldCharType="begin"/>
            </w:r>
            <w:r>
              <w:rPr>
                <w:noProof/>
              </w:rPr>
              <w:instrText xml:space="preserve"> PAGEREF _Toc241777503 \h </w:instrText>
            </w:r>
            <w:r>
              <w:rPr>
                <w:noProof/>
              </w:rPr>
            </w:r>
            <w:r>
              <w:rPr>
                <w:noProof/>
              </w:rPr>
              <w:fldChar w:fldCharType="separate"/>
            </w:r>
            <w:r>
              <w:rPr>
                <w:noProof/>
              </w:rPr>
              <w:t>39</w:t>
            </w:r>
            <w:r>
              <w:rPr>
                <w:noProof/>
              </w:rPr>
              <w:fldChar w:fldCharType="end"/>
            </w:r>
          </w:hyperlink>
        </w:p>
        <w:p w14:paraId="044CC398" w14:textId="22321051"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04" w:history="1">
            <w:r w:rsidRPr="003E0462">
              <w:rPr>
                <w:rStyle w:val="Hyperlink"/>
                <w:noProof/>
              </w:rPr>
              <w:t>5.9 Route-Safety Scoring</w:t>
            </w:r>
            <w:r>
              <w:rPr>
                <w:noProof/>
              </w:rPr>
              <w:tab/>
            </w:r>
            <w:r>
              <w:rPr>
                <w:noProof/>
              </w:rPr>
              <w:fldChar w:fldCharType="begin"/>
            </w:r>
            <w:r>
              <w:rPr>
                <w:noProof/>
              </w:rPr>
              <w:instrText xml:space="preserve"> PAGEREF _Toc241777504 \h </w:instrText>
            </w:r>
            <w:r>
              <w:rPr>
                <w:noProof/>
              </w:rPr>
            </w:r>
            <w:r>
              <w:rPr>
                <w:noProof/>
              </w:rPr>
              <w:fldChar w:fldCharType="separate"/>
            </w:r>
            <w:r>
              <w:rPr>
                <w:noProof/>
              </w:rPr>
              <w:t>39</w:t>
            </w:r>
            <w:r>
              <w:rPr>
                <w:noProof/>
              </w:rPr>
              <w:fldChar w:fldCharType="end"/>
            </w:r>
          </w:hyperlink>
        </w:p>
        <w:p w14:paraId="0FF862B5" w14:textId="61E3FFEA"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05" w:history="1">
            <w:r w:rsidRPr="003E0462">
              <w:rPr>
                <w:rStyle w:val="Hyperlink"/>
                <w:noProof/>
              </w:rPr>
              <w:t>5.10 Multiplayer Synchronisation</w:t>
            </w:r>
            <w:r>
              <w:rPr>
                <w:noProof/>
              </w:rPr>
              <w:tab/>
            </w:r>
            <w:r>
              <w:rPr>
                <w:noProof/>
              </w:rPr>
              <w:fldChar w:fldCharType="begin"/>
            </w:r>
            <w:r>
              <w:rPr>
                <w:noProof/>
              </w:rPr>
              <w:instrText xml:space="preserve"> PAGEREF _Toc241777505 \h </w:instrText>
            </w:r>
            <w:r>
              <w:rPr>
                <w:noProof/>
              </w:rPr>
            </w:r>
            <w:r>
              <w:rPr>
                <w:noProof/>
              </w:rPr>
              <w:fldChar w:fldCharType="separate"/>
            </w:r>
            <w:r>
              <w:rPr>
                <w:noProof/>
              </w:rPr>
              <w:t>40</w:t>
            </w:r>
            <w:r>
              <w:rPr>
                <w:noProof/>
              </w:rPr>
              <w:fldChar w:fldCharType="end"/>
            </w:r>
          </w:hyperlink>
        </w:p>
        <w:p w14:paraId="46EF6DFB" w14:textId="0DE45277"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06" w:history="1">
            <w:r w:rsidRPr="003E0462">
              <w:rPr>
                <w:rStyle w:val="Hyperlink"/>
                <w:noProof/>
              </w:rPr>
              <w:t>5.11 AI Services</w:t>
            </w:r>
            <w:r>
              <w:rPr>
                <w:noProof/>
              </w:rPr>
              <w:tab/>
            </w:r>
            <w:r>
              <w:rPr>
                <w:noProof/>
              </w:rPr>
              <w:fldChar w:fldCharType="begin"/>
            </w:r>
            <w:r>
              <w:rPr>
                <w:noProof/>
              </w:rPr>
              <w:instrText xml:space="preserve"> PAGEREF _Toc241777506 \h </w:instrText>
            </w:r>
            <w:r>
              <w:rPr>
                <w:noProof/>
              </w:rPr>
            </w:r>
            <w:r>
              <w:rPr>
                <w:noProof/>
              </w:rPr>
              <w:fldChar w:fldCharType="separate"/>
            </w:r>
            <w:r>
              <w:rPr>
                <w:noProof/>
              </w:rPr>
              <w:t>41</w:t>
            </w:r>
            <w:r>
              <w:rPr>
                <w:noProof/>
              </w:rPr>
              <w:fldChar w:fldCharType="end"/>
            </w:r>
          </w:hyperlink>
        </w:p>
        <w:p w14:paraId="6A5B00CF" w14:textId="25E17F8D"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07" w:history="1">
            <w:r w:rsidRPr="003E0462">
              <w:rPr>
                <w:rStyle w:val="Hyperlink"/>
                <w:noProof/>
              </w:rPr>
              <w:t>Chapter 6: Implementation Details</w:t>
            </w:r>
            <w:r>
              <w:rPr>
                <w:noProof/>
              </w:rPr>
              <w:tab/>
            </w:r>
            <w:r>
              <w:rPr>
                <w:noProof/>
              </w:rPr>
              <w:fldChar w:fldCharType="begin"/>
            </w:r>
            <w:r>
              <w:rPr>
                <w:noProof/>
              </w:rPr>
              <w:instrText xml:space="preserve"> PAGEREF _Toc241777507 \h </w:instrText>
            </w:r>
            <w:r>
              <w:rPr>
                <w:noProof/>
              </w:rPr>
            </w:r>
            <w:r>
              <w:rPr>
                <w:noProof/>
              </w:rPr>
              <w:fldChar w:fldCharType="separate"/>
            </w:r>
            <w:r>
              <w:rPr>
                <w:noProof/>
              </w:rPr>
              <w:t>43</w:t>
            </w:r>
            <w:r>
              <w:rPr>
                <w:noProof/>
              </w:rPr>
              <w:fldChar w:fldCharType="end"/>
            </w:r>
          </w:hyperlink>
        </w:p>
        <w:p w14:paraId="403B021B" w14:textId="761DFB2B"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08" w:history="1">
            <w:r w:rsidRPr="003E0462">
              <w:rPr>
                <w:rStyle w:val="Hyperlink"/>
                <w:noProof/>
              </w:rPr>
              <w:t>6.1 Introduction</w:t>
            </w:r>
            <w:r>
              <w:rPr>
                <w:noProof/>
              </w:rPr>
              <w:tab/>
            </w:r>
            <w:r>
              <w:rPr>
                <w:noProof/>
              </w:rPr>
              <w:fldChar w:fldCharType="begin"/>
            </w:r>
            <w:r>
              <w:rPr>
                <w:noProof/>
              </w:rPr>
              <w:instrText xml:space="preserve"> PAGEREF _Toc241777508 \h </w:instrText>
            </w:r>
            <w:r>
              <w:rPr>
                <w:noProof/>
              </w:rPr>
            </w:r>
            <w:r>
              <w:rPr>
                <w:noProof/>
              </w:rPr>
              <w:fldChar w:fldCharType="separate"/>
            </w:r>
            <w:r>
              <w:rPr>
                <w:noProof/>
              </w:rPr>
              <w:t>43</w:t>
            </w:r>
            <w:r>
              <w:rPr>
                <w:noProof/>
              </w:rPr>
              <w:fldChar w:fldCharType="end"/>
            </w:r>
          </w:hyperlink>
        </w:p>
        <w:p w14:paraId="32CC97C8" w14:textId="7A2BE131"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09" w:history="1">
            <w:r w:rsidRPr="003E0462">
              <w:rPr>
                <w:rStyle w:val="Hyperlink"/>
                <w:noProof/>
              </w:rPr>
              <w:t>6.2 System Implementation</w:t>
            </w:r>
            <w:r>
              <w:rPr>
                <w:noProof/>
              </w:rPr>
              <w:tab/>
            </w:r>
            <w:r>
              <w:rPr>
                <w:noProof/>
              </w:rPr>
              <w:fldChar w:fldCharType="begin"/>
            </w:r>
            <w:r>
              <w:rPr>
                <w:noProof/>
              </w:rPr>
              <w:instrText xml:space="preserve"> PAGEREF _Toc241777509 \h </w:instrText>
            </w:r>
            <w:r>
              <w:rPr>
                <w:noProof/>
              </w:rPr>
            </w:r>
            <w:r>
              <w:rPr>
                <w:noProof/>
              </w:rPr>
              <w:fldChar w:fldCharType="separate"/>
            </w:r>
            <w:r>
              <w:rPr>
                <w:noProof/>
              </w:rPr>
              <w:t>43</w:t>
            </w:r>
            <w:r>
              <w:rPr>
                <w:noProof/>
              </w:rPr>
              <w:fldChar w:fldCharType="end"/>
            </w:r>
          </w:hyperlink>
        </w:p>
        <w:p w14:paraId="6DE7A28E" w14:textId="23BEBF64"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10" w:history="1">
            <w:r w:rsidRPr="003E0462">
              <w:rPr>
                <w:rStyle w:val="Hyperlink"/>
                <w:noProof/>
              </w:rPr>
              <w:t>6.3 Front-End Implementation</w:t>
            </w:r>
            <w:r>
              <w:rPr>
                <w:noProof/>
              </w:rPr>
              <w:tab/>
            </w:r>
            <w:r>
              <w:rPr>
                <w:noProof/>
              </w:rPr>
              <w:fldChar w:fldCharType="begin"/>
            </w:r>
            <w:r>
              <w:rPr>
                <w:noProof/>
              </w:rPr>
              <w:instrText xml:space="preserve"> PAGEREF _Toc241777510 \h </w:instrText>
            </w:r>
            <w:r>
              <w:rPr>
                <w:noProof/>
              </w:rPr>
            </w:r>
            <w:r>
              <w:rPr>
                <w:noProof/>
              </w:rPr>
              <w:fldChar w:fldCharType="separate"/>
            </w:r>
            <w:r>
              <w:rPr>
                <w:noProof/>
              </w:rPr>
              <w:t>48</w:t>
            </w:r>
            <w:r>
              <w:rPr>
                <w:noProof/>
              </w:rPr>
              <w:fldChar w:fldCharType="end"/>
            </w:r>
          </w:hyperlink>
        </w:p>
        <w:p w14:paraId="6A5405B0" w14:textId="7A8A25FD"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11" w:history="1">
            <w:r w:rsidRPr="003E0462">
              <w:rPr>
                <w:rStyle w:val="Hyperlink"/>
                <w:noProof/>
              </w:rPr>
              <w:t>6.4 Back-End Implementation</w:t>
            </w:r>
            <w:r>
              <w:rPr>
                <w:noProof/>
              </w:rPr>
              <w:tab/>
            </w:r>
            <w:r>
              <w:rPr>
                <w:noProof/>
              </w:rPr>
              <w:fldChar w:fldCharType="begin"/>
            </w:r>
            <w:r>
              <w:rPr>
                <w:noProof/>
              </w:rPr>
              <w:instrText xml:space="preserve"> PAGEREF _Toc241777511 \h </w:instrText>
            </w:r>
            <w:r>
              <w:rPr>
                <w:noProof/>
              </w:rPr>
            </w:r>
            <w:r>
              <w:rPr>
                <w:noProof/>
              </w:rPr>
              <w:fldChar w:fldCharType="separate"/>
            </w:r>
            <w:r>
              <w:rPr>
                <w:noProof/>
              </w:rPr>
              <w:t>49</w:t>
            </w:r>
            <w:r>
              <w:rPr>
                <w:noProof/>
              </w:rPr>
              <w:fldChar w:fldCharType="end"/>
            </w:r>
          </w:hyperlink>
        </w:p>
        <w:p w14:paraId="346B248E" w14:textId="5B368C25"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12" w:history="1">
            <w:r w:rsidRPr="003E0462">
              <w:rPr>
                <w:rStyle w:val="Hyperlink"/>
                <w:noProof/>
              </w:rPr>
              <w:t>6.5 Security Implementation</w:t>
            </w:r>
            <w:r>
              <w:rPr>
                <w:noProof/>
              </w:rPr>
              <w:tab/>
            </w:r>
            <w:r>
              <w:rPr>
                <w:noProof/>
              </w:rPr>
              <w:fldChar w:fldCharType="begin"/>
            </w:r>
            <w:r>
              <w:rPr>
                <w:noProof/>
              </w:rPr>
              <w:instrText xml:space="preserve"> PAGEREF _Toc241777512 \h </w:instrText>
            </w:r>
            <w:r>
              <w:rPr>
                <w:noProof/>
              </w:rPr>
            </w:r>
            <w:r>
              <w:rPr>
                <w:noProof/>
              </w:rPr>
              <w:fldChar w:fldCharType="separate"/>
            </w:r>
            <w:r>
              <w:rPr>
                <w:noProof/>
              </w:rPr>
              <w:t>50</w:t>
            </w:r>
            <w:r>
              <w:rPr>
                <w:noProof/>
              </w:rPr>
              <w:fldChar w:fldCharType="end"/>
            </w:r>
          </w:hyperlink>
        </w:p>
        <w:p w14:paraId="0D66197B" w14:textId="03C04FA6"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13" w:history="1">
            <w:r w:rsidRPr="003E0462">
              <w:rPr>
                <w:rStyle w:val="Hyperlink"/>
                <w:noProof/>
              </w:rPr>
              <w:t>6.6 Storybook Content Pipeline</w:t>
            </w:r>
            <w:r>
              <w:rPr>
                <w:noProof/>
              </w:rPr>
              <w:tab/>
            </w:r>
            <w:r>
              <w:rPr>
                <w:noProof/>
              </w:rPr>
              <w:fldChar w:fldCharType="begin"/>
            </w:r>
            <w:r>
              <w:rPr>
                <w:noProof/>
              </w:rPr>
              <w:instrText xml:space="preserve"> PAGEREF _Toc241777513 \h </w:instrText>
            </w:r>
            <w:r>
              <w:rPr>
                <w:noProof/>
              </w:rPr>
            </w:r>
            <w:r>
              <w:rPr>
                <w:noProof/>
              </w:rPr>
              <w:fldChar w:fldCharType="separate"/>
            </w:r>
            <w:r>
              <w:rPr>
                <w:noProof/>
              </w:rPr>
              <w:t>50</w:t>
            </w:r>
            <w:r>
              <w:rPr>
                <w:noProof/>
              </w:rPr>
              <w:fldChar w:fldCharType="end"/>
            </w:r>
          </w:hyperlink>
        </w:p>
        <w:p w14:paraId="20EC3883" w14:textId="6B080067"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14" w:history="1">
            <w:r w:rsidRPr="003E0462">
              <w:rPr>
                <w:rStyle w:val="Hyperlink"/>
                <w:noProof/>
              </w:rPr>
              <w:t>6.7 Deployment</w:t>
            </w:r>
            <w:r>
              <w:rPr>
                <w:noProof/>
              </w:rPr>
              <w:tab/>
            </w:r>
            <w:r>
              <w:rPr>
                <w:noProof/>
              </w:rPr>
              <w:fldChar w:fldCharType="begin"/>
            </w:r>
            <w:r>
              <w:rPr>
                <w:noProof/>
              </w:rPr>
              <w:instrText xml:space="preserve"> PAGEREF _Toc241777514 \h </w:instrText>
            </w:r>
            <w:r>
              <w:rPr>
                <w:noProof/>
              </w:rPr>
            </w:r>
            <w:r>
              <w:rPr>
                <w:noProof/>
              </w:rPr>
              <w:fldChar w:fldCharType="separate"/>
            </w:r>
            <w:r>
              <w:rPr>
                <w:noProof/>
              </w:rPr>
              <w:t>51</w:t>
            </w:r>
            <w:r>
              <w:rPr>
                <w:noProof/>
              </w:rPr>
              <w:fldChar w:fldCharType="end"/>
            </w:r>
          </w:hyperlink>
        </w:p>
        <w:p w14:paraId="2140AF3E" w14:textId="1924D32C"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15" w:history="1">
            <w:r w:rsidRPr="003E0462">
              <w:rPr>
                <w:rStyle w:val="Hyperlink"/>
                <w:noProof/>
              </w:rPr>
              <w:t>6.8 Testing</w:t>
            </w:r>
            <w:r>
              <w:rPr>
                <w:noProof/>
              </w:rPr>
              <w:tab/>
            </w:r>
            <w:r>
              <w:rPr>
                <w:noProof/>
              </w:rPr>
              <w:fldChar w:fldCharType="begin"/>
            </w:r>
            <w:r>
              <w:rPr>
                <w:noProof/>
              </w:rPr>
              <w:instrText xml:space="preserve"> PAGEREF _Toc241777515 \h </w:instrText>
            </w:r>
            <w:r>
              <w:rPr>
                <w:noProof/>
              </w:rPr>
            </w:r>
            <w:r>
              <w:rPr>
                <w:noProof/>
              </w:rPr>
              <w:fldChar w:fldCharType="separate"/>
            </w:r>
            <w:r>
              <w:rPr>
                <w:noProof/>
              </w:rPr>
              <w:t>51</w:t>
            </w:r>
            <w:r>
              <w:rPr>
                <w:noProof/>
              </w:rPr>
              <w:fldChar w:fldCharType="end"/>
            </w:r>
          </w:hyperlink>
        </w:p>
        <w:p w14:paraId="498F9319" w14:textId="290789A3"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16" w:history="1">
            <w:r w:rsidRPr="003E0462">
              <w:rPr>
                <w:rStyle w:val="Hyperlink"/>
                <w:noProof/>
              </w:rPr>
              <w:t>Chapter 7: Result Analysis</w:t>
            </w:r>
            <w:r>
              <w:rPr>
                <w:noProof/>
              </w:rPr>
              <w:tab/>
            </w:r>
            <w:r>
              <w:rPr>
                <w:noProof/>
              </w:rPr>
              <w:fldChar w:fldCharType="begin"/>
            </w:r>
            <w:r>
              <w:rPr>
                <w:noProof/>
              </w:rPr>
              <w:instrText xml:space="preserve"> PAGEREF _Toc241777516 \h </w:instrText>
            </w:r>
            <w:r>
              <w:rPr>
                <w:noProof/>
              </w:rPr>
            </w:r>
            <w:r>
              <w:rPr>
                <w:noProof/>
              </w:rPr>
              <w:fldChar w:fldCharType="separate"/>
            </w:r>
            <w:r>
              <w:rPr>
                <w:noProof/>
              </w:rPr>
              <w:t>53</w:t>
            </w:r>
            <w:r>
              <w:rPr>
                <w:noProof/>
              </w:rPr>
              <w:fldChar w:fldCharType="end"/>
            </w:r>
          </w:hyperlink>
        </w:p>
        <w:p w14:paraId="240AFB0E" w14:textId="79CF5952"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17" w:history="1">
            <w:r w:rsidRPr="003E0462">
              <w:rPr>
                <w:rStyle w:val="Hyperlink"/>
                <w:noProof/>
              </w:rPr>
              <w:t>7.1 Introduction</w:t>
            </w:r>
            <w:r>
              <w:rPr>
                <w:noProof/>
              </w:rPr>
              <w:tab/>
            </w:r>
            <w:r>
              <w:rPr>
                <w:noProof/>
              </w:rPr>
              <w:fldChar w:fldCharType="begin"/>
            </w:r>
            <w:r>
              <w:rPr>
                <w:noProof/>
              </w:rPr>
              <w:instrText xml:space="preserve"> PAGEREF _Toc241777517 \h </w:instrText>
            </w:r>
            <w:r>
              <w:rPr>
                <w:noProof/>
              </w:rPr>
            </w:r>
            <w:r>
              <w:rPr>
                <w:noProof/>
              </w:rPr>
              <w:fldChar w:fldCharType="separate"/>
            </w:r>
            <w:r>
              <w:rPr>
                <w:noProof/>
              </w:rPr>
              <w:t>53</w:t>
            </w:r>
            <w:r>
              <w:rPr>
                <w:noProof/>
              </w:rPr>
              <w:fldChar w:fldCharType="end"/>
            </w:r>
          </w:hyperlink>
        </w:p>
        <w:p w14:paraId="544DFAD0" w14:textId="53ABE8BE"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18" w:history="1">
            <w:r w:rsidRPr="003E0462">
              <w:rPr>
                <w:rStyle w:val="Hyperlink"/>
                <w:noProof/>
              </w:rPr>
              <w:t>7.2 Performance Measures</w:t>
            </w:r>
            <w:r>
              <w:rPr>
                <w:noProof/>
              </w:rPr>
              <w:tab/>
            </w:r>
            <w:r>
              <w:rPr>
                <w:noProof/>
              </w:rPr>
              <w:fldChar w:fldCharType="begin"/>
            </w:r>
            <w:r>
              <w:rPr>
                <w:noProof/>
              </w:rPr>
              <w:instrText xml:space="preserve"> PAGEREF _Toc241777518 \h </w:instrText>
            </w:r>
            <w:r>
              <w:rPr>
                <w:noProof/>
              </w:rPr>
            </w:r>
            <w:r>
              <w:rPr>
                <w:noProof/>
              </w:rPr>
              <w:fldChar w:fldCharType="separate"/>
            </w:r>
            <w:r>
              <w:rPr>
                <w:noProof/>
              </w:rPr>
              <w:t>53</w:t>
            </w:r>
            <w:r>
              <w:rPr>
                <w:noProof/>
              </w:rPr>
              <w:fldChar w:fldCharType="end"/>
            </w:r>
          </w:hyperlink>
        </w:p>
        <w:p w14:paraId="4E9BD647" w14:textId="4EFA0954"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19" w:history="1">
            <w:r w:rsidRPr="003E0462">
              <w:rPr>
                <w:rStyle w:val="Hyperlink"/>
                <w:noProof/>
              </w:rPr>
              <w:t>7.3 Screenshots</w:t>
            </w:r>
            <w:r>
              <w:rPr>
                <w:noProof/>
              </w:rPr>
              <w:tab/>
            </w:r>
            <w:r>
              <w:rPr>
                <w:noProof/>
              </w:rPr>
              <w:fldChar w:fldCharType="begin"/>
            </w:r>
            <w:r>
              <w:rPr>
                <w:noProof/>
              </w:rPr>
              <w:instrText xml:space="preserve"> PAGEREF _Toc241777519 \h </w:instrText>
            </w:r>
            <w:r>
              <w:rPr>
                <w:noProof/>
              </w:rPr>
            </w:r>
            <w:r>
              <w:rPr>
                <w:noProof/>
              </w:rPr>
              <w:fldChar w:fldCharType="separate"/>
            </w:r>
            <w:r>
              <w:rPr>
                <w:noProof/>
              </w:rPr>
              <w:t>62</w:t>
            </w:r>
            <w:r>
              <w:rPr>
                <w:noProof/>
              </w:rPr>
              <w:fldChar w:fldCharType="end"/>
            </w:r>
          </w:hyperlink>
        </w:p>
        <w:p w14:paraId="4B783E08" w14:textId="0C920E5D"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20" w:history="1">
            <w:r w:rsidRPr="003E0462">
              <w:rPr>
                <w:rStyle w:val="Hyperlink"/>
                <w:noProof/>
              </w:rPr>
              <w:t>7.4 Comparative Analysis</w:t>
            </w:r>
            <w:r>
              <w:rPr>
                <w:noProof/>
              </w:rPr>
              <w:tab/>
            </w:r>
            <w:r>
              <w:rPr>
                <w:noProof/>
              </w:rPr>
              <w:fldChar w:fldCharType="begin"/>
            </w:r>
            <w:r>
              <w:rPr>
                <w:noProof/>
              </w:rPr>
              <w:instrText xml:space="preserve"> PAGEREF _Toc241777520 \h </w:instrText>
            </w:r>
            <w:r>
              <w:rPr>
                <w:noProof/>
              </w:rPr>
            </w:r>
            <w:r>
              <w:rPr>
                <w:noProof/>
              </w:rPr>
              <w:fldChar w:fldCharType="separate"/>
            </w:r>
            <w:r>
              <w:rPr>
                <w:noProof/>
              </w:rPr>
              <w:t>62</w:t>
            </w:r>
            <w:r>
              <w:rPr>
                <w:noProof/>
              </w:rPr>
              <w:fldChar w:fldCharType="end"/>
            </w:r>
          </w:hyperlink>
        </w:p>
        <w:p w14:paraId="5EF08362" w14:textId="0C32B9F0"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21" w:history="1">
            <w:r w:rsidRPr="003E0462">
              <w:rPr>
                <w:rStyle w:val="Hyperlink"/>
                <w:noProof/>
              </w:rPr>
              <w:t>7.5 Discussion and Limitations</w:t>
            </w:r>
            <w:r>
              <w:rPr>
                <w:noProof/>
              </w:rPr>
              <w:tab/>
            </w:r>
            <w:r>
              <w:rPr>
                <w:noProof/>
              </w:rPr>
              <w:fldChar w:fldCharType="begin"/>
            </w:r>
            <w:r>
              <w:rPr>
                <w:noProof/>
              </w:rPr>
              <w:instrText xml:space="preserve"> PAGEREF _Toc241777521 \h </w:instrText>
            </w:r>
            <w:r>
              <w:rPr>
                <w:noProof/>
              </w:rPr>
            </w:r>
            <w:r>
              <w:rPr>
                <w:noProof/>
              </w:rPr>
              <w:fldChar w:fldCharType="separate"/>
            </w:r>
            <w:r>
              <w:rPr>
                <w:noProof/>
              </w:rPr>
              <w:t>63</w:t>
            </w:r>
            <w:r>
              <w:rPr>
                <w:noProof/>
              </w:rPr>
              <w:fldChar w:fldCharType="end"/>
            </w:r>
          </w:hyperlink>
        </w:p>
        <w:p w14:paraId="4BED3592" w14:textId="44C593EB"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22" w:history="1">
            <w:r w:rsidRPr="003E0462">
              <w:rPr>
                <w:rStyle w:val="Hyperlink"/>
                <w:noProof/>
              </w:rPr>
              <w:t>Chapter 8: Conclusion and Future Scope</w:t>
            </w:r>
            <w:r>
              <w:rPr>
                <w:noProof/>
              </w:rPr>
              <w:tab/>
            </w:r>
            <w:r>
              <w:rPr>
                <w:noProof/>
              </w:rPr>
              <w:fldChar w:fldCharType="begin"/>
            </w:r>
            <w:r>
              <w:rPr>
                <w:noProof/>
              </w:rPr>
              <w:instrText xml:space="preserve"> PAGEREF _Toc241777522 \h </w:instrText>
            </w:r>
            <w:r>
              <w:rPr>
                <w:noProof/>
              </w:rPr>
            </w:r>
            <w:r>
              <w:rPr>
                <w:noProof/>
              </w:rPr>
              <w:fldChar w:fldCharType="separate"/>
            </w:r>
            <w:r>
              <w:rPr>
                <w:noProof/>
              </w:rPr>
              <w:t>65</w:t>
            </w:r>
            <w:r>
              <w:rPr>
                <w:noProof/>
              </w:rPr>
              <w:fldChar w:fldCharType="end"/>
            </w:r>
          </w:hyperlink>
        </w:p>
        <w:p w14:paraId="662CFC40" w14:textId="2787A37D"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23" w:history="1">
            <w:r w:rsidRPr="003E0462">
              <w:rPr>
                <w:rStyle w:val="Hyperlink"/>
                <w:noProof/>
              </w:rPr>
              <w:t>8.1 Conclusion</w:t>
            </w:r>
            <w:r>
              <w:rPr>
                <w:noProof/>
              </w:rPr>
              <w:tab/>
            </w:r>
            <w:r>
              <w:rPr>
                <w:noProof/>
              </w:rPr>
              <w:fldChar w:fldCharType="begin"/>
            </w:r>
            <w:r>
              <w:rPr>
                <w:noProof/>
              </w:rPr>
              <w:instrText xml:space="preserve"> PAGEREF _Toc241777523 \h </w:instrText>
            </w:r>
            <w:r>
              <w:rPr>
                <w:noProof/>
              </w:rPr>
            </w:r>
            <w:r>
              <w:rPr>
                <w:noProof/>
              </w:rPr>
              <w:fldChar w:fldCharType="separate"/>
            </w:r>
            <w:r>
              <w:rPr>
                <w:noProof/>
              </w:rPr>
              <w:t>65</w:t>
            </w:r>
            <w:r>
              <w:rPr>
                <w:noProof/>
              </w:rPr>
              <w:fldChar w:fldCharType="end"/>
            </w:r>
          </w:hyperlink>
        </w:p>
        <w:p w14:paraId="66D617C3" w14:textId="6E755113" w:rsidR="008433EC" w:rsidRDefault="008433EC">
          <w:pPr>
            <w:pStyle w:val="TOC2"/>
            <w:tabs>
              <w:tab w:val="right" w:leader="dot" w:pos="8296"/>
            </w:tabs>
            <w:rPr>
              <w:rFonts w:asciiTheme="minorHAnsi" w:eastAsiaTheme="minorEastAsia" w:hAnsiTheme="minorHAnsi" w:cstheme="minorBidi"/>
              <w:noProof/>
              <w:kern w:val="2"/>
              <w14:ligatures w14:val="standardContextual"/>
            </w:rPr>
          </w:pPr>
          <w:hyperlink w:anchor="_Toc241777524" w:history="1">
            <w:r w:rsidRPr="003E0462">
              <w:rPr>
                <w:rStyle w:val="Hyperlink"/>
                <w:noProof/>
              </w:rPr>
              <w:t>8.2 Future Scope</w:t>
            </w:r>
            <w:r>
              <w:rPr>
                <w:noProof/>
              </w:rPr>
              <w:tab/>
            </w:r>
            <w:r>
              <w:rPr>
                <w:noProof/>
              </w:rPr>
              <w:fldChar w:fldCharType="begin"/>
            </w:r>
            <w:r>
              <w:rPr>
                <w:noProof/>
              </w:rPr>
              <w:instrText xml:space="preserve"> PAGEREF _Toc241777524 \h </w:instrText>
            </w:r>
            <w:r>
              <w:rPr>
                <w:noProof/>
              </w:rPr>
            </w:r>
            <w:r>
              <w:rPr>
                <w:noProof/>
              </w:rPr>
              <w:fldChar w:fldCharType="separate"/>
            </w:r>
            <w:r>
              <w:rPr>
                <w:noProof/>
              </w:rPr>
              <w:t>66</w:t>
            </w:r>
            <w:r>
              <w:rPr>
                <w:noProof/>
              </w:rPr>
              <w:fldChar w:fldCharType="end"/>
            </w:r>
          </w:hyperlink>
        </w:p>
        <w:p w14:paraId="3E5A7EFD" w14:textId="1070C5DE"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25" w:history="1">
            <w:r w:rsidRPr="003E0462">
              <w:rPr>
                <w:rStyle w:val="Hyperlink"/>
                <w:noProof/>
              </w:rPr>
              <w:t>References</w:t>
            </w:r>
            <w:r>
              <w:rPr>
                <w:noProof/>
              </w:rPr>
              <w:tab/>
            </w:r>
            <w:r>
              <w:rPr>
                <w:noProof/>
              </w:rPr>
              <w:fldChar w:fldCharType="begin"/>
            </w:r>
            <w:r>
              <w:rPr>
                <w:noProof/>
              </w:rPr>
              <w:instrText xml:space="preserve"> PAGEREF _Toc241777525 \h </w:instrText>
            </w:r>
            <w:r>
              <w:rPr>
                <w:noProof/>
              </w:rPr>
            </w:r>
            <w:r>
              <w:rPr>
                <w:noProof/>
              </w:rPr>
              <w:fldChar w:fldCharType="separate"/>
            </w:r>
            <w:r>
              <w:rPr>
                <w:noProof/>
              </w:rPr>
              <w:t>67</w:t>
            </w:r>
            <w:r>
              <w:rPr>
                <w:noProof/>
              </w:rPr>
              <w:fldChar w:fldCharType="end"/>
            </w:r>
          </w:hyperlink>
        </w:p>
        <w:p w14:paraId="30C68002" w14:textId="751CE4F0"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26" w:history="1">
            <w:r w:rsidRPr="003E0462">
              <w:rPr>
                <w:rStyle w:val="Hyperlink"/>
                <w:noProof/>
              </w:rPr>
              <w:t>Published Papers</w:t>
            </w:r>
            <w:r>
              <w:rPr>
                <w:noProof/>
              </w:rPr>
              <w:tab/>
            </w:r>
            <w:r>
              <w:rPr>
                <w:noProof/>
              </w:rPr>
              <w:fldChar w:fldCharType="begin"/>
            </w:r>
            <w:r>
              <w:rPr>
                <w:noProof/>
              </w:rPr>
              <w:instrText xml:space="preserve"> PAGEREF _Toc241777526 \h </w:instrText>
            </w:r>
            <w:r>
              <w:rPr>
                <w:noProof/>
              </w:rPr>
            </w:r>
            <w:r>
              <w:rPr>
                <w:noProof/>
              </w:rPr>
              <w:fldChar w:fldCharType="separate"/>
            </w:r>
            <w:r>
              <w:rPr>
                <w:noProof/>
              </w:rPr>
              <w:t>69</w:t>
            </w:r>
            <w:r>
              <w:rPr>
                <w:noProof/>
              </w:rPr>
              <w:fldChar w:fldCharType="end"/>
            </w:r>
          </w:hyperlink>
        </w:p>
        <w:p w14:paraId="4A29AD3C" w14:textId="224B0741"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27" w:history="1">
            <w:r w:rsidRPr="003E0462">
              <w:rPr>
                <w:rStyle w:val="Hyperlink"/>
                <w:noProof/>
              </w:rPr>
              <w:t>Certificates</w:t>
            </w:r>
            <w:r>
              <w:rPr>
                <w:noProof/>
              </w:rPr>
              <w:tab/>
            </w:r>
            <w:r>
              <w:rPr>
                <w:noProof/>
              </w:rPr>
              <w:fldChar w:fldCharType="begin"/>
            </w:r>
            <w:r>
              <w:rPr>
                <w:noProof/>
              </w:rPr>
              <w:instrText xml:space="preserve"> PAGEREF _Toc241777527 \h </w:instrText>
            </w:r>
            <w:r>
              <w:rPr>
                <w:noProof/>
              </w:rPr>
            </w:r>
            <w:r>
              <w:rPr>
                <w:noProof/>
              </w:rPr>
              <w:fldChar w:fldCharType="separate"/>
            </w:r>
            <w:r>
              <w:rPr>
                <w:noProof/>
              </w:rPr>
              <w:t>70</w:t>
            </w:r>
            <w:r>
              <w:rPr>
                <w:noProof/>
              </w:rPr>
              <w:fldChar w:fldCharType="end"/>
            </w:r>
          </w:hyperlink>
        </w:p>
        <w:p w14:paraId="3BE7AED7" w14:textId="55A59B43"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28" w:history="1">
            <w:r w:rsidRPr="003E0462">
              <w:rPr>
                <w:rStyle w:val="Hyperlink"/>
                <w:noProof/>
              </w:rPr>
              <w:t>Plagiarism Report</w:t>
            </w:r>
            <w:r>
              <w:rPr>
                <w:noProof/>
              </w:rPr>
              <w:tab/>
            </w:r>
            <w:r>
              <w:rPr>
                <w:noProof/>
              </w:rPr>
              <w:fldChar w:fldCharType="begin"/>
            </w:r>
            <w:r>
              <w:rPr>
                <w:noProof/>
              </w:rPr>
              <w:instrText xml:space="preserve"> PAGEREF _Toc241777528 \h </w:instrText>
            </w:r>
            <w:r>
              <w:rPr>
                <w:noProof/>
              </w:rPr>
            </w:r>
            <w:r>
              <w:rPr>
                <w:noProof/>
              </w:rPr>
              <w:fldChar w:fldCharType="separate"/>
            </w:r>
            <w:r>
              <w:rPr>
                <w:noProof/>
              </w:rPr>
              <w:t>71</w:t>
            </w:r>
            <w:r>
              <w:rPr>
                <w:noProof/>
              </w:rPr>
              <w:fldChar w:fldCharType="end"/>
            </w:r>
          </w:hyperlink>
        </w:p>
        <w:p w14:paraId="75942447" w14:textId="422B31FE" w:rsidR="00AD2117" w:rsidRDefault="00617C29">
          <w:r>
            <w:fldChar w:fldCharType="end"/>
          </w:r>
        </w:p>
      </w:sdtContent>
    </w:sdt>
    <w:p w14:paraId="4F40B96B" w14:textId="77777777" w:rsidR="00AD2117" w:rsidRDefault="00617C29">
      <w:pPr>
        <w:pStyle w:val="Heading1"/>
        <w:pageBreakBefore/>
      </w:pPr>
      <w:bookmarkStart w:id="5" w:name="_Toc241777469"/>
      <w:r>
        <w:lastRenderedPageBreak/>
        <w:t>List of Figures</w:t>
      </w:r>
      <w:bookmarkEnd w:id="5"/>
    </w:p>
    <w:sdt>
      <w:sdtPr>
        <w:alias w:val="List of Figures"/>
        <w:id w:val="1076634503"/>
      </w:sdtPr>
      <w:sdtEndPr/>
      <w:sdtContent>
        <w:p w14:paraId="3FC6E01F" w14:textId="3C40511C" w:rsidR="008433EC" w:rsidRDefault="00617C29">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"FigureCaption,1"</w:instrText>
          </w:r>
          <w:r>
            <w:fldChar w:fldCharType="separate"/>
          </w:r>
          <w:hyperlink w:anchor="_Toc241777529" w:history="1">
            <w:r w:rsidR="008433EC" w:rsidRPr="00E06E08">
              <w:rPr>
                <w:rStyle w:val="Hyperlink"/>
                <w:b/>
                <w:bCs/>
                <w:noProof/>
              </w:rPr>
              <w:t xml:space="preserve">Figure 3.1: </w:t>
            </w:r>
            <w:r w:rsidR="008433EC" w:rsidRPr="00E06E08">
              <w:rPr>
                <w:rStyle w:val="Hyperlink"/>
                <w:noProof/>
              </w:rPr>
              <w:t>Monthly commit activity in the GeoSwipe repository (July 2025 – September 2026)</w:t>
            </w:r>
            <w:r w:rsidR="008433EC">
              <w:rPr>
                <w:noProof/>
              </w:rPr>
              <w:tab/>
            </w:r>
            <w:r w:rsidR="008433EC">
              <w:rPr>
                <w:noProof/>
              </w:rPr>
              <w:fldChar w:fldCharType="begin"/>
            </w:r>
            <w:r w:rsidR="008433EC">
              <w:rPr>
                <w:noProof/>
              </w:rPr>
              <w:instrText xml:space="preserve"> PAGEREF _Toc241777529 \h </w:instrText>
            </w:r>
            <w:r w:rsidR="008433EC">
              <w:rPr>
                <w:noProof/>
              </w:rPr>
            </w:r>
            <w:r w:rsidR="008433EC">
              <w:rPr>
                <w:noProof/>
              </w:rPr>
              <w:fldChar w:fldCharType="separate"/>
            </w:r>
            <w:r w:rsidR="008433EC">
              <w:rPr>
                <w:noProof/>
              </w:rPr>
              <w:t>16</w:t>
            </w:r>
            <w:r w:rsidR="008433EC">
              <w:rPr>
                <w:noProof/>
              </w:rPr>
              <w:fldChar w:fldCharType="end"/>
            </w:r>
          </w:hyperlink>
        </w:p>
        <w:p w14:paraId="4B90DD01" w14:textId="2E735ADF"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30" w:history="1">
            <w:r w:rsidRPr="00E06E08">
              <w:rPr>
                <w:rStyle w:val="Hyperlink"/>
                <w:b/>
                <w:bCs/>
                <w:noProof/>
              </w:rPr>
              <w:t xml:space="preserve">Figure 4.1: </w:t>
            </w:r>
            <w:r w:rsidRPr="00E06E08">
              <w:rPr>
                <w:rStyle w:val="Hyperlink"/>
                <w:noProof/>
              </w:rPr>
              <w:t>Use-case diagram of GeoSwipe</w:t>
            </w:r>
            <w:r>
              <w:rPr>
                <w:noProof/>
              </w:rPr>
              <w:tab/>
            </w:r>
            <w:r>
              <w:rPr>
                <w:noProof/>
              </w:rPr>
              <w:fldChar w:fldCharType="begin"/>
            </w:r>
            <w:r>
              <w:rPr>
                <w:noProof/>
              </w:rPr>
              <w:instrText xml:space="preserve"> PAGEREF _Toc241777530 \h </w:instrText>
            </w:r>
            <w:r>
              <w:rPr>
                <w:noProof/>
              </w:rPr>
            </w:r>
            <w:r>
              <w:rPr>
                <w:noProof/>
              </w:rPr>
              <w:fldChar w:fldCharType="separate"/>
            </w:r>
            <w:r>
              <w:rPr>
                <w:noProof/>
              </w:rPr>
              <w:t>18</w:t>
            </w:r>
            <w:r>
              <w:rPr>
                <w:noProof/>
              </w:rPr>
              <w:fldChar w:fldCharType="end"/>
            </w:r>
          </w:hyperlink>
        </w:p>
        <w:p w14:paraId="0F7B3DBE" w14:textId="1E26BCC1"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31" w:history="1">
            <w:r w:rsidRPr="00E06E08">
              <w:rPr>
                <w:rStyle w:val="Hyperlink"/>
                <w:b/>
                <w:bCs/>
                <w:noProof/>
              </w:rPr>
              <w:t xml:space="preserve">Figure 4.2: </w:t>
            </w:r>
            <w:r w:rsidRPr="00E06E08">
              <w:rPr>
                <w:rStyle w:val="Hyperlink"/>
                <w:noProof/>
              </w:rPr>
              <w:t>Sequence diagram for viewing monument details and weather</w:t>
            </w:r>
            <w:r>
              <w:rPr>
                <w:noProof/>
              </w:rPr>
              <w:tab/>
            </w:r>
            <w:r>
              <w:rPr>
                <w:noProof/>
              </w:rPr>
              <w:fldChar w:fldCharType="begin"/>
            </w:r>
            <w:r>
              <w:rPr>
                <w:noProof/>
              </w:rPr>
              <w:instrText xml:space="preserve"> PAGEREF _Toc241777531 \h </w:instrText>
            </w:r>
            <w:r>
              <w:rPr>
                <w:noProof/>
              </w:rPr>
            </w:r>
            <w:r>
              <w:rPr>
                <w:noProof/>
              </w:rPr>
              <w:fldChar w:fldCharType="separate"/>
            </w:r>
            <w:r>
              <w:rPr>
                <w:noProof/>
              </w:rPr>
              <w:t>19</w:t>
            </w:r>
            <w:r>
              <w:rPr>
                <w:noProof/>
              </w:rPr>
              <w:fldChar w:fldCharType="end"/>
            </w:r>
          </w:hyperlink>
        </w:p>
        <w:p w14:paraId="05FC555A" w14:textId="30D548BC"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32" w:history="1">
            <w:r w:rsidRPr="00E06E08">
              <w:rPr>
                <w:rStyle w:val="Hyperlink"/>
                <w:b/>
                <w:bCs/>
                <w:noProof/>
              </w:rPr>
              <w:t xml:space="preserve">Figure 4.3: </w:t>
            </w:r>
            <w:r w:rsidRPr="00E06E08">
              <w:rPr>
                <w:rStyle w:val="Hyperlink"/>
                <w:noProof/>
              </w:rPr>
              <w:t>Sequence diagram for a two-player multiplayer game</w:t>
            </w:r>
            <w:r>
              <w:rPr>
                <w:noProof/>
              </w:rPr>
              <w:tab/>
            </w:r>
            <w:r>
              <w:rPr>
                <w:noProof/>
              </w:rPr>
              <w:fldChar w:fldCharType="begin"/>
            </w:r>
            <w:r>
              <w:rPr>
                <w:noProof/>
              </w:rPr>
              <w:instrText xml:space="preserve"> PAGEREF _Toc241777532 \h </w:instrText>
            </w:r>
            <w:r>
              <w:rPr>
                <w:noProof/>
              </w:rPr>
            </w:r>
            <w:r>
              <w:rPr>
                <w:noProof/>
              </w:rPr>
              <w:fldChar w:fldCharType="separate"/>
            </w:r>
            <w:r>
              <w:rPr>
                <w:noProof/>
              </w:rPr>
              <w:t>20</w:t>
            </w:r>
            <w:r>
              <w:rPr>
                <w:noProof/>
              </w:rPr>
              <w:fldChar w:fldCharType="end"/>
            </w:r>
          </w:hyperlink>
        </w:p>
        <w:p w14:paraId="3C63216E" w14:textId="13A91B57"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33" w:history="1">
            <w:r w:rsidRPr="00E06E08">
              <w:rPr>
                <w:rStyle w:val="Hyperlink"/>
                <w:b/>
                <w:bCs/>
                <w:noProof/>
              </w:rPr>
              <w:t xml:space="preserve">Figure 4.4: </w:t>
            </w:r>
            <w:r w:rsidRPr="00E06E08">
              <w:rPr>
                <w:rStyle w:val="Hyperlink"/>
                <w:noProof/>
              </w:rPr>
              <w:t>State diagram of the gesture stabiliser</w:t>
            </w:r>
            <w:r>
              <w:rPr>
                <w:noProof/>
              </w:rPr>
              <w:tab/>
            </w:r>
            <w:r>
              <w:rPr>
                <w:noProof/>
              </w:rPr>
              <w:fldChar w:fldCharType="begin"/>
            </w:r>
            <w:r>
              <w:rPr>
                <w:noProof/>
              </w:rPr>
              <w:instrText xml:space="preserve"> PAGEREF _Toc241777533 \h </w:instrText>
            </w:r>
            <w:r>
              <w:rPr>
                <w:noProof/>
              </w:rPr>
            </w:r>
            <w:r>
              <w:rPr>
                <w:noProof/>
              </w:rPr>
              <w:fldChar w:fldCharType="separate"/>
            </w:r>
            <w:r>
              <w:rPr>
                <w:noProof/>
              </w:rPr>
              <w:t>21</w:t>
            </w:r>
            <w:r>
              <w:rPr>
                <w:noProof/>
              </w:rPr>
              <w:fldChar w:fldCharType="end"/>
            </w:r>
          </w:hyperlink>
        </w:p>
        <w:p w14:paraId="42065A98" w14:textId="356BC4F0"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34" w:history="1">
            <w:r w:rsidRPr="00E06E08">
              <w:rPr>
                <w:rStyle w:val="Hyperlink"/>
                <w:b/>
                <w:bCs/>
                <w:noProof/>
              </w:rPr>
              <w:t xml:space="preserve">Figure 4.5: </w:t>
            </w:r>
            <w:r w:rsidRPr="00E06E08">
              <w:rPr>
                <w:rStyle w:val="Hyperlink"/>
                <w:noProof/>
              </w:rPr>
              <w:t>State diagram of a multiplayer room</w:t>
            </w:r>
            <w:r>
              <w:rPr>
                <w:noProof/>
              </w:rPr>
              <w:tab/>
            </w:r>
            <w:r>
              <w:rPr>
                <w:noProof/>
              </w:rPr>
              <w:fldChar w:fldCharType="begin"/>
            </w:r>
            <w:r>
              <w:rPr>
                <w:noProof/>
              </w:rPr>
              <w:instrText xml:space="preserve"> PAGEREF _Toc241777534 \h </w:instrText>
            </w:r>
            <w:r>
              <w:rPr>
                <w:noProof/>
              </w:rPr>
            </w:r>
            <w:r>
              <w:rPr>
                <w:noProof/>
              </w:rPr>
              <w:fldChar w:fldCharType="separate"/>
            </w:r>
            <w:r>
              <w:rPr>
                <w:noProof/>
              </w:rPr>
              <w:t>21</w:t>
            </w:r>
            <w:r>
              <w:rPr>
                <w:noProof/>
              </w:rPr>
              <w:fldChar w:fldCharType="end"/>
            </w:r>
          </w:hyperlink>
        </w:p>
        <w:p w14:paraId="08CE46B3" w14:textId="777716D8"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35" w:history="1">
            <w:r w:rsidRPr="00E06E08">
              <w:rPr>
                <w:rStyle w:val="Hyperlink"/>
                <w:b/>
                <w:bCs/>
                <w:noProof/>
              </w:rPr>
              <w:t xml:space="preserve">Figure 4.6: </w:t>
            </w:r>
            <w:r w:rsidRPr="00E06E08">
              <w:rPr>
                <w:rStyle w:val="Hyperlink"/>
                <w:noProof/>
              </w:rPr>
              <w:t>Level-0 data flow diagram (context diagram)</w:t>
            </w:r>
            <w:r>
              <w:rPr>
                <w:noProof/>
              </w:rPr>
              <w:tab/>
            </w:r>
            <w:r>
              <w:rPr>
                <w:noProof/>
              </w:rPr>
              <w:fldChar w:fldCharType="begin"/>
            </w:r>
            <w:r>
              <w:rPr>
                <w:noProof/>
              </w:rPr>
              <w:instrText xml:space="preserve"> PAGEREF _Toc241777535 \h </w:instrText>
            </w:r>
            <w:r>
              <w:rPr>
                <w:noProof/>
              </w:rPr>
            </w:r>
            <w:r>
              <w:rPr>
                <w:noProof/>
              </w:rPr>
              <w:fldChar w:fldCharType="separate"/>
            </w:r>
            <w:r>
              <w:rPr>
                <w:noProof/>
              </w:rPr>
              <w:t>22</w:t>
            </w:r>
            <w:r>
              <w:rPr>
                <w:noProof/>
              </w:rPr>
              <w:fldChar w:fldCharType="end"/>
            </w:r>
          </w:hyperlink>
        </w:p>
        <w:p w14:paraId="6C7AED75" w14:textId="547467DA"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36" w:history="1">
            <w:r w:rsidRPr="00E06E08">
              <w:rPr>
                <w:rStyle w:val="Hyperlink"/>
                <w:b/>
                <w:bCs/>
                <w:noProof/>
              </w:rPr>
              <w:t xml:space="preserve">Figure 4.7: </w:t>
            </w:r>
            <w:r w:rsidRPr="00E06E08">
              <w:rPr>
                <w:rStyle w:val="Hyperlink"/>
                <w:noProof/>
              </w:rPr>
              <w:t>Level-1 data flow diagram</w:t>
            </w:r>
            <w:r>
              <w:rPr>
                <w:noProof/>
              </w:rPr>
              <w:tab/>
            </w:r>
            <w:r>
              <w:rPr>
                <w:noProof/>
              </w:rPr>
              <w:fldChar w:fldCharType="begin"/>
            </w:r>
            <w:r>
              <w:rPr>
                <w:noProof/>
              </w:rPr>
              <w:instrText xml:space="preserve"> PAGEREF _Toc241777536 \h </w:instrText>
            </w:r>
            <w:r>
              <w:rPr>
                <w:noProof/>
              </w:rPr>
            </w:r>
            <w:r>
              <w:rPr>
                <w:noProof/>
              </w:rPr>
              <w:fldChar w:fldCharType="separate"/>
            </w:r>
            <w:r>
              <w:rPr>
                <w:noProof/>
              </w:rPr>
              <w:t>22</w:t>
            </w:r>
            <w:r>
              <w:rPr>
                <w:noProof/>
              </w:rPr>
              <w:fldChar w:fldCharType="end"/>
            </w:r>
          </w:hyperlink>
        </w:p>
        <w:p w14:paraId="42F496B1" w14:textId="54BCBB54"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37" w:history="1">
            <w:r w:rsidRPr="00E06E08">
              <w:rPr>
                <w:rStyle w:val="Hyperlink"/>
                <w:b/>
                <w:bCs/>
                <w:noProof/>
              </w:rPr>
              <w:t xml:space="preserve">Figure 4.8: </w:t>
            </w:r>
            <w:r w:rsidRPr="00E06E08">
              <w:rPr>
                <w:rStyle w:val="Hyperlink"/>
                <w:noProof/>
              </w:rPr>
              <w:t>Level-2 data flow diagram of process 5.0 (contextual data proxy and cache)</w:t>
            </w:r>
            <w:r>
              <w:rPr>
                <w:noProof/>
              </w:rPr>
              <w:tab/>
            </w:r>
            <w:r>
              <w:rPr>
                <w:noProof/>
              </w:rPr>
              <w:fldChar w:fldCharType="begin"/>
            </w:r>
            <w:r>
              <w:rPr>
                <w:noProof/>
              </w:rPr>
              <w:instrText xml:space="preserve"> PAGEREF _Toc241777537 \h </w:instrText>
            </w:r>
            <w:r>
              <w:rPr>
                <w:noProof/>
              </w:rPr>
            </w:r>
            <w:r>
              <w:rPr>
                <w:noProof/>
              </w:rPr>
              <w:fldChar w:fldCharType="separate"/>
            </w:r>
            <w:r>
              <w:rPr>
                <w:noProof/>
              </w:rPr>
              <w:t>23</w:t>
            </w:r>
            <w:r>
              <w:rPr>
                <w:noProof/>
              </w:rPr>
              <w:fldChar w:fldCharType="end"/>
            </w:r>
          </w:hyperlink>
        </w:p>
        <w:p w14:paraId="3C45E170" w14:textId="1EFF032C"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38" w:history="1">
            <w:r w:rsidRPr="00E06E08">
              <w:rPr>
                <w:rStyle w:val="Hyperlink"/>
                <w:b/>
                <w:bCs/>
                <w:noProof/>
              </w:rPr>
              <w:t xml:space="preserve">Figure 4.9: </w:t>
            </w:r>
            <w:r w:rsidRPr="00E06E08">
              <w:rPr>
                <w:rStyle w:val="Hyperlink"/>
                <w:noProof/>
              </w:rPr>
              <w:t>Class diagram of GeoSwipe’s data models and core services</w:t>
            </w:r>
            <w:r>
              <w:rPr>
                <w:noProof/>
              </w:rPr>
              <w:tab/>
            </w:r>
            <w:r>
              <w:rPr>
                <w:noProof/>
              </w:rPr>
              <w:fldChar w:fldCharType="begin"/>
            </w:r>
            <w:r>
              <w:rPr>
                <w:noProof/>
              </w:rPr>
              <w:instrText xml:space="preserve"> PAGEREF _Toc241777538 \h </w:instrText>
            </w:r>
            <w:r>
              <w:rPr>
                <w:noProof/>
              </w:rPr>
            </w:r>
            <w:r>
              <w:rPr>
                <w:noProof/>
              </w:rPr>
              <w:fldChar w:fldCharType="separate"/>
            </w:r>
            <w:r>
              <w:rPr>
                <w:noProof/>
              </w:rPr>
              <w:t>24</w:t>
            </w:r>
            <w:r>
              <w:rPr>
                <w:noProof/>
              </w:rPr>
              <w:fldChar w:fldCharType="end"/>
            </w:r>
          </w:hyperlink>
        </w:p>
        <w:p w14:paraId="5FE6570F" w14:textId="262C009F"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39" w:history="1">
            <w:r w:rsidRPr="00E06E08">
              <w:rPr>
                <w:rStyle w:val="Hyperlink"/>
                <w:b/>
                <w:bCs/>
                <w:noProof/>
              </w:rPr>
              <w:t xml:space="preserve">Figure 4.10: </w:t>
            </w:r>
            <w:r w:rsidRPr="00E06E08">
              <w:rPr>
                <w:rStyle w:val="Hyperlink"/>
                <w:noProof/>
              </w:rPr>
              <w:t>Activity diagram of a learning session</w:t>
            </w:r>
            <w:r>
              <w:rPr>
                <w:noProof/>
              </w:rPr>
              <w:tab/>
            </w:r>
            <w:r>
              <w:rPr>
                <w:noProof/>
              </w:rPr>
              <w:fldChar w:fldCharType="begin"/>
            </w:r>
            <w:r>
              <w:rPr>
                <w:noProof/>
              </w:rPr>
              <w:instrText xml:space="preserve"> PAGEREF _Toc241777539 \h </w:instrText>
            </w:r>
            <w:r>
              <w:rPr>
                <w:noProof/>
              </w:rPr>
            </w:r>
            <w:r>
              <w:rPr>
                <w:noProof/>
              </w:rPr>
              <w:fldChar w:fldCharType="separate"/>
            </w:r>
            <w:r>
              <w:rPr>
                <w:noProof/>
              </w:rPr>
              <w:t>25</w:t>
            </w:r>
            <w:r>
              <w:rPr>
                <w:noProof/>
              </w:rPr>
              <w:fldChar w:fldCharType="end"/>
            </w:r>
          </w:hyperlink>
        </w:p>
        <w:p w14:paraId="22A6BE55" w14:textId="58279E60"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40" w:history="1">
            <w:r w:rsidRPr="00E06E08">
              <w:rPr>
                <w:rStyle w:val="Hyperlink"/>
                <w:b/>
                <w:bCs/>
                <w:noProof/>
              </w:rPr>
              <w:t xml:space="preserve">Figure 4.11: </w:t>
            </w:r>
            <w:r w:rsidRPr="00E06E08">
              <w:rPr>
                <w:rStyle w:val="Hyperlink"/>
                <w:noProof/>
              </w:rPr>
              <w:t>Three-tier architecture of GeoSwipe</w:t>
            </w:r>
            <w:r>
              <w:rPr>
                <w:noProof/>
              </w:rPr>
              <w:tab/>
            </w:r>
            <w:r>
              <w:rPr>
                <w:noProof/>
              </w:rPr>
              <w:fldChar w:fldCharType="begin"/>
            </w:r>
            <w:r>
              <w:rPr>
                <w:noProof/>
              </w:rPr>
              <w:instrText xml:space="preserve"> PAGEREF _Toc241777540 \h </w:instrText>
            </w:r>
            <w:r>
              <w:rPr>
                <w:noProof/>
              </w:rPr>
            </w:r>
            <w:r>
              <w:rPr>
                <w:noProof/>
              </w:rPr>
              <w:fldChar w:fldCharType="separate"/>
            </w:r>
            <w:r>
              <w:rPr>
                <w:noProof/>
              </w:rPr>
              <w:t>26</w:t>
            </w:r>
            <w:r>
              <w:rPr>
                <w:noProof/>
              </w:rPr>
              <w:fldChar w:fldCharType="end"/>
            </w:r>
          </w:hyperlink>
        </w:p>
        <w:p w14:paraId="71E07B39" w14:textId="5768871B"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41" w:history="1">
            <w:r w:rsidRPr="00E06E08">
              <w:rPr>
                <w:rStyle w:val="Hyperlink"/>
                <w:b/>
                <w:bCs/>
                <w:noProof/>
              </w:rPr>
              <w:t xml:space="preserve">Figure 4.12: </w:t>
            </w:r>
            <w:r w:rsidRPr="00E06E08">
              <w:rPr>
                <w:rStyle w:val="Hyperlink"/>
                <w:noProof/>
              </w:rPr>
              <w:t>Deployment diagram of the production system</w:t>
            </w:r>
            <w:r>
              <w:rPr>
                <w:noProof/>
              </w:rPr>
              <w:tab/>
            </w:r>
            <w:r>
              <w:rPr>
                <w:noProof/>
              </w:rPr>
              <w:fldChar w:fldCharType="begin"/>
            </w:r>
            <w:r>
              <w:rPr>
                <w:noProof/>
              </w:rPr>
              <w:instrText xml:space="preserve"> PAGEREF _Toc241777541 \h </w:instrText>
            </w:r>
            <w:r>
              <w:rPr>
                <w:noProof/>
              </w:rPr>
            </w:r>
            <w:r>
              <w:rPr>
                <w:noProof/>
              </w:rPr>
              <w:fldChar w:fldCharType="separate"/>
            </w:r>
            <w:r>
              <w:rPr>
                <w:noProof/>
              </w:rPr>
              <w:t>26</w:t>
            </w:r>
            <w:r>
              <w:rPr>
                <w:noProof/>
              </w:rPr>
              <w:fldChar w:fldCharType="end"/>
            </w:r>
          </w:hyperlink>
        </w:p>
        <w:p w14:paraId="4BE42A53" w14:textId="7BEC4BF9"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42" w:history="1">
            <w:r w:rsidRPr="00E06E08">
              <w:rPr>
                <w:rStyle w:val="Hyperlink"/>
                <w:b/>
                <w:bCs/>
                <w:noProof/>
              </w:rPr>
              <w:t xml:space="preserve">Figure 5.1: </w:t>
            </w:r>
            <w:r w:rsidRPr="00E06E08">
              <w:rPr>
                <w:rStyle w:val="Hyperlink"/>
                <w:noProof/>
              </w:rPr>
              <w:t>Iterative and incremental development methodology followed for GeoSwipe</w:t>
            </w:r>
            <w:r>
              <w:rPr>
                <w:noProof/>
              </w:rPr>
              <w:tab/>
            </w:r>
            <w:r>
              <w:rPr>
                <w:noProof/>
              </w:rPr>
              <w:fldChar w:fldCharType="begin"/>
            </w:r>
            <w:r>
              <w:rPr>
                <w:noProof/>
              </w:rPr>
              <w:instrText xml:space="preserve"> PAGEREF _Toc241777542 \h </w:instrText>
            </w:r>
            <w:r>
              <w:rPr>
                <w:noProof/>
              </w:rPr>
            </w:r>
            <w:r>
              <w:rPr>
                <w:noProof/>
              </w:rPr>
              <w:fldChar w:fldCharType="separate"/>
            </w:r>
            <w:r>
              <w:rPr>
                <w:noProof/>
              </w:rPr>
              <w:t>30</w:t>
            </w:r>
            <w:r>
              <w:rPr>
                <w:noProof/>
              </w:rPr>
              <w:fldChar w:fldCharType="end"/>
            </w:r>
          </w:hyperlink>
        </w:p>
        <w:p w14:paraId="0B388C4B" w14:textId="2592A1D7"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43" w:history="1">
            <w:r w:rsidRPr="00E06E08">
              <w:rPr>
                <w:rStyle w:val="Hyperlink"/>
                <w:b/>
                <w:bCs/>
                <w:noProof/>
              </w:rPr>
              <w:t xml:space="preserve">Figure 5.2: </w:t>
            </w:r>
            <w:r w:rsidRPr="00E06E08">
              <w:rPr>
                <w:rStyle w:val="Hyperlink"/>
                <w:noProof/>
              </w:rPr>
              <w:t>System block diagram of GeoSwipe</w:t>
            </w:r>
            <w:r>
              <w:rPr>
                <w:noProof/>
              </w:rPr>
              <w:tab/>
            </w:r>
            <w:r>
              <w:rPr>
                <w:noProof/>
              </w:rPr>
              <w:fldChar w:fldCharType="begin"/>
            </w:r>
            <w:r>
              <w:rPr>
                <w:noProof/>
              </w:rPr>
              <w:instrText xml:space="preserve"> PAGEREF _Toc241777543 \h </w:instrText>
            </w:r>
            <w:r>
              <w:rPr>
                <w:noProof/>
              </w:rPr>
            </w:r>
            <w:r>
              <w:rPr>
                <w:noProof/>
              </w:rPr>
              <w:fldChar w:fldCharType="separate"/>
            </w:r>
            <w:r>
              <w:rPr>
                <w:noProof/>
              </w:rPr>
              <w:t>32</w:t>
            </w:r>
            <w:r>
              <w:rPr>
                <w:noProof/>
              </w:rPr>
              <w:fldChar w:fldCharType="end"/>
            </w:r>
          </w:hyperlink>
        </w:p>
        <w:p w14:paraId="136AE06E" w14:textId="0944E069"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44" w:history="1">
            <w:r w:rsidRPr="00E06E08">
              <w:rPr>
                <w:rStyle w:val="Hyperlink"/>
                <w:b/>
                <w:bCs/>
                <w:noProof/>
              </w:rPr>
              <w:t xml:space="preserve">Figure 5.3: </w:t>
            </w:r>
            <w:r w:rsidRPr="00E06E08">
              <w:rPr>
                <w:rStyle w:val="Hyperlink"/>
                <w:noProof/>
              </w:rPr>
              <w:t>In-browser gesture-recognition pipeline</w:t>
            </w:r>
            <w:r>
              <w:rPr>
                <w:noProof/>
              </w:rPr>
              <w:tab/>
            </w:r>
            <w:r>
              <w:rPr>
                <w:noProof/>
              </w:rPr>
              <w:fldChar w:fldCharType="begin"/>
            </w:r>
            <w:r>
              <w:rPr>
                <w:noProof/>
              </w:rPr>
              <w:instrText xml:space="preserve"> PAGEREF _Toc241777544 \h </w:instrText>
            </w:r>
            <w:r>
              <w:rPr>
                <w:noProof/>
              </w:rPr>
            </w:r>
            <w:r>
              <w:rPr>
                <w:noProof/>
              </w:rPr>
              <w:fldChar w:fldCharType="separate"/>
            </w:r>
            <w:r>
              <w:rPr>
                <w:noProof/>
              </w:rPr>
              <w:t>32</w:t>
            </w:r>
            <w:r>
              <w:rPr>
                <w:noProof/>
              </w:rPr>
              <w:fldChar w:fldCharType="end"/>
            </w:r>
          </w:hyperlink>
        </w:p>
        <w:p w14:paraId="0630A4DF" w14:textId="6F07A5AE"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45" w:history="1">
            <w:r w:rsidRPr="00E06E08">
              <w:rPr>
                <w:rStyle w:val="Hyperlink"/>
                <w:b/>
                <w:bCs/>
                <w:noProof/>
              </w:rPr>
              <w:t xml:space="preserve">Figure 5.4: </w:t>
            </w:r>
            <w:r w:rsidRPr="00E06E08">
              <w:rPr>
                <w:rStyle w:val="Hyperlink"/>
                <w:noProof/>
              </w:rPr>
              <w:t>MediaPipe hand landmarks; those read by the classifier are highlighted</w:t>
            </w:r>
            <w:r>
              <w:rPr>
                <w:noProof/>
              </w:rPr>
              <w:tab/>
            </w:r>
            <w:r>
              <w:rPr>
                <w:noProof/>
              </w:rPr>
              <w:fldChar w:fldCharType="begin"/>
            </w:r>
            <w:r>
              <w:rPr>
                <w:noProof/>
              </w:rPr>
              <w:instrText xml:space="preserve"> PAGEREF _Toc241777545 \h </w:instrText>
            </w:r>
            <w:r>
              <w:rPr>
                <w:noProof/>
              </w:rPr>
            </w:r>
            <w:r>
              <w:rPr>
                <w:noProof/>
              </w:rPr>
              <w:fldChar w:fldCharType="separate"/>
            </w:r>
            <w:r>
              <w:rPr>
                <w:noProof/>
              </w:rPr>
              <w:t>33</w:t>
            </w:r>
            <w:r>
              <w:rPr>
                <w:noProof/>
              </w:rPr>
              <w:fldChar w:fldCharType="end"/>
            </w:r>
          </w:hyperlink>
        </w:p>
        <w:p w14:paraId="1331A860" w14:textId="2E90EF42"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46" w:history="1">
            <w:r w:rsidRPr="00E06E08">
              <w:rPr>
                <w:rStyle w:val="Hyperlink"/>
                <w:b/>
                <w:bCs/>
                <w:noProof/>
              </w:rPr>
              <w:t xml:space="preserve">Figure 5.5: </w:t>
            </w:r>
            <w:r w:rsidRPr="00E06E08">
              <w:rPr>
                <w:rStyle w:val="Hyperlink"/>
                <w:noProof/>
              </w:rPr>
              <w:t>Flowchart of the getOrFetch cache algorithm</w:t>
            </w:r>
            <w:r>
              <w:rPr>
                <w:noProof/>
              </w:rPr>
              <w:tab/>
            </w:r>
            <w:r>
              <w:rPr>
                <w:noProof/>
              </w:rPr>
              <w:fldChar w:fldCharType="begin"/>
            </w:r>
            <w:r>
              <w:rPr>
                <w:noProof/>
              </w:rPr>
              <w:instrText xml:space="preserve"> PAGEREF _Toc241777546 \h </w:instrText>
            </w:r>
            <w:r>
              <w:rPr>
                <w:noProof/>
              </w:rPr>
            </w:r>
            <w:r>
              <w:rPr>
                <w:noProof/>
              </w:rPr>
              <w:fldChar w:fldCharType="separate"/>
            </w:r>
            <w:r>
              <w:rPr>
                <w:noProof/>
              </w:rPr>
              <w:t>36</w:t>
            </w:r>
            <w:r>
              <w:rPr>
                <w:noProof/>
              </w:rPr>
              <w:fldChar w:fldCharType="end"/>
            </w:r>
          </w:hyperlink>
        </w:p>
        <w:p w14:paraId="7315288A" w14:textId="31ECA86C"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47" w:history="1">
            <w:r w:rsidRPr="00E06E08">
              <w:rPr>
                <w:rStyle w:val="Hyperlink"/>
                <w:b/>
                <w:bCs/>
                <w:noProof/>
              </w:rPr>
              <w:t xml:space="preserve">Figure 5.6: </w:t>
            </w:r>
            <w:r w:rsidRPr="00E06E08">
              <w:rPr>
                <w:rStyle w:val="Hyperlink"/>
                <w:noProof/>
              </w:rPr>
              <w:t>Flowchart of the API-key pool</w:t>
            </w:r>
            <w:r>
              <w:rPr>
                <w:noProof/>
              </w:rPr>
              <w:tab/>
            </w:r>
            <w:r>
              <w:rPr>
                <w:noProof/>
              </w:rPr>
              <w:fldChar w:fldCharType="begin"/>
            </w:r>
            <w:r>
              <w:rPr>
                <w:noProof/>
              </w:rPr>
              <w:instrText xml:space="preserve"> PAGEREF _Toc241777547 \h </w:instrText>
            </w:r>
            <w:r>
              <w:rPr>
                <w:noProof/>
              </w:rPr>
            </w:r>
            <w:r>
              <w:rPr>
                <w:noProof/>
              </w:rPr>
              <w:fldChar w:fldCharType="separate"/>
            </w:r>
            <w:r>
              <w:rPr>
                <w:noProof/>
              </w:rPr>
              <w:t>38</w:t>
            </w:r>
            <w:r>
              <w:rPr>
                <w:noProof/>
              </w:rPr>
              <w:fldChar w:fldCharType="end"/>
            </w:r>
          </w:hyperlink>
        </w:p>
        <w:p w14:paraId="0DC122C8" w14:textId="02AAE70A"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48" w:history="1">
            <w:r w:rsidRPr="00E06E08">
              <w:rPr>
                <w:rStyle w:val="Hyperlink"/>
                <w:b/>
                <w:bCs/>
                <w:noProof/>
              </w:rPr>
              <w:t xml:space="preserve">Figure 5.7: </w:t>
            </w:r>
            <w:r w:rsidRPr="00E06E08">
              <w:rPr>
                <w:rStyle w:val="Hyperlink"/>
                <w:noProof/>
              </w:rPr>
              <w:t>Four-tier news retrieval with shared per-tier caching</w:t>
            </w:r>
            <w:r>
              <w:rPr>
                <w:noProof/>
              </w:rPr>
              <w:tab/>
            </w:r>
            <w:r>
              <w:rPr>
                <w:noProof/>
              </w:rPr>
              <w:fldChar w:fldCharType="begin"/>
            </w:r>
            <w:r>
              <w:rPr>
                <w:noProof/>
              </w:rPr>
              <w:instrText xml:space="preserve"> PAGEREF _Toc241777548 \h </w:instrText>
            </w:r>
            <w:r>
              <w:rPr>
                <w:noProof/>
              </w:rPr>
            </w:r>
            <w:r>
              <w:rPr>
                <w:noProof/>
              </w:rPr>
              <w:fldChar w:fldCharType="separate"/>
            </w:r>
            <w:r>
              <w:rPr>
                <w:noProof/>
              </w:rPr>
              <w:t>39</w:t>
            </w:r>
            <w:r>
              <w:rPr>
                <w:noProof/>
              </w:rPr>
              <w:fldChar w:fldCharType="end"/>
            </w:r>
          </w:hyperlink>
        </w:p>
        <w:p w14:paraId="456014D1" w14:textId="2AE46E8F"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49" w:history="1">
            <w:r w:rsidRPr="00E06E08">
              <w:rPr>
                <w:rStyle w:val="Hyperlink"/>
                <w:b/>
                <w:bCs/>
                <w:noProof/>
              </w:rPr>
              <w:t xml:space="preserve">Figure 5.8: </w:t>
            </w:r>
            <w:r w:rsidRPr="00E06E08">
              <w:rPr>
                <w:rStyle w:val="Hyperlink"/>
                <w:noProof/>
              </w:rPr>
              <w:t>Computation of the route-safety and composite scores</w:t>
            </w:r>
            <w:r>
              <w:rPr>
                <w:noProof/>
              </w:rPr>
              <w:tab/>
            </w:r>
            <w:r>
              <w:rPr>
                <w:noProof/>
              </w:rPr>
              <w:fldChar w:fldCharType="begin"/>
            </w:r>
            <w:r>
              <w:rPr>
                <w:noProof/>
              </w:rPr>
              <w:instrText xml:space="preserve"> PAGEREF _Toc241777549 \h </w:instrText>
            </w:r>
            <w:r>
              <w:rPr>
                <w:noProof/>
              </w:rPr>
            </w:r>
            <w:r>
              <w:rPr>
                <w:noProof/>
              </w:rPr>
              <w:fldChar w:fldCharType="separate"/>
            </w:r>
            <w:r>
              <w:rPr>
                <w:noProof/>
              </w:rPr>
              <w:t>40</w:t>
            </w:r>
            <w:r>
              <w:rPr>
                <w:noProof/>
              </w:rPr>
              <w:fldChar w:fldCharType="end"/>
            </w:r>
          </w:hyperlink>
        </w:p>
        <w:p w14:paraId="120B7EAE" w14:textId="7146453A"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50" w:history="1">
            <w:r w:rsidRPr="00E06E08">
              <w:rPr>
                <w:rStyle w:val="Hyperlink"/>
                <w:b/>
                <w:bCs/>
                <w:noProof/>
              </w:rPr>
              <w:t xml:space="preserve">Figure 6.1: </w:t>
            </w:r>
            <w:r w:rsidRPr="00E06E08">
              <w:rPr>
                <w:rStyle w:val="Hyperlink"/>
                <w:noProof/>
              </w:rPr>
              <w:t>(a) Landing page with mode cards and global toolbar; (b) hand-gesture guide on the landing page</w:t>
            </w:r>
            <w:r>
              <w:rPr>
                <w:noProof/>
              </w:rPr>
              <w:tab/>
            </w:r>
            <w:r>
              <w:rPr>
                <w:noProof/>
              </w:rPr>
              <w:fldChar w:fldCharType="begin"/>
            </w:r>
            <w:r>
              <w:rPr>
                <w:noProof/>
              </w:rPr>
              <w:instrText xml:space="preserve"> PAGEREF _Toc241777550 \h </w:instrText>
            </w:r>
            <w:r>
              <w:rPr>
                <w:noProof/>
              </w:rPr>
            </w:r>
            <w:r>
              <w:rPr>
                <w:noProof/>
              </w:rPr>
              <w:fldChar w:fldCharType="separate"/>
            </w:r>
            <w:r>
              <w:rPr>
                <w:noProof/>
              </w:rPr>
              <w:t>43</w:t>
            </w:r>
            <w:r>
              <w:rPr>
                <w:noProof/>
              </w:rPr>
              <w:fldChar w:fldCharType="end"/>
            </w:r>
          </w:hyperlink>
        </w:p>
        <w:p w14:paraId="5E078A23" w14:textId="723FB882"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51" w:history="1">
            <w:r w:rsidRPr="00E06E08">
              <w:rPr>
                <w:rStyle w:val="Hyperlink"/>
                <w:b/>
                <w:bCs/>
                <w:noProof/>
              </w:rPr>
              <w:t xml:space="preserve">Figure 6.2: </w:t>
            </w:r>
            <w:r w:rsidRPr="00E06E08">
              <w:rPr>
                <w:rStyle w:val="Hyperlink"/>
                <w:noProof/>
              </w:rPr>
              <w:t>(a) Explore mode with the interactive 3D globe and rendering controls; (b) flag-guessing game answered by clicking the country on the globe</w:t>
            </w:r>
            <w:r>
              <w:rPr>
                <w:noProof/>
              </w:rPr>
              <w:tab/>
            </w:r>
            <w:r>
              <w:rPr>
                <w:noProof/>
              </w:rPr>
              <w:fldChar w:fldCharType="begin"/>
            </w:r>
            <w:r>
              <w:rPr>
                <w:noProof/>
              </w:rPr>
              <w:instrText xml:space="preserve"> PAGEREF _Toc241777551 \h </w:instrText>
            </w:r>
            <w:r>
              <w:rPr>
                <w:noProof/>
              </w:rPr>
            </w:r>
            <w:r>
              <w:rPr>
                <w:noProof/>
              </w:rPr>
              <w:fldChar w:fldCharType="separate"/>
            </w:r>
            <w:r>
              <w:rPr>
                <w:noProof/>
              </w:rPr>
              <w:t>44</w:t>
            </w:r>
            <w:r>
              <w:rPr>
                <w:noProof/>
              </w:rPr>
              <w:fldChar w:fldCharType="end"/>
            </w:r>
          </w:hyperlink>
        </w:p>
        <w:p w14:paraId="624B5201" w14:textId="4C1776A5"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52" w:history="1">
            <w:r w:rsidRPr="00E06E08">
              <w:rPr>
                <w:rStyle w:val="Hyperlink"/>
                <w:b/>
                <w:bCs/>
                <w:noProof/>
              </w:rPr>
              <w:t xml:space="preserve">Figure 6.3: </w:t>
            </w:r>
            <w:r w:rsidRPr="00E06E08">
              <w:rPr>
                <w:rStyle w:val="Hyperlink"/>
                <w:noProof/>
              </w:rPr>
              <w:t>(a) Country quiz with multiple-choice options; (b) multiplayer lobby for creating or joining a room</w:t>
            </w:r>
            <w:r>
              <w:rPr>
                <w:noProof/>
              </w:rPr>
              <w:tab/>
            </w:r>
            <w:r>
              <w:rPr>
                <w:noProof/>
              </w:rPr>
              <w:fldChar w:fldCharType="begin"/>
            </w:r>
            <w:r>
              <w:rPr>
                <w:noProof/>
              </w:rPr>
              <w:instrText xml:space="preserve"> PAGEREF _Toc241777552 \h </w:instrText>
            </w:r>
            <w:r>
              <w:rPr>
                <w:noProof/>
              </w:rPr>
            </w:r>
            <w:r>
              <w:rPr>
                <w:noProof/>
              </w:rPr>
              <w:fldChar w:fldCharType="separate"/>
            </w:r>
            <w:r>
              <w:rPr>
                <w:noProof/>
              </w:rPr>
              <w:t>45</w:t>
            </w:r>
            <w:r>
              <w:rPr>
                <w:noProof/>
              </w:rPr>
              <w:fldChar w:fldCharType="end"/>
            </w:r>
          </w:hyperlink>
        </w:p>
        <w:p w14:paraId="7E95E2C6" w14:textId="278E676C"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53" w:history="1">
            <w:r w:rsidRPr="00E06E08">
              <w:rPr>
                <w:rStyle w:val="Hyperlink"/>
                <w:b/>
                <w:bCs/>
                <w:noProof/>
              </w:rPr>
              <w:t xml:space="preserve">Figure 6.4: </w:t>
            </w:r>
            <w:r w:rsidRPr="00E06E08">
              <w:rPr>
                <w:rStyle w:val="Hyperlink"/>
                <w:noProof/>
              </w:rPr>
              <w:t>(a) Heritage map of India with category icons for all sites; (b) searching a site with auto-complete in the Fly-to panel</w:t>
            </w:r>
            <w:r>
              <w:rPr>
                <w:noProof/>
              </w:rPr>
              <w:tab/>
            </w:r>
            <w:r>
              <w:rPr>
                <w:noProof/>
              </w:rPr>
              <w:fldChar w:fldCharType="begin"/>
            </w:r>
            <w:r>
              <w:rPr>
                <w:noProof/>
              </w:rPr>
              <w:instrText xml:space="preserve"> PAGEREF _Toc241777553 \h </w:instrText>
            </w:r>
            <w:r>
              <w:rPr>
                <w:noProof/>
              </w:rPr>
            </w:r>
            <w:r>
              <w:rPr>
                <w:noProof/>
              </w:rPr>
              <w:fldChar w:fldCharType="separate"/>
            </w:r>
            <w:r>
              <w:rPr>
                <w:noProof/>
              </w:rPr>
              <w:t>45</w:t>
            </w:r>
            <w:r>
              <w:rPr>
                <w:noProof/>
              </w:rPr>
              <w:fldChar w:fldCharType="end"/>
            </w:r>
          </w:hyperlink>
        </w:p>
        <w:p w14:paraId="5729D424" w14:textId="4C813D72"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54" w:history="1">
            <w:r w:rsidRPr="00E06E08">
              <w:rPr>
                <w:rStyle w:val="Hyperlink"/>
                <w:b/>
                <w:bCs/>
                <w:noProof/>
              </w:rPr>
              <w:t xml:space="preserve">Figure 6.5: </w:t>
            </w:r>
            <w:r w:rsidRPr="00E06E08">
              <w:rPr>
                <w:rStyle w:val="Hyperlink"/>
                <w:noProof/>
              </w:rPr>
              <w:t>(a) Monument sidebar for the Taj Mahal; (b) How-to-Reach page for the selected monument</w:t>
            </w:r>
            <w:r>
              <w:rPr>
                <w:noProof/>
              </w:rPr>
              <w:tab/>
            </w:r>
            <w:r>
              <w:rPr>
                <w:noProof/>
              </w:rPr>
              <w:fldChar w:fldCharType="begin"/>
            </w:r>
            <w:r>
              <w:rPr>
                <w:noProof/>
              </w:rPr>
              <w:instrText xml:space="preserve"> PAGEREF _Toc241777554 \h </w:instrText>
            </w:r>
            <w:r>
              <w:rPr>
                <w:noProof/>
              </w:rPr>
            </w:r>
            <w:r>
              <w:rPr>
                <w:noProof/>
              </w:rPr>
              <w:fldChar w:fldCharType="separate"/>
            </w:r>
            <w:r>
              <w:rPr>
                <w:noProof/>
              </w:rPr>
              <w:t>46</w:t>
            </w:r>
            <w:r>
              <w:rPr>
                <w:noProof/>
              </w:rPr>
              <w:fldChar w:fldCharType="end"/>
            </w:r>
          </w:hyperlink>
        </w:p>
        <w:p w14:paraId="7ABC5FFC" w14:textId="66E950A7"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55" w:history="1">
            <w:r w:rsidRPr="00E06E08">
              <w:rPr>
                <w:rStyle w:val="Hyperlink"/>
                <w:b/>
                <w:bCs/>
                <w:noProof/>
              </w:rPr>
              <w:t xml:space="preserve">Figure 6.6: </w:t>
            </w:r>
            <w:r w:rsidRPr="00E06E08">
              <w:rPr>
                <w:rStyle w:val="Hyperlink"/>
                <w:noProof/>
              </w:rPr>
              <w:t>(a) Storybook cover for the Taj Mahal; (b) open spread with illustration and narrated chapter text</w:t>
            </w:r>
            <w:r>
              <w:rPr>
                <w:noProof/>
              </w:rPr>
              <w:tab/>
            </w:r>
            <w:r>
              <w:rPr>
                <w:noProof/>
              </w:rPr>
              <w:fldChar w:fldCharType="begin"/>
            </w:r>
            <w:r>
              <w:rPr>
                <w:noProof/>
              </w:rPr>
              <w:instrText xml:space="preserve"> PAGEREF _Toc241777555 \h </w:instrText>
            </w:r>
            <w:r>
              <w:rPr>
                <w:noProof/>
              </w:rPr>
            </w:r>
            <w:r>
              <w:rPr>
                <w:noProof/>
              </w:rPr>
              <w:fldChar w:fldCharType="separate"/>
            </w:r>
            <w:r>
              <w:rPr>
                <w:noProof/>
              </w:rPr>
              <w:t>46</w:t>
            </w:r>
            <w:r>
              <w:rPr>
                <w:noProof/>
              </w:rPr>
              <w:fldChar w:fldCharType="end"/>
            </w:r>
          </w:hyperlink>
        </w:p>
        <w:p w14:paraId="27BB50DE" w14:textId="5579505A"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56" w:history="1">
            <w:r w:rsidRPr="00E06E08">
              <w:rPr>
                <w:rStyle w:val="Hyperlink"/>
                <w:b/>
                <w:bCs/>
                <w:noProof/>
              </w:rPr>
              <w:t xml:space="preserve">Figure 6.7: </w:t>
            </w:r>
            <w:r w:rsidRPr="00E06E08">
              <w:rPr>
                <w:rStyle w:val="Hyperlink"/>
                <w:noProof/>
              </w:rPr>
              <w:t>(a) Monument-specific heritage quiz question; (b) AI heritage assistant answering a question about the Ajanta Caves</w:t>
            </w:r>
            <w:r>
              <w:rPr>
                <w:noProof/>
              </w:rPr>
              <w:tab/>
            </w:r>
            <w:r>
              <w:rPr>
                <w:noProof/>
              </w:rPr>
              <w:fldChar w:fldCharType="begin"/>
            </w:r>
            <w:r>
              <w:rPr>
                <w:noProof/>
              </w:rPr>
              <w:instrText xml:space="preserve"> PAGEREF _Toc241777556 \h </w:instrText>
            </w:r>
            <w:r>
              <w:rPr>
                <w:noProof/>
              </w:rPr>
            </w:r>
            <w:r>
              <w:rPr>
                <w:noProof/>
              </w:rPr>
              <w:fldChar w:fldCharType="separate"/>
            </w:r>
            <w:r>
              <w:rPr>
                <w:noProof/>
              </w:rPr>
              <w:t>47</w:t>
            </w:r>
            <w:r>
              <w:rPr>
                <w:noProof/>
              </w:rPr>
              <w:fldChar w:fldCharType="end"/>
            </w:r>
          </w:hyperlink>
        </w:p>
        <w:p w14:paraId="581A141D" w14:textId="3C0AE1CF"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57" w:history="1">
            <w:r w:rsidRPr="00E06E08">
              <w:rPr>
                <w:rStyle w:val="Hyperlink"/>
                <w:b/>
                <w:bCs/>
                <w:noProof/>
              </w:rPr>
              <w:t xml:space="preserve">Figure 6.8: </w:t>
            </w:r>
            <w:r w:rsidRPr="00E06E08">
              <w:rPr>
                <w:rStyle w:val="Hyperlink"/>
                <w:noProof/>
              </w:rPr>
              <w:t>(a) AI trip-planner input form; (b) safety-navigation page with route strategy, map and emergency contacts</w:t>
            </w:r>
            <w:r>
              <w:rPr>
                <w:noProof/>
              </w:rPr>
              <w:tab/>
            </w:r>
            <w:r>
              <w:rPr>
                <w:noProof/>
              </w:rPr>
              <w:fldChar w:fldCharType="begin"/>
            </w:r>
            <w:r>
              <w:rPr>
                <w:noProof/>
              </w:rPr>
              <w:instrText xml:space="preserve"> PAGEREF _Toc241777557 \h </w:instrText>
            </w:r>
            <w:r>
              <w:rPr>
                <w:noProof/>
              </w:rPr>
            </w:r>
            <w:r>
              <w:rPr>
                <w:noProof/>
              </w:rPr>
              <w:fldChar w:fldCharType="separate"/>
            </w:r>
            <w:r>
              <w:rPr>
                <w:noProof/>
              </w:rPr>
              <w:t>48</w:t>
            </w:r>
            <w:r>
              <w:rPr>
                <w:noProof/>
              </w:rPr>
              <w:fldChar w:fldCharType="end"/>
            </w:r>
          </w:hyperlink>
        </w:p>
        <w:p w14:paraId="7B82709A" w14:textId="07306F49"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58" w:history="1">
            <w:r w:rsidRPr="00E06E08">
              <w:rPr>
                <w:rStyle w:val="Hyperlink"/>
                <w:b/>
                <w:bCs/>
                <w:noProof/>
              </w:rPr>
              <w:t xml:space="preserve">Figure 7.1: </w:t>
            </w:r>
            <w:r w:rsidRPr="00E06E08">
              <w:rPr>
                <w:rStyle w:val="Hyperlink"/>
                <w:noProof/>
              </w:rPr>
              <w:t>Cold versus warm response times of cached endpoints (logarithmic scale)</w:t>
            </w:r>
            <w:r>
              <w:rPr>
                <w:noProof/>
              </w:rPr>
              <w:tab/>
            </w:r>
            <w:r>
              <w:rPr>
                <w:noProof/>
              </w:rPr>
              <w:fldChar w:fldCharType="begin"/>
            </w:r>
            <w:r>
              <w:rPr>
                <w:noProof/>
              </w:rPr>
              <w:instrText xml:space="preserve"> PAGEREF _Toc241777558 \h </w:instrText>
            </w:r>
            <w:r>
              <w:rPr>
                <w:noProof/>
              </w:rPr>
            </w:r>
            <w:r>
              <w:rPr>
                <w:noProof/>
              </w:rPr>
              <w:fldChar w:fldCharType="separate"/>
            </w:r>
            <w:r>
              <w:rPr>
                <w:noProof/>
              </w:rPr>
              <w:t>54</w:t>
            </w:r>
            <w:r>
              <w:rPr>
                <w:noProof/>
              </w:rPr>
              <w:fldChar w:fldCharType="end"/>
            </w:r>
          </w:hyperlink>
        </w:p>
        <w:p w14:paraId="5626BC81" w14:textId="2C7F8B9D"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59" w:history="1">
            <w:r w:rsidRPr="00E06E08">
              <w:rPr>
                <w:rStyle w:val="Hyperlink"/>
                <w:b/>
                <w:bCs/>
                <w:noProof/>
              </w:rPr>
              <w:t xml:space="preserve">Figure 7.2: </w:t>
            </w:r>
            <w:r w:rsidRPr="00E06E08">
              <w:rPr>
                <w:rStyle w:val="Hyperlink"/>
                <w:noProof/>
              </w:rPr>
              <w:t>Median and 95th-percentile end-to-end latency of production endpoints</w:t>
            </w:r>
            <w:r>
              <w:rPr>
                <w:noProof/>
              </w:rPr>
              <w:tab/>
            </w:r>
            <w:r>
              <w:rPr>
                <w:noProof/>
              </w:rPr>
              <w:fldChar w:fldCharType="begin"/>
            </w:r>
            <w:r>
              <w:rPr>
                <w:noProof/>
              </w:rPr>
              <w:instrText xml:space="preserve"> PAGEREF _Toc241777559 \h </w:instrText>
            </w:r>
            <w:r>
              <w:rPr>
                <w:noProof/>
              </w:rPr>
            </w:r>
            <w:r>
              <w:rPr>
                <w:noProof/>
              </w:rPr>
              <w:fldChar w:fldCharType="separate"/>
            </w:r>
            <w:r>
              <w:rPr>
                <w:noProof/>
              </w:rPr>
              <w:t>56</w:t>
            </w:r>
            <w:r>
              <w:rPr>
                <w:noProof/>
              </w:rPr>
              <w:fldChar w:fldCharType="end"/>
            </w:r>
          </w:hyperlink>
        </w:p>
        <w:p w14:paraId="271A84BF" w14:textId="28EA6E45"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60" w:history="1">
            <w:r w:rsidRPr="00E06E08">
              <w:rPr>
                <w:rStyle w:val="Hyperlink"/>
                <w:b/>
                <w:bCs/>
                <w:noProof/>
              </w:rPr>
              <w:t xml:space="preserve">Figure 7.3: </w:t>
            </w:r>
            <w:r w:rsidRPr="00E06E08">
              <w:rPr>
                <w:rStyle w:val="Hyperlink"/>
                <w:noProof/>
              </w:rPr>
              <w:t>Per-gesture accuracy (%) at each noise level</w:t>
            </w:r>
            <w:r>
              <w:rPr>
                <w:noProof/>
              </w:rPr>
              <w:tab/>
            </w:r>
            <w:r>
              <w:rPr>
                <w:noProof/>
              </w:rPr>
              <w:fldChar w:fldCharType="begin"/>
            </w:r>
            <w:r>
              <w:rPr>
                <w:noProof/>
              </w:rPr>
              <w:instrText xml:space="preserve"> PAGEREF _Toc241777560 \h </w:instrText>
            </w:r>
            <w:r>
              <w:rPr>
                <w:noProof/>
              </w:rPr>
            </w:r>
            <w:r>
              <w:rPr>
                <w:noProof/>
              </w:rPr>
              <w:fldChar w:fldCharType="separate"/>
            </w:r>
            <w:r>
              <w:rPr>
                <w:noProof/>
              </w:rPr>
              <w:t>58</w:t>
            </w:r>
            <w:r>
              <w:rPr>
                <w:noProof/>
              </w:rPr>
              <w:fldChar w:fldCharType="end"/>
            </w:r>
          </w:hyperlink>
        </w:p>
        <w:p w14:paraId="3F634BBC" w14:textId="258A2BEB"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61" w:history="1">
            <w:r w:rsidRPr="00E06E08">
              <w:rPr>
                <w:rStyle w:val="Hyperlink"/>
                <w:b/>
                <w:bCs/>
                <w:noProof/>
              </w:rPr>
              <w:t xml:space="preserve">Figure 7.4: </w:t>
            </w:r>
            <w:r w:rsidRPr="00E06E08">
              <w:rPr>
                <w:rStyle w:val="Hyperlink"/>
                <w:noProof/>
              </w:rPr>
              <w:t>Raw per-frame error versus wrong gestures emitted after stabilisation</w:t>
            </w:r>
            <w:r>
              <w:rPr>
                <w:noProof/>
              </w:rPr>
              <w:tab/>
            </w:r>
            <w:r>
              <w:rPr>
                <w:noProof/>
              </w:rPr>
              <w:fldChar w:fldCharType="begin"/>
            </w:r>
            <w:r>
              <w:rPr>
                <w:noProof/>
              </w:rPr>
              <w:instrText xml:space="preserve"> PAGEREF _Toc241777561 \h </w:instrText>
            </w:r>
            <w:r>
              <w:rPr>
                <w:noProof/>
              </w:rPr>
            </w:r>
            <w:r>
              <w:rPr>
                <w:noProof/>
              </w:rPr>
              <w:fldChar w:fldCharType="separate"/>
            </w:r>
            <w:r>
              <w:rPr>
                <w:noProof/>
              </w:rPr>
              <w:t>59</w:t>
            </w:r>
            <w:r>
              <w:rPr>
                <w:noProof/>
              </w:rPr>
              <w:fldChar w:fldCharType="end"/>
            </w:r>
          </w:hyperlink>
        </w:p>
        <w:p w14:paraId="5F5D358D" w14:textId="29976F7A"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62" w:history="1">
            <w:r w:rsidRPr="00E06E08">
              <w:rPr>
                <w:rStyle w:val="Hyperlink"/>
                <w:b/>
                <w:bCs/>
                <w:noProof/>
              </w:rPr>
              <w:t xml:space="preserve">Figure 7.5: </w:t>
            </w:r>
            <w:r w:rsidRPr="00E06E08">
              <w:rPr>
                <w:rStyle w:val="Hyperlink"/>
                <w:noProof/>
              </w:rPr>
              <w:t>Cumulative network data for gesture recognition: server-side streaming versus in-browser inference</w:t>
            </w:r>
            <w:r>
              <w:rPr>
                <w:noProof/>
              </w:rPr>
              <w:tab/>
            </w:r>
            <w:r>
              <w:rPr>
                <w:noProof/>
              </w:rPr>
              <w:fldChar w:fldCharType="begin"/>
            </w:r>
            <w:r>
              <w:rPr>
                <w:noProof/>
              </w:rPr>
              <w:instrText xml:space="preserve"> PAGEREF _Toc241777562 \h </w:instrText>
            </w:r>
            <w:r>
              <w:rPr>
                <w:noProof/>
              </w:rPr>
            </w:r>
            <w:r>
              <w:rPr>
                <w:noProof/>
              </w:rPr>
              <w:fldChar w:fldCharType="separate"/>
            </w:r>
            <w:r>
              <w:rPr>
                <w:noProof/>
              </w:rPr>
              <w:t>60</w:t>
            </w:r>
            <w:r>
              <w:rPr>
                <w:noProof/>
              </w:rPr>
              <w:fldChar w:fldCharType="end"/>
            </w:r>
          </w:hyperlink>
        </w:p>
        <w:p w14:paraId="15DC3C4A" w14:textId="5A4497B2"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63" w:history="1">
            <w:r w:rsidRPr="00E06E08">
              <w:rPr>
                <w:rStyle w:val="Hyperlink"/>
                <w:b/>
                <w:bCs/>
                <w:noProof/>
              </w:rPr>
              <w:t xml:space="preserve">Figure 7.6: </w:t>
            </w:r>
            <w:r w:rsidRPr="00E06E08">
              <w:rPr>
                <w:rStyle w:val="Hyperlink"/>
                <w:noProof/>
              </w:rPr>
              <w:t>Size of the largest production chunks, raw and compressed</w:t>
            </w:r>
            <w:r>
              <w:rPr>
                <w:noProof/>
              </w:rPr>
              <w:tab/>
            </w:r>
            <w:r>
              <w:rPr>
                <w:noProof/>
              </w:rPr>
              <w:fldChar w:fldCharType="begin"/>
            </w:r>
            <w:r>
              <w:rPr>
                <w:noProof/>
              </w:rPr>
              <w:instrText xml:space="preserve"> PAGEREF _Toc241777563 \h </w:instrText>
            </w:r>
            <w:r>
              <w:rPr>
                <w:noProof/>
              </w:rPr>
            </w:r>
            <w:r>
              <w:rPr>
                <w:noProof/>
              </w:rPr>
              <w:fldChar w:fldCharType="separate"/>
            </w:r>
            <w:r>
              <w:rPr>
                <w:noProof/>
              </w:rPr>
              <w:t>61</w:t>
            </w:r>
            <w:r>
              <w:rPr>
                <w:noProof/>
              </w:rPr>
              <w:fldChar w:fldCharType="end"/>
            </w:r>
          </w:hyperlink>
        </w:p>
        <w:p w14:paraId="3D01A319" w14:textId="03423D34"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64" w:history="1">
            <w:r w:rsidRPr="00E06E08">
              <w:rPr>
                <w:rStyle w:val="Hyperlink"/>
                <w:b/>
                <w:bCs/>
                <w:noProof/>
              </w:rPr>
              <w:t xml:space="preserve">Figure 7.7: </w:t>
            </w:r>
            <w:r w:rsidRPr="00E06E08">
              <w:rPr>
                <w:rStyle w:val="Hyperlink"/>
                <w:noProof/>
              </w:rPr>
              <w:t>Distribution of heritage sites by category and by state or union territory</w:t>
            </w:r>
            <w:r>
              <w:rPr>
                <w:noProof/>
              </w:rPr>
              <w:tab/>
            </w:r>
            <w:r>
              <w:rPr>
                <w:noProof/>
              </w:rPr>
              <w:fldChar w:fldCharType="begin"/>
            </w:r>
            <w:r>
              <w:rPr>
                <w:noProof/>
              </w:rPr>
              <w:instrText xml:space="preserve"> PAGEREF _Toc241777564 \h </w:instrText>
            </w:r>
            <w:r>
              <w:rPr>
                <w:noProof/>
              </w:rPr>
            </w:r>
            <w:r>
              <w:rPr>
                <w:noProof/>
              </w:rPr>
              <w:fldChar w:fldCharType="separate"/>
            </w:r>
            <w:r>
              <w:rPr>
                <w:noProof/>
              </w:rPr>
              <w:t>62</w:t>
            </w:r>
            <w:r>
              <w:rPr>
                <w:noProof/>
              </w:rPr>
              <w:fldChar w:fldCharType="end"/>
            </w:r>
          </w:hyperlink>
        </w:p>
        <w:p w14:paraId="43D73257" w14:textId="02DAC31D" w:rsidR="00AD2117" w:rsidRDefault="00617C29">
          <w:r>
            <w:fldChar w:fldCharType="end"/>
          </w:r>
        </w:p>
      </w:sdtContent>
    </w:sdt>
    <w:p w14:paraId="31B31131" w14:textId="77777777" w:rsidR="00AD2117" w:rsidRDefault="00617C29">
      <w:pPr>
        <w:pStyle w:val="Heading1"/>
        <w:pageBreakBefore/>
      </w:pPr>
      <w:bookmarkStart w:id="6" w:name="_Toc241777470"/>
      <w:r>
        <w:lastRenderedPageBreak/>
        <w:t>List of Tables</w:t>
      </w:r>
      <w:bookmarkEnd w:id="6"/>
    </w:p>
    <w:sdt>
      <w:sdtPr>
        <w:alias w:val="List of Tables"/>
        <w:id w:val="1173840794"/>
      </w:sdtPr>
      <w:sdtEndPr/>
      <w:sdtContent>
        <w:p w14:paraId="1755F220" w14:textId="026F08FA" w:rsidR="008433EC" w:rsidRDefault="00617C29">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"TableCaption,1"</w:instrText>
          </w:r>
          <w:r>
            <w:fldChar w:fldCharType="separate"/>
          </w:r>
          <w:hyperlink w:anchor="_Toc241777565" w:history="1">
            <w:r w:rsidR="008433EC" w:rsidRPr="001525D1">
              <w:rPr>
                <w:rStyle w:val="Hyperlink"/>
                <w:b/>
                <w:bCs/>
                <w:noProof/>
              </w:rPr>
              <w:t xml:space="preserve">Table 2.1: </w:t>
            </w:r>
            <w:r w:rsidR="008433EC" w:rsidRPr="001525D1">
              <w:rPr>
                <w:rStyle w:val="Hyperlink"/>
                <w:noProof/>
              </w:rPr>
              <w:t>Summary of the literature survey</w:t>
            </w:r>
            <w:r w:rsidR="008433EC">
              <w:rPr>
                <w:noProof/>
              </w:rPr>
              <w:tab/>
            </w:r>
            <w:r w:rsidR="008433EC">
              <w:rPr>
                <w:noProof/>
              </w:rPr>
              <w:fldChar w:fldCharType="begin"/>
            </w:r>
            <w:r w:rsidR="008433EC">
              <w:rPr>
                <w:noProof/>
              </w:rPr>
              <w:instrText xml:space="preserve"> PAGEREF _Toc241777565 \h </w:instrText>
            </w:r>
            <w:r w:rsidR="008433EC">
              <w:rPr>
                <w:noProof/>
              </w:rPr>
            </w:r>
            <w:r w:rsidR="008433EC">
              <w:rPr>
                <w:noProof/>
              </w:rPr>
              <w:fldChar w:fldCharType="separate"/>
            </w:r>
            <w:r w:rsidR="008433EC">
              <w:rPr>
                <w:noProof/>
              </w:rPr>
              <w:t>6</w:t>
            </w:r>
            <w:r w:rsidR="008433EC">
              <w:rPr>
                <w:noProof/>
              </w:rPr>
              <w:fldChar w:fldCharType="end"/>
            </w:r>
          </w:hyperlink>
        </w:p>
        <w:p w14:paraId="57367F81" w14:textId="4A96E8C8"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66" w:history="1">
            <w:r w:rsidRPr="001525D1">
              <w:rPr>
                <w:rStyle w:val="Hyperlink"/>
                <w:b/>
                <w:bCs/>
                <w:noProof/>
              </w:rPr>
              <w:t xml:space="preserve">Table 2.2: </w:t>
            </w:r>
            <w:r w:rsidRPr="001525D1">
              <w:rPr>
                <w:rStyle w:val="Hyperlink"/>
                <w:noProof/>
              </w:rPr>
              <w:t>Research gaps and GeoSwipe’s design response</w:t>
            </w:r>
            <w:r>
              <w:rPr>
                <w:noProof/>
              </w:rPr>
              <w:tab/>
            </w:r>
            <w:r>
              <w:rPr>
                <w:noProof/>
              </w:rPr>
              <w:fldChar w:fldCharType="begin"/>
            </w:r>
            <w:r>
              <w:rPr>
                <w:noProof/>
              </w:rPr>
              <w:instrText xml:space="preserve"> PAGEREF _Toc241777566 \h </w:instrText>
            </w:r>
            <w:r>
              <w:rPr>
                <w:noProof/>
              </w:rPr>
            </w:r>
            <w:r>
              <w:rPr>
                <w:noProof/>
              </w:rPr>
              <w:fldChar w:fldCharType="separate"/>
            </w:r>
            <w:r>
              <w:rPr>
                <w:noProof/>
              </w:rPr>
              <w:t>9</w:t>
            </w:r>
            <w:r>
              <w:rPr>
                <w:noProof/>
              </w:rPr>
              <w:fldChar w:fldCharType="end"/>
            </w:r>
          </w:hyperlink>
        </w:p>
        <w:p w14:paraId="60C65572" w14:textId="6608D288"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67" w:history="1">
            <w:r w:rsidRPr="001525D1">
              <w:rPr>
                <w:rStyle w:val="Hyperlink"/>
                <w:b/>
                <w:bCs/>
                <w:noProof/>
              </w:rPr>
              <w:t xml:space="preserve">Table 3.1: </w:t>
            </w:r>
            <w:r w:rsidRPr="001525D1">
              <w:rPr>
                <w:rStyle w:val="Hyperlink"/>
                <w:noProof/>
              </w:rPr>
              <w:t>Client (learner) hardware requirements</w:t>
            </w:r>
            <w:r>
              <w:rPr>
                <w:noProof/>
              </w:rPr>
              <w:tab/>
            </w:r>
            <w:r>
              <w:rPr>
                <w:noProof/>
              </w:rPr>
              <w:fldChar w:fldCharType="begin"/>
            </w:r>
            <w:r>
              <w:rPr>
                <w:noProof/>
              </w:rPr>
              <w:instrText xml:space="preserve"> PAGEREF _Toc241777567 \h </w:instrText>
            </w:r>
            <w:r>
              <w:rPr>
                <w:noProof/>
              </w:rPr>
            </w:r>
            <w:r>
              <w:rPr>
                <w:noProof/>
              </w:rPr>
              <w:fldChar w:fldCharType="separate"/>
            </w:r>
            <w:r>
              <w:rPr>
                <w:noProof/>
              </w:rPr>
              <w:t>10</w:t>
            </w:r>
            <w:r>
              <w:rPr>
                <w:noProof/>
              </w:rPr>
              <w:fldChar w:fldCharType="end"/>
            </w:r>
          </w:hyperlink>
        </w:p>
        <w:p w14:paraId="33C8F199" w14:textId="362EAD8A"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68" w:history="1">
            <w:r w:rsidRPr="001525D1">
              <w:rPr>
                <w:rStyle w:val="Hyperlink"/>
                <w:b/>
                <w:bCs/>
                <w:noProof/>
              </w:rPr>
              <w:t xml:space="preserve">Table 3.2: </w:t>
            </w:r>
            <w:r w:rsidRPr="001525D1">
              <w:rPr>
                <w:rStyle w:val="Hyperlink"/>
                <w:noProof/>
              </w:rPr>
              <w:t>Development and test machine (measured)</w:t>
            </w:r>
            <w:r>
              <w:rPr>
                <w:noProof/>
              </w:rPr>
              <w:tab/>
            </w:r>
            <w:r>
              <w:rPr>
                <w:noProof/>
              </w:rPr>
              <w:fldChar w:fldCharType="begin"/>
            </w:r>
            <w:r>
              <w:rPr>
                <w:noProof/>
              </w:rPr>
              <w:instrText xml:space="preserve"> PAGEREF _Toc241777568 \h </w:instrText>
            </w:r>
            <w:r>
              <w:rPr>
                <w:noProof/>
              </w:rPr>
            </w:r>
            <w:r>
              <w:rPr>
                <w:noProof/>
              </w:rPr>
              <w:fldChar w:fldCharType="separate"/>
            </w:r>
            <w:r>
              <w:rPr>
                <w:noProof/>
              </w:rPr>
              <w:t>11</w:t>
            </w:r>
            <w:r>
              <w:rPr>
                <w:noProof/>
              </w:rPr>
              <w:fldChar w:fldCharType="end"/>
            </w:r>
          </w:hyperlink>
        </w:p>
        <w:p w14:paraId="3EE945BC" w14:textId="005F2973"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69" w:history="1">
            <w:r w:rsidRPr="001525D1">
              <w:rPr>
                <w:rStyle w:val="Hyperlink"/>
                <w:b/>
                <w:bCs/>
                <w:noProof/>
              </w:rPr>
              <w:t xml:space="preserve">Table 3.3: </w:t>
            </w:r>
            <w:r w:rsidRPr="001525D1">
              <w:rPr>
                <w:rStyle w:val="Hyperlink"/>
                <w:noProof/>
              </w:rPr>
              <w:t>Front-end software stack</w:t>
            </w:r>
            <w:r>
              <w:rPr>
                <w:noProof/>
              </w:rPr>
              <w:tab/>
            </w:r>
            <w:r>
              <w:rPr>
                <w:noProof/>
              </w:rPr>
              <w:fldChar w:fldCharType="begin"/>
            </w:r>
            <w:r>
              <w:rPr>
                <w:noProof/>
              </w:rPr>
              <w:instrText xml:space="preserve"> PAGEREF _Toc241777569 \h </w:instrText>
            </w:r>
            <w:r>
              <w:rPr>
                <w:noProof/>
              </w:rPr>
            </w:r>
            <w:r>
              <w:rPr>
                <w:noProof/>
              </w:rPr>
              <w:fldChar w:fldCharType="separate"/>
            </w:r>
            <w:r>
              <w:rPr>
                <w:noProof/>
              </w:rPr>
              <w:t>11</w:t>
            </w:r>
            <w:r>
              <w:rPr>
                <w:noProof/>
              </w:rPr>
              <w:fldChar w:fldCharType="end"/>
            </w:r>
          </w:hyperlink>
        </w:p>
        <w:p w14:paraId="16251E42" w14:textId="07616AD4"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70" w:history="1">
            <w:r w:rsidRPr="001525D1">
              <w:rPr>
                <w:rStyle w:val="Hyperlink"/>
                <w:b/>
                <w:bCs/>
                <w:noProof/>
              </w:rPr>
              <w:t xml:space="preserve">Table 3.4: </w:t>
            </w:r>
            <w:r w:rsidRPr="001525D1">
              <w:rPr>
                <w:rStyle w:val="Hyperlink"/>
                <w:noProof/>
              </w:rPr>
              <w:t>Back-end software stack</w:t>
            </w:r>
            <w:r>
              <w:rPr>
                <w:noProof/>
              </w:rPr>
              <w:tab/>
            </w:r>
            <w:r>
              <w:rPr>
                <w:noProof/>
              </w:rPr>
              <w:fldChar w:fldCharType="begin"/>
            </w:r>
            <w:r>
              <w:rPr>
                <w:noProof/>
              </w:rPr>
              <w:instrText xml:space="preserve"> PAGEREF _Toc241777570 \h </w:instrText>
            </w:r>
            <w:r>
              <w:rPr>
                <w:noProof/>
              </w:rPr>
            </w:r>
            <w:r>
              <w:rPr>
                <w:noProof/>
              </w:rPr>
              <w:fldChar w:fldCharType="separate"/>
            </w:r>
            <w:r>
              <w:rPr>
                <w:noProof/>
              </w:rPr>
              <w:t>11</w:t>
            </w:r>
            <w:r>
              <w:rPr>
                <w:noProof/>
              </w:rPr>
              <w:fldChar w:fldCharType="end"/>
            </w:r>
          </w:hyperlink>
        </w:p>
        <w:p w14:paraId="29067F1A" w14:textId="60570B22"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71" w:history="1">
            <w:r w:rsidRPr="001525D1">
              <w:rPr>
                <w:rStyle w:val="Hyperlink"/>
                <w:b/>
                <w:bCs/>
                <w:noProof/>
              </w:rPr>
              <w:t xml:space="preserve">Table 3.5: </w:t>
            </w:r>
            <w:r w:rsidRPr="001525D1">
              <w:rPr>
                <w:rStyle w:val="Hyperlink"/>
                <w:noProof/>
              </w:rPr>
              <w:t>External services and free-tier limits</w:t>
            </w:r>
            <w:r>
              <w:rPr>
                <w:noProof/>
              </w:rPr>
              <w:tab/>
            </w:r>
            <w:r>
              <w:rPr>
                <w:noProof/>
              </w:rPr>
              <w:fldChar w:fldCharType="begin"/>
            </w:r>
            <w:r>
              <w:rPr>
                <w:noProof/>
              </w:rPr>
              <w:instrText xml:space="preserve"> PAGEREF _Toc241777571 \h </w:instrText>
            </w:r>
            <w:r>
              <w:rPr>
                <w:noProof/>
              </w:rPr>
            </w:r>
            <w:r>
              <w:rPr>
                <w:noProof/>
              </w:rPr>
              <w:fldChar w:fldCharType="separate"/>
            </w:r>
            <w:r>
              <w:rPr>
                <w:noProof/>
              </w:rPr>
              <w:t>12</w:t>
            </w:r>
            <w:r>
              <w:rPr>
                <w:noProof/>
              </w:rPr>
              <w:fldChar w:fldCharType="end"/>
            </w:r>
          </w:hyperlink>
        </w:p>
        <w:p w14:paraId="7946D9F7" w14:textId="3B17C724"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72" w:history="1">
            <w:r w:rsidRPr="001525D1">
              <w:rPr>
                <w:rStyle w:val="Hyperlink"/>
                <w:b/>
                <w:bCs/>
                <w:noProof/>
              </w:rPr>
              <w:t xml:space="preserve">Table 3.6: </w:t>
            </w:r>
            <w:r w:rsidRPr="001525D1">
              <w:rPr>
                <w:rStyle w:val="Hyperlink"/>
                <w:noProof/>
              </w:rPr>
              <w:t>Monthly infrastructure cost for three deployment options</w:t>
            </w:r>
            <w:r>
              <w:rPr>
                <w:noProof/>
              </w:rPr>
              <w:tab/>
            </w:r>
            <w:r>
              <w:rPr>
                <w:noProof/>
              </w:rPr>
              <w:fldChar w:fldCharType="begin"/>
            </w:r>
            <w:r>
              <w:rPr>
                <w:noProof/>
              </w:rPr>
              <w:instrText xml:space="preserve"> PAGEREF _Toc241777572 \h </w:instrText>
            </w:r>
            <w:r>
              <w:rPr>
                <w:noProof/>
              </w:rPr>
            </w:r>
            <w:r>
              <w:rPr>
                <w:noProof/>
              </w:rPr>
              <w:fldChar w:fldCharType="separate"/>
            </w:r>
            <w:r>
              <w:rPr>
                <w:noProof/>
              </w:rPr>
              <w:t>13</w:t>
            </w:r>
            <w:r>
              <w:rPr>
                <w:noProof/>
              </w:rPr>
              <w:fldChar w:fldCharType="end"/>
            </w:r>
          </w:hyperlink>
        </w:p>
        <w:p w14:paraId="2E24CA8C" w14:textId="10B7E3C6"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73" w:history="1">
            <w:r w:rsidRPr="001525D1">
              <w:rPr>
                <w:rStyle w:val="Hyperlink"/>
                <w:b/>
                <w:bCs/>
                <w:noProof/>
              </w:rPr>
              <w:t xml:space="preserve">Table 3.7: </w:t>
            </w:r>
            <w:r w:rsidRPr="001525D1">
              <w:rPr>
                <w:rStyle w:val="Hyperlink"/>
                <w:noProof/>
              </w:rPr>
              <w:t>Functional requirements</w:t>
            </w:r>
            <w:r>
              <w:rPr>
                <w:noProof/>
              </w:rPr>
              <w:tab/>
            </w:r>
            <w:r>
              <w:rPr>
                <w:noProof/>
              </w:rPr>
              <w:fldChar w:fldCharType="begin"/>
            </w:r>
            <w:r>
              <w:rPr>
                <w:noProof/>
              </w:rPr>
              <w:instrText xml:space="preserve"> PAGEREF _Toc241777573 \h </w:instrText>
            </w:r>
            <w:r>
              <w:rPr>
                <w:noProof/>
              </w:rPr>
            </w:r>
            <w:r>
              <w:rPr>
                <w:noProof/>
              </w:rPr>
              <w:fldChar w:fldCharType="separate"/>
            </w:r>
            <w:r>
              <w:rPr>
                <w:noProof/>
              </w:rPr>
              <w:t>14</w:t>
            </w:r>
            <w:r>
              <w:rPr>
                <w:noProof/>
              </w:rPr>
              <w:fldChar w:fldCharType="end"/>
            </w:r>
          </w:hyperlink>
        </w:p>
        <w:p w14:paraId="547B3367" w14:textId="03C6E321"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74" w:history="1">
            <w:r w:rsidRPr="001525D1">
              <w:rPr>
                <w:rStyle w:val="Hyperlink"/>
                <w:b/>
                <w:bCs/>
                <w:noProof/>
              </w:rPr>
              <w:t xml:space="preserve">Table 3.8: </w:t>
            </w:r>
            <w:r w:rsidRPr="001525D1">
              <w:rPr>
                <w:rStyle w:val="Hyperlink"/>
                <w:noProof/>
              </w:rPr>
              <w:t>Non-functional requirements</w:t>
            </w:r>
            <w:r>
              <w:rPr>
                <w:noProof/>
              </w:rPr>
              <w:tab/>
            </w:r>
            <w:r>
              <w:rPr>
                <w:noProof/>
              </w:rPr>
              <w:fldChar w:fldCharType="begin"/>
            </w:r>
            <w:r>
              <w:rPr>
                <w:noProof/>
              </w:rPr>
              <w:instrText xml:space="preserve"> PAGEREF _Toc241777574 \h </w:instrText>
            </w:r>
            <w:r>
              <w:rPr>
                <w:noProof/>
              </w:rPr>
            </w:r>
            <w:r>
              <w:rPr>
                <w:noProof/>
              </w:rPr>
              <w:fldChar w:fldCharType="separate"/>
            </w:r>
            <w:r>
              <w:rPr>
                <w:noProof/>
              </w:rPr>
              <w:t>15</w:t>
            </w:r>
            <w:r>
              <w:rPr>
                <w:noProof/>
              </w:rPr>
              <w:fldChar w:fldCharType="end"/>
            </w:r>
          </w:hyperlink>
        </w:p>
        <w:p w14:paraId="156FC864" w14:textId="39154F48"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75" w:history="1">
            <w:r w:rsidRPr="001525D1">
              <w:rPr>
                <w:rStyle w:val="Hyperlink"/>
                <w:b/>
                <w:bCs/>
                <w:noProof/>
              </w:rPr>
              <w:t xml:space="preserve">Table 3.9: </w:t>
            </w:r>
            <w:r w:rsidRPr="001525D1">
              <w:rPr>
                <w:rStyle w:val="Hyperlink"/>
                <w:noProof/>
              </w:rPr>
              <w:t>Project schedule reconstructed from the commit history</w:t>
            </w:r>
            <w:r>
              <w:rPr>
                <w:noProof/>
              </w:rPr>
              <w:tab/>
            </w:r>
            <w:r>
              <w:rPr>
                <w:noProof/>
              </w:rPr>
              <w:fldChar w:fldCharType="begin"/>
            </w:r>
            <w:r>
              <w:rPr>
                <w:noProof/>
              </w:rPr>
              <w:instrText xml:space="preserve"> PAGEREF _Toc241777575 \h </w:instrText>
            </w:r>
            <w:r>
              <w:rPr>
                <w:noProof/>
              </w:rPr>
            </w:r>
            <w:r>
              <w:rPr>
                <w:noProof/>
              </w:rPr>
              <w:fldChar w:fldCharType="separate"/>
            </w:r>
            <w:r>
              <w:rPr>
                <w:noProof/>
              </w:rPr>
              <w:t>16</w:t>
            </w:r>
            <w:r>
              <w:rPr>
                <w:noProof/>
              </w:rPr>
              <w:fldChar w:fldCharType="end"/>
            </w:r>
          </w:hyperlink>
        </w:p>
        <w:p w14:paraId="7C677339" w14:textId="72EC9576"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76" w:history="1">
            <w:r w:rsidRPr="001525D1">
              <w:rPr>
                <w:rStyle w:val="Hyperlink"/>
                <w:b/>
                <w:bCs/>
                <w:noProof/>
              </w:rPr>
              <w:t xml:space="preserve">Table 4.1: </w:t>
            </w:r>
            <w:r w:rsidRPr="001525D1">
              <w:rPr>
                <w:rStyle w:val="Hyperlink"/>
                <w:noProof/>
              </w:rPr>
              <w:t>MongoDB collections</w:t>
            </w:r>
            <w:r>
              <w:rPr>
                <w:noProof/>
              </w:rPr>
              <w:tab/>
            </w:r>
            <w:r>
              <w:rPr>
                <w:noProof/>
              </w:rPr>
              <w:fldChar w:fldCharType="begin"/>
            </w:r>
            <w:r>
              <w:rPr>
                <w:noProof/>
              </w:rPr>
              <w:instrText xml:space="preserve"> PAGEREF _Toc241777576 \h </w:instrText>
            </w:r>
            <w:r>
              <w:rPr>
                <w:noProof/>
              </w:rPr>
            </w:r>
            <w:r>
              <w:rPr>
                <w:noProof/>
              </w:rPr>
              <w:fldChar w:fldCharType="separate"/>
            </w:r>
            <w:r>
              <w:rPr>
                <w:noProof/>
              </w:rPr>
              <w:t>27</w:t>
            </w:r>
            <w:r>
              <w:rPr>
                <w:noProof/>
              </w:rPr>
              <w:fldChar w:fldCharType="end"/>
            </w:r>
          </w:hyperlink>
        </w:p>
        <w:p w14:paraId="27BC5C2D" w14:textId="120595DE"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77" w:history="1">
            <w:r w:rsidRPr="001525D1">
              <w:rPr>
                <w:rStyle w:val="Hyperlink"/>
                <w:b/>
                <w:bCs/>
                <w:noProof/>
              </w:rPr>
              <w:t xml:space="preserve">Table 4.2: </w:t>
            </w:r>
            <w:r w:rsidRPr="001525D1">
              <w:rPr>
                <w:rStyle w:val="Hyperlink"/>
                <w:noProof/>
              </w:rPr>
              <w:t>Structure of the HeritageSite document</w:t>
            </w:r>
            <w:r>
              <w:rPr>
                <w:noProof/>
              </w:rPr>
              <w:tab/>
            </w:r>
            <w:r>
              <w:rPr>
                <w:noProof/>
              </w:rPr>
              <w:fldChar w:fldCharType="begin"/>
            </w:r>
            <w:r>
              <w:rPr>
                <w:noProof/>
              </w:rPr>
              <w:instrText xml:space="preserve"> PAGEREF _Toc241777577 \h </w:instrText>
            </w:r>
            <w:r>
              <w:rPr>
                <w:noProof/>
              </w:rPr>
            </w:r>
            <w:r>
              <w:rPr>
                <w:noProof/>
              </w:rPr>
              <w:fldChar w:fldCharType="separate"/>
            </w:r>
            <w:r>
              <w:rPr>
                <w:noProof/>
              </w:rPr>
              <w:t>27</w:t>
            </w:r>
            <w:r>
              <w:rPr>
                <w:noProof/>
              </w:rPr>
              <w:fldChar w:fldCharType="end"/>
            </w:r>
          </w:hyperlink>
        </w:p>
        <w:p w14:paraId="0028F79A" w14:textId="3FE05C50"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78" w:history="1">
            <w:r w:rsidRPr="001525D1">
              <w:rPr>
                <w:rStyle w:val="Hyperlink"/>
                <w:b/>
                <w:bCs/>
                <w:noProof/>
              </w:rPr>
              <w:t xml:space="preserve">Table 4.3: </w:t>
            </w:r>
            <w:r w:rsidRPr="001525D1">
              <w:rPr>
                <w:rStyle w:val="Hyperlink"/>
                <w:noProof/>
              </w:rPr>
              <w:t>REST API endpoints</w:t>
            </w:r>
            <w:r>
              <w:rPr>
                <w:noProof/>
              </w:rPr>
              <w:tab/>
            </w:r>
            <w:r>
              <w:rPr>
                <w:noProof/>
              </w:rPr>
              <w:fldChar w:fldCharType="begin"/>
            </w:r>
            <w:r>
              <w:rPr>
                <w:noProof/>
              </w:rPr>
              <w:instrText xml:space="preserve"> PAGEREF _Toc241777578 \h </w:instrText>
            </w:r>
            <w:r>
              <w:rPr>
                <w:noProof/>
              </w:rPr>
            </w:r>
            <w:r>
              <w:rPr>
                <w:noProof/>
              </w:rPr>
              <w:fldChar w:fldCharType="separate"/>
            </w:r>
            <w:r>
              <w:rPr>
                <w:noProof/>
              </w:rPr>
              <w:t>28</w:t>
            </w:r>
            <w:r>
              <w:rPr>
                <w:noProof/>
              </w:rPr>
              <w:fldChar w:fldCharType="end"/>
            </w:r>
          </w:hyperlink>
        </w:p>
        <w:p w14:paraId="3EAF8CD6" w14:textId="107AFBB3"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79" w:history="1">
            <w:r w:rsidRPr="001525D1">
              <w:rPr>
                <w:rStyle w:val="Hyperlink"/>
                <w:b/>
                <w:bCs/>
                <w:noProof/>
              </w:rPr>
              <w:t xml:space="preserve">Table 4.4: </w:t>
            </w:r>
            <w:r w:rsidRPr="001525D1">
              <w:rPr>
                <w:rStyle w:val="Hyperlink"/>
                <w:noProof/>
              </w:rPr>
              <w:t>Socket.IO events</w:t>
            </w:r>
            <w:r>
              <w:rPr>
                <w:noProof/>
              </w:rPr>
              <w:tab/>
            </w:r>
            <w:r>
              <w:rPr>
                <w:noProof/>
              </w:rPr>
              <w:fldChar w:fldCharType="begin"/>
            </w:r>
            <w:r>
              <w:rPr>
                <w:noProof/>
              </w:rPr>
              <w:instrText xml:space="preserve"> PAGEREF _Toc241777579 \h </w:instrText>
            </w:r>
            <w:r>
              <w:rPr>
                <w:noProof/>
              </w:rPr>
            </w:r>
            <w:r>
              <w:rPr>
                <w:noProof/>
              </w:rPr>
              <w:fldChar w:fldCharType="separate"/>
            </w:r>
            <w:r>
              <w:rPr>
                <w:noProof/>
              </w:rPr>
              <w:t>28</w:t>
            </w:r>
            <w:r>
              <w:rPr>
                <w:noProof/>
              </w:rPr>
              <w:fldChar w:fldCharType="end"/>
            </w:r>
          </w:hyperlink>
        </w:p>
        <w:p w14:paraId="6FBAC8EE" w14:textId="576625B9"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80" w:history="1">
            <w:r w:rsidRPr="001525D1">
              <w:rPr>
                <w:rStyle w:val="Hyperlink"/>
                <w:b/>
                <w:bCs/>
                <w:noProof/>
              </w:rPr>
              <w:t xml:space="preserve">Table 5.1: </w:t>
            </w:r>
            <w:r w:rsidRPr="001525D1">
              <w:rPr>
                <w:rStyle w:val="Hyperlink"/>
                <w:noProof/>
              </w:rPr>
              <w:t>Gesture classification rules (evaluated top to bottom)</w:t>
            </w:r>
            <w:r>
              <w:rPr>
                <w:noProof/>
              </w:rPr>
              <w:tab/>
            </w:r>
            <w:r>
              <w:rPr>
                <w:noProof/>
              </w:rPr>
              <w:fldChar w:fldCharType="begin"/>
            </w:r>
            <w:r>
              <w:rPr>
                <w:noProof/>
              </w:rPr>
              <w:instrText xml:space="preserve"> PAGEREF _Toc241777580 \h </w:instrText>
            </w:r>
            <w:r>
              <w:rPr>
                <w:noProof/>
              </w:rPr>
            </w:r>
            <w:r>
              <w:rPr>
                <w:noProof/>
              </w:rPr>
              <w:fldChar w:fldCharType="separate"/>
            </w:r>
            <w:r>
              <w:rPr>
                <w:noProof/>
              </w:rPr>
              <w:t>33</w:t>
            </w:r>
            <w:r>
              <w:rPr>
                <w:noProof/>
              </w:rPr>
              <w:fldChar w:fldCharType="end"/>
            </w:r>
          </w:hyperlink>
        </w:p>
        <w:p w14:paraId="6BBB3CDB" w14:textId="24EAF1F6"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81" w:history="1">
            <w:r w:rsidRPr="001525D1">
              <w:rPr>
                <w:rStyle w:val="Hyperlink"/>
                <w:b/>
                <w:bCs/>
                <w:noProof/>
              </w:rPr>
              <w:t xml:space="preserve">Table 5.2: </w:t>
            </w:r>
            <w:r w:rsidRPr="001525D1">
              <w:rPr>
                <w:rStyle w:val="Hyperlink"/>
                <w:noProof/>
              </w:rPr>
              <w:t>Mapping of gestures to interface actions</w:t>
            </w:r>
            <w:r>
              <w:rPr>
                <w:noProof/>
              </w:rPr>
              <w:tab/>
            </w:r>
            <w:r>
              <w:rPr>
                <w:noProof/>
              </w:rPr>
              <w:fldChar w:fldCharType="begin"/>
            </w:r>
            <w:r>
              <w:rPr>
                <w:noProof/>
              </w:rPr>
              <w:instrText xml:space="preserve"> PAGEREF _Toc241777581 \h </w:instrText>
            </w:r>
            <w:r>
              <w:rPr>
                <w:noProof/>
              </w:rPr>
            </w:r>
            <w:r>
              <w:rPr>
                <w:noProof/>
              </w:rPr>
              <w:fldChar w:fldCharType="separate"/>
            </w:r>
            <w:r>
              <w:rPr>
                <w:noProof/>
              </w:rPr>
              <w:t>34</w:t>
            </w:r>
            <w:r>
              <w:rPr>
                <w:noProof/>
              </w:rPr>
              <w:fldChar w:fldCharType="end"/>
            </w:r>
          </w:hyperlink>
        </w:p>
        <w:p w14:paraId="091A9B11" w14:textId="18F26220"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82" w:history="1">
            <w:r w:rsidRPr="001525D1">
              <w:rPr>
                <w:rStyle w:val="Hyperlink"/>
                <w:b/>
                <w:bCs/>
                <w:noProof/>
              </w:rPr>
              <w:t xml:space="preserve">Table 5.3: </w:t>
            </w:r>
            <w:r w:rsidRPr="001525D1">
              <w:rPr>
                <w:rStyle w:val="Hyperlink"/>
                <w:noProof/>
              </w:rPr>
              <w:t>Cache namespaces and freshness periods</w:t>
            </w:r>
            <w:r>
              <w:rPr>
                <w:noProof/>
              </w:rPr>
              <w:tab/>
            </w:r>
            <w:r>
              <w:rPr>
                <w:noProof/>
              </w:rPr>
              <w:fldChar w:fldCharType="begin"/>
            </w:r>
            <w:r>
              <w:rPr>
                <w:noProof/>
              </w:rPr>
              <w:instrText xml:space="preserve"> PAGEREF _Toc241777582 \h </w:instrText>
            </w:r>
            <w:r>
              <w:rPr>
                <w:noProof/>
              </w:rPr>
            </w:r>
            <w:r>
              <w:rPr>
                <w:noProof/>
              </w:rPr>
              <w:fldChar w:fldCharType="separate"/>
            </w:r>
            <w:r>
              <w:rPr>
                <w:noProof/>
              </w:rPr>
              <w:t>37</w:t>
            </w:r>
            <w:r>
              <w:rPr>
                <w:noProof/>
              </w:rPr>
              <w:fldChar w:fldCharType="end"/>
            </w:r>
          </w:hyperlink>
        </w:p>
        <w:p w14:paraId="5CBB983E" w14:textId="2F2B54EA"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83" w:history="1">
            <w:r w:rsidRPr="001525D1">
              <w:rPr>
                <w:rStyle w:val="Hyperlink"/>
                <w:b/>
                <w:bCs/>
                <w:noProof/>
              </w:rPr>
              <w:t xml:space="preserve">Table 5.4: </w:t>
            </w:r>
            <w:r w:rsidRPr="001525D1">
              <w:rPr>
                <w:rStyle w:val="Hyperlink"/>
                <w:noProof/>
              </w:rPr>
              <w:t>LLM profiles enforced by the server</w:t>
            </w:r>
            <w:r>
              <w:rPr>
                <w:noProof/>
              </w:rPr>
              <w:tab/>
            </w:r>
            <w:r>
              <w:rPr>
                <w:noProof/>
              </w:rPr>
              <w:fldChar w:fldCharType="begin"/>
            </w:r>
            <w:r>
              <w:rPr>
                <w:noProof/>
              </w:rPr>
              <w:instrText xml:space="preserve"> PAGEREF _Toc241777583 \h </w:instrText>
            </w:r>
            <w:r>
              <w:rPr>
                <w:noProof/>
              </w:rPr>
            </w:r>
            <w:r>
              <w:rPr>
                <w:noProof/>
              </w:rPr>
              <w:fldChar w:fldCharType="separate"/>
            </w:r>
            <w:r>
              <w:rPr>
                <w:noProof/>
              </w:rPr>
              <w:t>41</w:t>
            </w:r>
            <w:r>
              <w:rPr>
                <w:noProof/>
              </w:rPr>
              <w:fldChar w:fldCharType="end"/>
            </w:r>
          </w:hyperlink>
        </w:p>
        <w:p w14:paraId="23CC5DCA" w14:textId="4649BB52"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84" w:history="1">
            <w:r w:rsidRPr="001525D1">
              <w:rPr>
                <w:rStyle w:val="Hyperlink"/>
                <w:b/>
                <w:bCs/>
                <w:noProof/>
              </w:rPr>
              <w:t xml:space="preserve">Table 6.1: </w:t>
            </w:r>
            <w:r w:rsidRPr="001525D1">
              <w:rPr>
                <w:rStyle w:val="Hyperlink"/>
                <w:noProof/>
              </w:rPr>
              <w:t>Principal front-end modules</w:t>
            </w:r>
            <w:r>
              <w:rPr>
                <w:noProof/>
              </w:rPr>
              <w:tab/>
            </w:r>
            <w:r>
              <w:rPr>
                <w:noProof/>
              </w:rPr>
              <w:fldChar w:fldCharType="begin"/>
            </w:r>
            <w:r>
              <w:rPr>
                <w:noProof/>
              </w:rPr>
              <w:instrText xml:space="preserve"> PAGEREF _Toc241777584 \h </w:instrText>
            </w:r>
            <w:r>
              <w:rPr>
                <w:noProof/>
              </w:rPr>
            </w:r>
            <w:r>
              <w:rPr>
                <w:noProof/>
              </w:rPr>
              <w:fldChar w:fldCharType="separate"/>
            </w:r>
            <w:r>
              <w:rPr>
                <w:noProof/>
              </w:rPr>
              <w:t>48</w:t>
            </w:r>
            <w:r>
              <w:rPr>
                <w:noProof/>
              </w:rPr>
              <w:fldChar w:fldCharType="end"/>
            </w:r>
          </w:hyperlink>
        </w:p>
        <w:p w14:paraId="7236CAFF" w14:textId="51B38470"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85" w:history="1">
            <w:r w:rsidRPr="001525D1">
              <w:rPr>
                <w:rStyle w:val="Hyperlink"/>
                <w:b/>
                <w:bCs/>
                <w:noProof/>
              </w:rPr>
              <w:t xml:space="preserve">Table 6.2: </w:t>
            </w:r>
            <w:r w:rsidRPr="001525D1">
              <w:rPr>
                <w:rStyle w:val="Hyperlink"/>
                <w:noProof/>
              </w:rPr>
              <w:t>Back-end modules</w:t>
            </w:r>
            <w:r>
              <w:rPr>
                <w:noProof/>
              </w:rPr>
              <w:tab/>
            </w:r>
            <w:r>
              <w:rPr>
                <w:noProof/>
              </w:rPr>
              <w:fldChar w:fldCharType="begin"/>
            </w:r>
            <w:r>
              <w:rPr>
                <w:noProof/>
              </w:rPr>
              <w:instrText xml:space="preserve"> PAGEREF _Toc241777585 \h </w:instrText>
            </w:r>
            <w:r>
              <w:rPr>
                <w:noProof/>
              </w:rPr>
            </w:r>
            <w:r>
              <w:rPr>
                <w:noProof/>
              </w:rPr>
              <w:fldChar w:fldCharType="separate"/>
            </w:r>
            <w:r>
              <w:rPr>
                <w:noProof/>
              </w:rPr>
              <w:t>49</w:t>
            </w:r>
            <w:r>
              <w:rPr>
                <w:noProof/>
              </w:rPr>
              <w:fldChar w:fldCharType="end"/>
            </w:r>
          </w:hyperlink>
        </w:p>
        <w:p w14:paraId="3B1696D1" w14:textId="048E53C6"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86" w:history="1">
            <w:r w:rsidRPr="001525D1">
              <w:rPr>
                <w:rStyle w:val="Hyperlink"/>
                <w:b/>
                <w:bCs/>
                <w:noProof/>
              </w:rPr>
              <w:t xml:space="preserve">Table 6.3: </w:t>
            </w:r>
            <w:r w:rsidRPr="001525D1">
              <w:rPr>
                <w:rStyle w:val="Hyperlink"/>
                <w:noProof/>
              </w:rPr>
              <w:t>Test cases and results</w:t>
            </w:r>
            <w:r>
              <w:rPr>
                <w:noProof/>
              </w:rPr>
              <w:tab/>
            </w:r>
            <w:r>
              <w:rPr>
                <w:noProof/>
              </w:rPr>
              <w:fldChar w:fldCharType="begin"/>
            </w:r>
            <w:r>
              <w:rPr>
                <w:noProof/>
              </w:rPr>
              <w:instrText xml:space="preserve"> PAGEREF _Toc241777586 \h </w:instrText>
            </w:r>
            <w:r>
              <w:rPr>
                <w:noProof/>
              </w:rPr>
            </w:r>
            <w:r>
              <w:rPr>
                <w:noProof/>
              </w:rPr>
              <w:fldChar w:fldCharType="separate"/>
            </w:r>
            <w:r>
              <w:rPr>
                <w:noProof/>
              </w:rPr>
              <w:t>52</w:t>
            </w:r>
            <w:r>
              <w:rPr>
                <w:noProof/>
              </w:rPr>
              <w:fldChar w:fldCharType="end"/>
            </w:r>
          </w:hyperlink>
        </w:p>
        <w:p w14:paraId="6CA4A544" w14:textId="54CCB60B"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87" w:history="1">
            <w:r w:rsidRPr="001525D1">
              <w:rPr>
                <w:rStyle w:val="Hyperlink"/>
                <w:b/>
                <w:bCs/>
                <w:noProof/>
              </w:rPr>
              <w:t xml:space="preserve">Table 7.1: </w:t>
            </w:r>
            <w:r w:rsidRPr="001525D1">
              <w:rPr>
                <w:rStyle w:val="Hyperlink"/>
                <w:noProof/>
              </w:rPr>
              <w:t>Cold versus warm server response time of cached endpoints (team measurement)</w:t>
            </w:r>
            <w:r>
              <w:rPr>
                <w:noProof/>
              </w:rPr>
              <w:tab/>
            </w:r>
            <w:r>
              <w:rPr>
                <w:noProof/>
              </w:rPr>
              <w:fldChar w:fldCharType="begin"/>
            </w:r>
            <w:r>
              <w:rPr>
                <w:noProof/>
              </w:rPr>
              <w:instrText xml:space="preserve"> PAGEREF _Toc241777587 \h </w:instrText>
            </w:r>
            <w:r>
              <w:rPr>
                <w:noProof/>
              </w:rPr>
            </w:r>
            <w:r>
              <w:rPr>
                <w:noProof/>
              </w:rPr>
              <w:fldChar w:fldCharType="separate"/>
            </w:r>
            <w:r>
              <w:rPr>
                <w:noProof/>
              </w:rPr>
              <w:t>54</w:t>
            </w:r>
            <w:r>
              <w:rPr>
                <w:noProof/>
              </w:rPr>
              <w:fldChar w:fldCharType="end"/>
            </w:r>
          </w:hyperlink>
        </w:p>
        <w:p w14:paraId="03651DA3" w14:textId="17BA2889"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88" w:history="1">
            <w:r w:rsidRPr="001525D1">
              <w:rPr>
                <w:rStyle w:val="Hyperlink"/>
                <w:b/>
                <w:bCs/>
                <w:noProof/>
              </w:rPr>
              <w:t xml:space="preserve">Table 7.2: </w:t>
            </w:r>
            <w:r w:rsidRPr="001525D1">
              <w:rPr>
                <w:rStyle w:val="Hyperlink"/>
                <w:noProof/>
              </w:rPr>
              <w:t>NewsAPI usage for a four-view sequence with tiered caching (team measurement)</w:t>
            </w:r>
            <w:r>
              <w:rPr>
                <w:noProof/>
              </w:rPr>
              <w:tab/>
            </w:r>
            <w:r>
              <w:rPr>
                <w:noProof/>
              </w:rPr>
              <w:fldChar w:fldCharType="begin"/>
            </w:r>
            <w:r>
              <w:rPr>
                <w:noProof/>
              </w:rPr>
              <w:instrText xml:space="preserve"> PAGEREF _Toc241777588 \h </w:instrText>
            </w:r>
            <w:r>
              <w:rPr>
                <w:noProof/>
              </w:rPr>
            </w:r>
            <w:r>
              <w:rPr>
                <w:noProof/>
              </w:rPr>
              <w:fldChar w:fldCharType="separate"/>
            </w:r>
            <w:r>
              <w:rPr>
                <w:noProof/>
              </w:rPr>
              <w:t>54</w:t>
            </w:r>
            <w:r>
              <w:rPr>
                <w:noProof/>
              </w:rPr>
              <w:fldChar w:fldCharType="end"/>
            </w:r>
          </w:hyperlink>
        </w:p>
        <w:p w14:paraId="592EBA79" w14:textId="5202E6DD"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89" w:history="1">
            <w:r w:rsidRPr="001525D1">
              <w:rPr>
                <w:rStyle w:val="Hyperlink"/>
                <w:b/>
                <w:bCs/>
                <w:noProof/>
              </w:rPr>
              <w:t xml:space="preserve">Table 7.3: </w:t>
            </w:r>
            <w:r w:rsidRPr="001525D1">
              <w:rPr>
                <w:rStyle w:val="Hyperlink"/>
                <w:noProof/>
              </w:rPr>
              <w:t>End-to-end latency of production API endpoints (report measurement, n = 10 per endpoint)</w:t>
            </w:r>
            <w:r>
              <w:rPr>
                <w:noProof/>
              </w:rPr>
              <w:tab/>
            </w:r>
            <w:r>
              <w:rPr>
                <w:noProof/>
              </w:rPr>
              <w:fldChar w:fldCharType="begin"/>
            </w:r>
            <w:r>
              <w:rPr>
                <w:noProof/>
              </w:rPr>
              <w:instrText xml:space="preserve"> PAGEREF _Toc241777589 \h </w:instrText>
            </w:r>
            <w:r>
              <w:rPr>
                <w:noProof/>
              </w:rPr>
            </w:r>
            <w:r>
              <w:rPr>
                <w:noProof/>
              </w:rPr>
              <w:fldChar w:fldCharType="separate"/>
            </w:r>
            <w:r>
              <w:rPr>
                <w:noProof/>
              </w:rPr>
              <w:t>55</w:t>
            </w:r>
            <w:r>
              <w:rPr>
                <w:noProof/>
              </w:rPr>
              <w:fldChar w:fldCharType="end"/>
            </w:r>
          </w:hyperlink>
        </w:p>
        <w:p w14:paraId="70B4A000" w14:textId="6EF71350"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90" w:history="1">
            <w:r w:rsidRPr="001525D1">
              <w:rPr>
                <w:rStyle w:val="Hyperlink"/>
                <w:b/>
                <w:bCs/>
                <w:noProof/>
              </w:rPr>
              <w:t xml:space="preserve">Table 7.4: </w:t>
            </w:r>
            <w:r w:rsidRPr="001525D1">
              <w:rPr>
                <w:rStyle w:val="Hyperlink"/>
                <w:noProof/>
              </w:rPr>
              <w:t>Classification accuracy versus landmark noise (synthetic benchmark, 2,000 poses per gesture per level)</w:t>
            </w:r>
            <w:r>
              <w:rPr>
                <w:noProof/>
              </w:rPr>
              <w:tab/>
            </w:r>
            <w:r>
              <w:rPr>
                <w:noProof/>
              </w:rPr>
              <w:fldChar w:fldCharType="begin"/>
            </w:r>
            <w:r>
              <w:rPr>
                <w:noProof/>
              </w:rPr>
              <w:instrText xml:space="preserve"> PAGEREF _Toc241777590 \h </w:instrText>
            </w:r>
            <w:r>
              <w:rPr>
                <w:noProof/>
              </w:rPr>
            </w:r>
            <w:r>
              <w:rPr>
                <w:noProof/>
              </w:rPr>
              <w:fldChar w:fldCharType="separate"/>
            </w:r>
            <w:r>
              <w:rPr>
                <w:noProof/>
              </w:rPr>
              <w:t>57</w:t>
            </w:r>
            <w:r>
              <w:rPr>
                <w:noProof/>
              </w:rPr>
              <w:fldChar w:fldCharType="end"/>
            </w:r>
          </w:hyperlink>
        </w:p>
        <w:p w14:paraId="5C6B1D5B" w14:textId="5CB86DBA"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91" w:history="1">
            <w:r w:rsidRPr="001525D1">
              <w:rPr>
                <w:rStyle w:val="Hyperlink"/>
                <w:b/>
                <w:bCs/>
                <w:noProof/>
              </w:rPr>
              <w:t xml:space="preserve">Table 7.5: </w:t>
            </w:r>
            <w:r w:rsidRPr="001525D1">
              <w:rPr>
                <w:rStyle w:val="Hyperlink"/>
                <w:noProof/>
              </w:rPr>
              <w:t>Stabiliser effect under noise (simulated 30 FPS camera, 300 runs of 3 s per condition)</w:t>
            </w:r>
            <w:r>
              <w:rPr>
                <w:noProof/>
              </w:rPr>
              <w:tab/>
            </w:r>
            <w:r>
              <w:rPr>
                <w:noProof/>
              </w:rPr>
              <w:fldChar w:fldCharType="begin"/>
            </w:r>
            <w:r>
              <w:rPr>
                <w:noProof/>
              </w:rPr>
              <w:instrText xml:space="preserve"> PAGEREF _Toc241777591 \h </w:instrText>
            </w:r>
            <w:r>
              <w:rPr>
                <w:noProof/>
              </w:rPr>
            </w:r>
            <w:r>
              <w:rPr>
                <w:noProof/>
              </w:rPr>
              <w:fldChar w:fldCharType="separate"/>
            </w:r>
            <w:r>
              <w:rPr>
                <w:noProof/>
              </w:rPr>
              <w:t>58</w:t>
            </w:r>
            <w:r>
              <w:rPr>
                <w:noProof/>
              </w:rPr>
              <w:fldChar w:fldCharType="end"/>
            </w:r>
          </w:hyperlink>
        </w:p>
        <w:p w14:paraId="1452018E" w14:textId="4F8CD652"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92" w:history="1">
            <w:r w:rsidRPr="001525D1">
              <w:rPr>
                <w:rStyle w:val="Hyperlink"/>
                <w:b/>
                <w:bCs/>
                <w:noProof/>
              </w:rPr>
              <w:t xml:space="preserve">Table 7.6: </w:t>
            </w:r>
            <w:r w:rsidRPr="001525D1">
              <w:rPr>
                <w:rStyle w:val="Hyperlink"/>
                <w:noProof/>
              </w:rPr>
              <w:t>Timing behaviour of the gesture subsystem (simulation on the development laptop)</w:t>
            </w:r>
            <w:r>
              <w:rPr>
                <w:noProof/>
              </w:rPr>
              <w:tab/>
            </w:r>
            <w:r>
              <w:rPr>
                <w:noProof/>
              </w:rPr>
              <w:fldChar w:fldCharType="begin"/>
            </w:r>
            <w:r>
              <w:rPr>
                <w:noProof/>
              </w:rPr>
              <w:instrText xml:space="preserve"> PAGEREF _Toc241777592 \h </w:instrText>
            </w:r>
            <w:r>
              <w:rPr>
                <w:noProof/>
              </w:rPr>
            </w:r>
            <w:r>
              <w:rPr>
                <w:noProof/>
              </w:rPr>
              <w:fldChar w:fldCharType="separate"/>
            </w:r>
            <w:r>
              <w:rPr>
                <w:noProof/>
              </w:rPr>
              <w:t>59</w:t>
            </w:r>
            <w:r>
              <w:rPr>
                <w:noProof/>
              </w:rPr>
              <w:fldChar w:fldCharType="end"/>
            </w:r>
          </w:hyperlink>
        </w:p>
        <w:p w14:paraId="291261BB" w14:textId="48FF042B"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93" w:history="1">
            <w:r w:rsidRPr="001525D1">
              <w:rPr>
                <w:rStyle w:val="Hyperlink"/>
                <w:b/>
                <w:bCs/>
                <w:noProof/>
              </w:rPr>
              <w:t xml:space="preserve">Table 7.7: </w:t>
            </w:r>
            <w:r w:rsidRPr="001525D1">
              <w:rPr>
                <w:rStyle w:val="Hyperlink"/>
                <w:noProof/>
              </w:rPr>
              <w:t>Server-side versus in-browser gesture recognition</w:t>
            </w:r>
            <w:r>
              <w:rPr>
                <w:noProof/>
              </w:rPr>
              <w:tab/>
            </w:r>
            <w:r>
              <w:rPr>
                <w:noProof/>
              </w:rPr>
              <w:fldChar w:fldCharType="begin"/>
            </w:r>
            <w:r>
              <w:rPr>
                <w:noProof/>
              </w:rPr>
              <w:instrText xml:space="preserve"> PAGEREF _Toc241777593 \h </w:instrText>
            </w:r>
            <w:r>
              <w:rPr>
                <w:noProof/>
              </w:rPr>
            </w:r>
            <w:r>
              <w:rPr>
                <w:noProof/>
              </w:rPr>
              <w:fldChar w:fldCharType="separate"/>
            </w:r>
            <w:r>
              <w:rPr>
                <w:noProof/>
              </w:rPr>
              <w:t>60</w:t>
            </w:r>
            <w:r>
              <w:rPr>
                <w:noProof/>
              </w:rPr>
              <w:fldChar w:fldCharType="end"/>
            </w:r>
          </w:hyperlink>
        </w:p>
        <w:p w14:paraId="413BFECD" w14:textId="5F9F0CFA"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94" w:history="1">
            <w:r w:rsidRPr="001525D1">
              <w:rPr>
                <w:rStyle w:val="Hyperlink"/>
                <w:b/>
                <w:bCs/>
                <w:noProof/>
              </w:rPr>
              <w:t xml:space="preserve">Table 7.8: </w:t>
            </w:r>
            <w:r w:rsidRPr="001525D1">
              <w:rPr>
                <w:rStyle w:val="Hyperlink"/>
                <w:noProof/>
              </w:rPr>
              <w:t>Capability comparison with systems from the literature survey</w:t>
            </w:r>
            <w:r>
              <w:rPr>
                <w:noProof/>
              </w:rPr>
              <w:tab/>
            </w:r>
            <w:r>
              <w:rPr>
                <w:noProof/>
              </w:rPr>
              <w:fldChar w:fldCharType="begin"/>
            </w:r>
            <w:r>
              <w:rPr>
                <w:noProof/>
              </w:rPr>
              <w:instrText xml:space="preserve"> PAGEREF _Toc241777594 \h </w:instrText>
            </w:r>
            <w:r>
              <w:rPr>
                <w:noProof/>
              </w:rPr>
            </w:r>
            <w:r>
              <w:rPr>
                <w:noProof/>
              </w:rPr>
              <w:fldChar w:fldCharType="separate"/>
            </w:r>
            <w:r>
              <w:rPr>
                <w:noProof/>
              </w:rPr>
              <w:t>62</w:t>
            </w:r>
            <w:r>
              <w:rPr>
                <w:noProof/>
              </w:rPr>
              <w:fldChar w:fldCharType="end"/>
            </w:r>
          </w:hyperlink>
        </w:p>
        <w:p w14:paraId="35AADD55" w14:textId="6CD229F9" w:rsidR="008433EC" w:rsidRDefault="008433EC">
          <w:pPr>
            <w:pStyle w:val="TOC1"/>
            <w:tabs>
              <w:tab w:val="right" w:leader="dot" w:pos="8296"/>
            </w:tabs>
            <w:rPr>
              <w:rFonts w:asciiTheme="minorHAnsi" w:eastAsiaTheme="minorEastAsia" w:hAnsiTheme="minorHAnsi" w:cstheme="minorBidi"/>
              <w:noProof/>
              <w:kern w:val="2"/>
              <w14:ligatures w14:val="standardContextual"/>
            </w:rPr>
          </w:pPr>
          <w:hyperlink w:anchor="_Toc241777595" w:history="1">
            <w:r w:rsidRPr="001525D1">
              <w:rPr>
                <w:rStyle w:val="Hyperlink"/>
                <w:b/>
                <w:bCs/>
                <w:noProof/>
              </w:rPr>
              <w:t xml:space="preserve">Table 7.9: </w:t>
            </w:r>
            <w:r w:rsidRPr="001525D1">
              <w:rPr>
                <w:rStyle w:val="Hyperlink"/>
                <w:noProof/>
              </w:rPr>
              <w:t>Earlier prototype versus final GeoSwipe</w:t>
            </w:r>
            <w:r>
              <w:rPr>
                <w:noProof/>
              </w:rPr>
              <w:tab/>
            </w:r>
            <w:r>
              <w:rPr>
                <w:noProof/>
              </w:rPr>
              <w:fldChar w:fldCharType="begin"/>
            </w:r>
            <w:r>
              <w:rPr>
                <w:noProof/>
              </w:rPr>
              <w:instrText xml:space="preserve"> PAGEREF _Toc241777595 \h </w:instrText>
            </w:r>
            <w:r>
              <w:rPr>
                <w:noProof/>
              </w:rPr>
            </w:r>
            <w:r>
              <w:rPr>
                <w:noProof/>
              </w:rPr>
              <w:fldChar w:fldCharType="separate"/>
            </w:r>
            <w:r>
              <w:rPr>
                <w:noProof/>
              </w:rPr>
              <w:t>63</w:t>
            </w:r>
            <w:r>
              <w:rPr>
                <w:noProof/>
              </w:rPr>
              <w:fldChar w:fldCharType="end"/>
            </w:r>
          </w:hyperlink>
        </w:p>
        <w:p w14:paraId="7ABD1340" w14:textId="76F9DE11" w:rsidR="00AD2117" w:rsidRDefault="00617C29">
          <w:r>
            <w:fldChar w:fldCharType="end"/>
          </w:r>
        </w:p>
      </w:sdtContent>
    </w:sdt>
    <w:p w14:paraId="429866DA" w14:textId="77777777" w:rsidR="00AD2117" w:rsidRDefault="00617C29">
      <w:pPr>
        <w:pStyle w:val="Heading1"/>
        <w:pageBreakBefore/>
      </w:pPr>
      <w:bookmarkStart w:id="7" w:name="_Toc241777471"/>
      <w:r>
        <w:lastRenderedPageBreak/>
        <w:t>List of Abbreviations</w:t>
      </w:r>
      <w:bookmarkEnd w:id="7"/>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2825"/>
        <w:gridCol w:w="1314"/>
        <w:gridCol w:w="2851"/>
      </w:tblGrid>
      <w:tr w:rsidR="00AD2117" w14:paraId="2EF6B6A6" w14:textId="77777777">
        <w:tblPrEx>
          <w:tblCellMar>
            <w:top w:w="0" w:type="dxa"/>
            <w:bottom w:w="0" w:type="dxa"/>
          </w:tblCellMar>
        </w:tblPrEx>
        <w:trPr>
          <w:cantSplit/>
          <w:tblHeader/>
          <w:jc w:val="center"/>
        </w:trPr>
        <w:tc>
          <w:tcPr>
            <w:tcW w:w="124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6BAE828C" w14:textId="77777777" w:rsidR="00AD2117" w:rsidRDefault="00617C29">
            <w:pPr>
              <w:spacing w:line="250" w:lineRule="auto"/>
              <w:jc w:val="center"/>
            </w:pPr>
            <w:r>
              <w:rPr>
                <w:b/>
                <w:bCs/>
                <w:sz w:val="20"/>
                <w:szCs w:val="20"/>
              </w:rPr>
              <w:t>Abbreviation</w:t>
            </w:r>
          </w:p>
        </w:tc>
        <w:tc>
          <w:tcPr>
            <w:tcW w:w="2907"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20D32E65" w14:textId="77777777" w:rsidR="00AD2117" w:rsidRDefault="00617C29">
            <w:pPr>
              <w:spacing w:line="250" w:lineRule="auto"/>
              <w:jc w:val="center"/>
            </w:pPr>
            <w:r>
              <w:rPr>
                <w:b/>
                <w:bCs/>
                <w:sz w:val="20"/>
                <w:szCs w:val="20"/>
              </w:rPr>
              <w:t>Full Form</w:t>
            </w:r>
          </w:p>
        </w:tc>
        <w:tc>
          <w:tcPr>
            <w:tcW w:w="124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60A7A424" w14:textId="77777777" w:rsidR="00AD2117" w:rsidRDefault="00617C29">
            <w:pPr>
              <w:spacing w:line="250" w:lineRule="auto"/>
              <w:jc w:val="center"/>
            </w:pPr>
            <w:r>
              <w:rPr>
                <w:b/>
                <w:bCs/>
                <w:sz w:val="20"/>
                <w:szCs w:val="20"/>
              </w:rPr>
              <w:t>Abbreviation</w:t>
            </w:r>
          </w:p>
        </w:tc>
        <w:tc>
          <w:tcPr>
            <w:tcW w:w="2907"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A50F5E9" w14:textId="77777777" w:rsidR="00AD2117" w:rsidRDefault="00617C29">
            <w:pPr>
              <w:spacing w:line="250" w:lineRule="auto"/>
              <w:jc w:val="center"/>
            </w:pPr>
            <w:r>
              <w:rPr>
                <w:b/>
                <w:bCs/>
                <w:sz w:val="20"/>
                <w:szCs w:val="20"/>
              </w:rPr>
              <w:t>Full Form</w:t>
            </w:r>
          </w:p>
        </w:tc>
      </w:tr>
      <w:tr w:rsidR="00AD2117" w14:paraId="48081953"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C9D153" w14:textId="77777777" w:rsidR="00AD2117" w:rsidRDefault="00617C29">
            <w:pPr>
              <w:spacing w:line="250" w:lineRule="auto"/>
            </w:pPr>
            <w:r>
              <w:rPr>
                <w:sz w:val="20"/>
                <w:szCs w:val="20"/>
              </w:rPr>
              <w:t>2D / 3D</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7040E1" w14:textId="77777777" w:rsidR="00AD2117" w:rsidRDefault="00617C29">
            <w:pPr>
              <w:spacing w:line="250" w:lineRule="auto"/>
            </w:pPr>
            <w:r>
              <w:rPr>
                <w:sz w:val="20"/>
                <w:szCs w:val="20"/>
              </w:rPr>
              <w:t>Two-dimensional / Three-dimensional</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75EEE1" w14:textId="77777777" w:rsidR="00AD2117" w:rsidRDefault="00617C29">
            <w:pPr>
              <w:spacing w:line="250" w:lineRule="auto"/>
            </w:pPr>
            <w:r>
              <w:rPr>
                <w:sz w:val="20"/>
                <w:szCs w:val="20"/>
              </w:rPr>
              <w:t>JSON</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59D9DF" w14:textId="77777777" w:rsidR="00AD2117" w:rsidRDefault="00617C29">
            <w:pPr>
              <w:spacing w:line="250" w:lineRule="auto"/>
            </w:pPr>
            <w:r>
              <w:rPr>
                <w:sz w:val="20"/>
                <w:szCs w:val="20"/>
              </w:rPr>
              <w:t>JavaScript Object Notation</w:t>
            </w:r>
          </w:p>
        </w:tc>
      </w:tr>
      <w:tr w:rsidR="00AD2117" w14:paraId="4DC4FB43"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C072C5" w14:textId="77777777" w:rsidR="00AD2117" w:rsidRDefault="00617C29">
            <w:pPr>
              <w:spacing w:line="250" w:lineRule="auto"/>
            </w:pPr>
            <w:r>
              <w:rPr>
                <w:sz w:val="20"/>
                <w:szCs w:val="20"/>
              </w:rPr>
              <w:t>AI</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FFE5CD" w14:textId="77777777" w:rsidR="00AD2117" w:rsidRDefault="00617C29">
            <w:pPr>
              <w:spacing w:line="250" w:lineRule="auto"/>
            </w:pPr>
            <w:r>
              <w:rPr>
                <w:sz w:val="20"/>
                <w:szCs w:val="20"/>
              </w:rPr>
              <w:t>Artificial Intelligence</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21FDB98" w14:textId="77777777" w:rsidR="00AD2117" w:rsidRDefault="00617C29">
            <w:pPr>
              <w:spacing w:line="250" w:lineRule="auto"/>
            </w:pPr>
            <w:r>
              <w:rPr>
                <w:sz w:val="20"/>
                <w:szCs w:val="20"/>
              </w:rPr>
              <w:t>LLM</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B37FBD6" w14:textId="77777777" w:rsidR="00AD2117" w:rsidRDefault="00617C29">
            <w:pPr>
              <w:spacing w:line="250" w:lineRule="auto"/>
            </w:pPr>
            <w:r>
              <w:rPr>
                <w:sz w:val="20"/>
                <w:szCs w:val="20"/>
              </w:rPr>
              <w:t>Large Language Model</w:t>
            </w:r>
          </w:p>
        </w:tc>
      </w:tr>
      <w:tr w:rsidR="00AD2117" w14:paraId="3E8A0456"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E824DD" w14:textId="77777777" w:rsidR="00AD2117" w:rsidRDefault="00617C29">
            <w:pPr>
              <w:spacing w:line="250" w:lineRule="auto"/>
            </w:pPr>
            <w:r>
              <w:rPr>
                <w:sz w:val="20"/>
                <w:szCs w:val="20"/>
              </w:rPr>
              <w:t>API</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DAFEDD" w14:textId="77777777" w:rsidR="00AD2117" w:rsidRDefault="00617C29">
            <w:pPr>
              <w:spacing w:line="250" w:lineRule="auto"/>
            </w:pPr>
            <w:r>
              <w:rPr>
                <w:sz w:val="20"/>
                <w:szCs w:val="20"/>
              </w:rPr>
              <w:t>Application Programming Interface</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703031" w14:textId="77777777" w:rsidR="00AD2117" w:rsidRDefault="00617C29">
            <w:pPr>
              <w:spacing w:line="250" w:lineRule="auto"/>
            </w:pPr>
            <w:r>
              <w:rPr>
                <w:sz w:val="20"/>
                <w:szCs w:val="20"/>
              </w:rPr>
              <w:t>LOC / KLOC</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2F57B5B" w14:textId="77777777" w:rsidR="00AD2117" w:rsidRDefault="00617C29">
            <w:pPr>
              <w:spacing w:line="250" w:lineRule="auto"/>
            </w:pPr>
            <w:r>
              <w:rPr>
                <w:sz w:val="20"/>
                <w:szCs w:val="20"/>
              </w:rPr>
              <w:t>Lines of Code / Thousand Lines of Code</w:t>
            </w:r>
          </w:p>
        </w:tc>
      </w:tr>
      <w:tr w:rsidR="00AD2117" w14:paraId="24ED8256"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D52C83" w14:textId="77777777" w:rsidR="00AD2117" w:rsidRDefault="00617C29">
            <w:pPr>
              <w:spacing w:line="250" w:lineRule="auto"/>
            </w:pPr>
            <w:r>
              <w:rPr>
                <w:sz w:val="20"/>
                <w:szCs w:val="20"/>
              </w:rPr>
              <w:t>CDN</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196C31" w14:textId="77777777" w:rsidR="00AD2117" w:rsidRDefault="00617C29">
            <w:pPr>
              <w:spacing w:line="250" w:lineRule="auto"/>
            </w:pPr>
            <w:r>
              <w:rPr>
                <w:sz w:val="20"/>
                <w:szCs w:val="20"/>
              </w:rPr>
              <w:t>Content Delivery Network</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585C09" w14:textId="77777777" w:rsidR="00AD2117" w:rsidRDefault="00617C29">
            <w:pPr>
              <w:spacing w:line="250" w:lineRule="auto"/>
            </w:pPr>
            <w:r>
              <w:rPr>
                <w:sz w:val="20"/>
                <w:szCs w:val="20"/>
              </w:rPr>
              <w:t>MCP / PIP</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ACF7CA5" w14:textId="77777777" w:rsidR="00AD2117" w:rsidRDefault="00617C29">
            <w:pPr>
              <w:spacing w:line="250" w:lineRule="auto"/>
            </w:pPr>
            <w:r>
              <w:rPr>
                <w:sz w:val="20"/>
                <w:szCs w:val="20"/>
              </w:rPr>
              <w:t>Metacarpophalangeal / Proximal Interphalangeal (joints)</w:t>
            </w:r>
          </w:p>
        </w:tc>
      </w:tr>
      <w:tr w:rsidR="00AD2117" w14:paraId="4BA30AEE"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6ADE027" w14:textId="77777777" w:rsidR="00AD2117" w:rsidRDefault="00617C29">
            <w:pPr>
              <w:spacing w:line="250" w:lineRule="auto"/>
            </w:pPr>
            <w:r>
              <w:rPr>
                <w:sz w:val="20"/>
                <w:szCs w:val="20"/>
              </w:rPr>
              <w:t>COCOMO</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7D19E1" w14:textId="77777777" w:rsidR="00AD2117" w:rsidRDefault="00617C29">
            <w:pPr>
              <w:spacing w:line="250" w:lineRule="auto"/>
            </w:pPr>
            <w:r>
              <w:rPr>
                <w:sz w:val="20"/>
                <w:szCs w:val="20"/>
              </w:rPr>
              <w:t>Constructive Cost Model</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567AD2" w14:textId="77777777" w:rsidR="00AD2117" w:rsidRDefault="00617C29">
            <w:pPr>
              <w:spacing w:line="250" w:lineRule="auto"/>
            </w:pPr>
            <w:r>
              <w:rPr>
                <w:sz w:val="20"/>
                <w:szCs w:val="20"/>
              </w:rPr>
              <w:t>NoSQL</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B298F7" w14:textId="77777777" w:rsidR="00AD2117" w:rsidRDefault="00617C29">
            <w:pPr>
              <w:spacing w:line="250" w:lineRule="auto"/>
            </w:pPr>
            <w:r>
              <w:rPr>
                <w:sz w:val="20"/>
                <w:szCs w:val="20"/>
              </w:rPr>
              <w:t>Non-relational (“Not only SQL”) database</w:t>
            </w:r>
          </w:p>
        </w:tc>
      </w:tr>
      <w:tr w:rsidR="00AD2117" w14:paraId="39B10874"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E72613" w14:textId="77777777" w:rsidR="00AD2117" w:rsidRDefault="00617C29">
            <w:pPr>
              <w:spacing w:line="250" w:lineRule="auto"/>
            </w:pPr>
            <w:r>
              <w:rPr>
                <w:sz w:val="20"/>
                <w:szCs w:val="20"/>
              </w:rPr>
              <w:t>CORS</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AC8A08" w14:textId="77777777" w:rsidR="00AD2117" w:rsidRDefault="00617C29">
            <w:pPr>
              <w:spacing w:line="250" w:lineRule="auto"/>
            </w:pPr>
            <w:r>
              <w:rPr>
                <w:sz w:val="20"/>
                <w:szCs w:val="20"/>
              </w:rPr>
              <w:t>Cross-Origin Resource Sharing</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383AAA" w14:textId="77777777" w:rsidR="00AD2117" w:rsidRDefault="00617C29">
            <w:pPr>
              <w:spacing w:line="250" w:lineRule="auto"/>
            </w:pPr>
            <w:r>
              <w:rPr>
                <w:sz w:val="20"/>
                <w:szCs w:val="20"/>
              </w:rPr>
              <w:t>OSM</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C2F327E" w14:textId="77777777" w:rsidR="00AD2117" w:rsidRDefault="00617C29">
            <w:pPr>
              <w:spacing w:line="250" w:lineRule="auto"/>
            </w:pPr>
            <w:r>
              <w:rPr>
                <w:sz w:val="20"/>
                <w:szCs w:val="20"/>
              </w:rPr>
              <w:t>OpenStreetMap</w:t>
            </w:r>
          </w:p>
        </w:tc>
      </w:tr>
      <w:tr w:rsidR="00AD2117" w14:paraId="1E355ADA"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9E2D92" w14:textId="77777777" w:rsidR="00AD2117" w:rsidRDefault="00617C29">
            <w:pPr>
              <w:spacing w:line="250" w:lineRule="auto"/>
            </w:pPr>
            <w:r>
              <w:rPr>
                <w:sz w:val="20"/>
                <w:szCs w:val="20"/>
              </w:rPr>
              <w:t>CPU / GPU</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47154D" w14:textId="77777777" w:rsidR="00AD2117" w:rsidRDefault="00617C29">
            <w:pPr>
              <w:spacing w:line="250" w:lineRule="auto"/>
            </w:pPr>
            <w:r>
              <w:rPr>
                <w:sz w:val="20"/>
                <w:szCs w:val="20"/>
              </w:rPr>
              <w:t>Central / Graphics Processing Unit</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4090DF4" w14:textId="77777777" w:rsidR="00AD2117" w:rsidRDefault="00617C29">
            <w:pPr>
              <w:spacing w:line="250" w:lineRule="auto"/>
            </w:pPr>
            <w:r>
              <w:rPr>
                <w:sz w:val="20"/>
                <w:szCs w:val="20"/>
              </w:rPr>
              <w:t>PDF</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692175" w14:textId="77777777" w:rsidR="00AD2117" w:rsidRDefault="00617C29">
            <w:pPr>
              <w:spacing w:line="250" w:lineRule="auto"/>
            </w:pPr>
            <w:r>
              <w:rPr>
                <w:sz w:val="20"/>
                <w:szCs w:val="20"/>
              </w:rPr>
              <w:t>Portable Document Format</w:t>
            </w:r>
          </w:p>
        </w:tc>
      </w:tr>
      <w:tr w:rsidR="00AD2117" w14:paraId="22EB74DA"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FEB0C66" w14:textId="77777777" w:rsidR="00AD2117" w:rsidRDefault="00617C29">
            <w:pPr>
              <w:spacing w:line="250" w:lineRule="auto"/>
            </w:pPr>
            <w:r>
              <w:rPr>
                <w:sz w:val="20"/>
                <w:szCs w:val="20"/>
              </w:rPr>
              <w:t>CSP</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478F86" w14:textId="77777777" w:rsidR="00AD2117" w:rsidRDefault="00617C29">
            <w:pPr>
              <w:spacing w:line="250" w:lineRule="auto"/>
            </w:pPr>
            <w:r>
              <w:rPr>
                <w:sz w:val="20"/>
                <w:szCs w:val="20"/>
              </w:rPr>
              <w:t>Content Security Policy</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F5A0C3B" w14:textId="77777777" w:rsidR="00AD2117" w:rsidRDefault="00617C29">
            <w:pPr>
              <w:spacing w:line="250" w:lineRule="auto"/>
            </w:pPr>
            <w:r>
              <w:rPr>
                <w:sz w:val="20"/>
                <w:szCs w:val="20"/>
              </w:rPr>
              <w:t>REST</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93F35A" w14:textId="77777777" w:rsidR="00AD2117" w:rsidRDefault="00617C29">
            <w:pPr>
              <w:spacing w:line="250" w:lineRule="auto"/>
            </w:pPr>
            <w:r>
              <w:rPr>
                <w:sz w:val="20"/>
                <w:szCs w:val="20"/>
              </w:rPr>
              <w:t>Representational State Transfer</w:t>
            </w:r>
          </w:p>
        </w:tc>
      </w:tr>
      <w:tr w:rsidR="00AD2117" w14:paraId="046395A5"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EE88AA" w14:textId="77777777" w:rsidR="00AD2117" w:rsidRDefault="00617C29">
            <w:pPr>
              <w:spacing w:line="250" w:lineRule="auto"/>
            </w:pPr>
            <w:r>
              <w:rPr>
                <w:sz w:val="20"/>
                <w:szCs w:val="20"/>
              </w:rPr>
              <w:t>CSS</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2FDC7D0" w14:textId="77777777" w:rsidR="00AD2117" w:rsidRDefault="00617C29">
            <w:pPr>
              <w:spacing w:line="250" w:lineRule="auto"/>
            </w:pPr>
            <w:r>
              <w:rPr>
                <w:sz w:val="20"/>
                <w:szCs w:val="20"/>
              </w:rPr>
              <w:t>Cascading Style Sheets</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E7392C" w14:textId="77777777" w:rsidR="00AD2117" w:rsidRDefault="00617C29">
            <w:pPr>
              <w:spacing w:line="250" w:lineRule="auto"/>
            </w:pPr>
            <w:r>
              <w:rPr>
                <w:sz w:val="20"/>
                <w:szCs w:val="20"/>
              </w:rPr>
              <w:t>SPA</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D89392F" w14:textId="77777777" w:rsidR="00AD2117" w:rsidRDefault="00617C29">
            <w:pPr>
              <w:spacing w:line="250" w:lineRule="auto"/>
            </w:pPr>
            <w:r>
              <w:rPr>
                <w:sz w:val="20"/>
                <w:szCs w:val="20"/>
              </w:rPr>
              <w:t>Single-Page Application</w:t>
            </w:r>
          </w:p>
        </w:tc>
      </w:tr>
      <w:tr w:rsidR="00AD2117" w14:paraId="7AE064F8"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709F0C" w14:textId="77777777" w:rsidR="00AD2117" w:rsidRDefault="00617C29">
            <w:pPr>
              <w:spacing w:line="250" w:lineRule="auto"/>
            </w:pPr>
            <w:r>
              <w:rPr>
                <w:sz w:val="20"/>
                <w:szCs w:val="20"/>
              </w:rPr>
              <w:t>CVD</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9293D6" w14:textId="77777777" w:rsidR="00AD2117" w:rsidRDefault="00617C29">
            <w:pPr>
              <w:spacing w:line="250" w:lineRule="auto"/>
            </w:pPr>
            <w:r>
              <w:rPr>
                <w:sz w:val="20"/>
                <w:szCs w:val="20"/>
              </w:rPr>
              <w:t>Colour Vision Deficiency</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3E319D" w14:textId="77777777" w:rsidR="00AD2117" w:rsidRDefault="00617C29">
            <w:pPr>
              <w:spacing w:line="250" w:lineRule="auto"/>
            </w:pPr>
            <w:r>
              <w:rPr>
                <w:sz w:val="20"/>
                <w:szCs w:val="20"/>
              </w:rPr>
              <w:t>SUS</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0228B4" w14:textId="77777777" w:rsidR="00AD2117" w:rsidRDefault="00617C29">
            <w:pPr>
              <w:spacing w:line="250" w:lineRule="auto"/>
            </w:pPr>
            <w:r>
              <w:rPr>
                <w:sz w:val="20"/>
                <w:szCs w:val="20"/>
              </w:rPr>
              <w:t>System Usability Scale</w:t>
            </w:r>
          </w:p>
        </w:tc>
      </w:tr>
      <w:tr w:rsidR="00AD2117" w14:paraId="2D04E009"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8E675F" w14:textId="77777777" w:rsidR="00AD2117" w:rsidRDefault="00617C29">
            <w:pPr>
              <w:spacing w:line="250" w:lineRule="auto"/>
            </w:pPr>
            <w:r>
              <w:rPr>
                <w:sz w:val="20"/>
                <w:szCs w:val="20"/>
              </w:rPr>
              <w:t>DFD</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B2062EE" w14:textId="77777777" w:rsidR="00AD2117" w:rsidRDefault="00617C29">
            <w:pPr>
              <w:spacing w:line="250" w:lineRule="auto"/>
            </w:pPr>
            <w:r>
              <w:rPr>
                <w:sz w:val="20"/>
                <w:szCs w:val="20"/>
              </w:rPr>
              <w:t>Data Flow Diagram</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801FE0" w14:textId="77777777" w:rsidR="00AD2117" w:rsidRDefault="00617C29">
            <w:pPr>
              <w:spacing w:line="250" w:lineRule="auto"/>
            </w:pPr>
            <w:r>
              <w:rPr>
                <w:sz w:val="20"/>
                <w:szCs w:val="20"/>
              </w:rPr>
              <w:t>TTL</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539EEF" w14:textId="77777777" w:rsidR="00AD2117" w:rsidRDefault="00617C29">
            <w:pPr>
              <w:spacing w:line="250" w:lineRule="auto"/>
            </w:pPr>
            <w:r>
              <w:rPr>
                <w:sz w:val="20"/>
                <w:szCs w:val="20"/>
              </w:rPr>
              <w:t>Time To Live</w:t>
            </w:r>
          </w:p>
        </w:tc>
      </w:tr>
      <w:tr w:rsidR="00AD2117" w14:paraId="35959C1C"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138F5D" w14:textId="77777777" w:rsidR="00AD2117" w:rsidRDefault="00617C29">
            <w:pPr>
              <w:spacing w:line="250" w:lineRule="auto"/>
            </w:pPr>
            <w:r>
              <w:rPr>
                <w:sz w:val="20"/>
                <w:szCs w:val="20"/>
              </w:rPr>
              <w:t>FCP</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6FB150" w14:textId="77777777" w:rsidR="00AD2117" w:rsidRDefault="00617C29">
            <w:pPr>
              <w:spacing w:line="250" w:lineRule="auto"/>
            </w:pPr>
            <w:r>
              <w:rPr>
                <w:sz w:val="20"/>
                <w:szCs w:val="20"/>
              </w:rPr>
              <w:t>First Contentful Paint</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F20B54" w14:textId="77777777" w:rsidR="00AD2117" w:rsidRDefault="00617C29">
            <w:pPr>
              <w:spacing w:line="250" w:lineRule="auto"/>
            </w:pPr>
            <w:r>
              <w:rPr>
                <w:sz w:val="20"/>
                <w:szCs w:val="20"/>
              </w:rPr>
              <w:t>UI / UX</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A95101" w14:textId="77777777" w:rsidR="00AD2117" w:rsidRDefault="00617C29">
            <w:pPr>
              <w:spacing w:line="250" w:lineRule="auto"/>
            </w:pPr>
            <w:r>
              <w:rPr>
                <w:sz w:val="20"/>
                <w:szCs w:val="20"/>
              </w:rPr>
              <w:t>User Interface / User Experience</w:t>
            </w:r>
          </w:p>
        </w:tc>
      </w:tr>
      <w:tr w:rsidR="00AD2117" w14:paraId="32ECB0F3"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92A4AE" w14:textId="77777777" w:rsidR="00AD2117" w:rsidRDefault="00617C29">
            <w:pPr>
              <w:spacing w:line="250" w:lineRule="auto"/>
            </w:pPr>
            <w:r>
              <w:rPr>
                <w:sz w:val="20"/>
                <w:szCs w:val="20"/>
              </w:rPr>
              <w:t>FPS</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C47E20" w14:textId="77777777" w:rsidR="00AD2117" w:rsidRDefault="00617C29">
            <w:pPr>
              <w:spacing w:line="250" w:lineRule="auto"/>
            </w:pPr>
            <w:r>
              <w:rPr>
                <w:sz w:val="20"/>
                <w:szCs w:val="20"/>
              </w:rPr>
              <w:t>Frames Per Second</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0278671" w14:textId="77777777" w:rsidR="00AD2117" w:rsidRDefault="00617C29">
            <w:pPr>
              <w:spacing w:line="250" w:lineRule="auto"/>
            </w:pPr>
            <w:r>
              <w:rPr>
                <w:sz w:val="20"/>
                <w:szCs w:val="20"/>
              </w:rPr>
              <w:t>UML</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5D5758" w14:textId="77777777" w:rsidR="00AD2117" w:rsidRDefault="00617C29">
            <w:pPr>
              <w:spacing w:line="250" w:lineRule="auto"/>
            </w:pPr>
            <w:r>
              <w:rPr>
                <w:sz w:val="20"/>
                <w:szCs w:val="20"/>
              </w:rPr>
              <w:t>Unified Modeling Language</w:t>
            </w:r>
          </w:p>
        </w:tc>
      </w:tr>
      <w:tr w:rsidR="00AD2117" w14:paraId="2FE0E37C"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4D15EC" w14:textId="77777777" w:rsidR="00AD2117" w:rsidRDefault="00617C29">
            <w:pPr>
              <w:spacing w:line="250" w:lineRule="auto"/>
            </w:pPr>
            <w:r>
              <w:rPr>
                <w:sz w:val="20"/>
                <w:szCs w:val="20"/>
              </w:rPr>
              <w:t>GIS</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4EC8B0" w14:textId="77777777" w:rsidR="00AD2117" w:rsidRDefault="00617C29">
            <w:pPr>
              <w:spacing w:line="250" w:lineRule="auto"/>
            </w:pPr>
            <w:r>
              <w:rPr>
                <w:sz w:val="20"/>
                <w:szCs w:val="20"/>
              </w:rPr>
              <w:t>Geographic Information System</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75EC7D" w14:textId="77777777" w:rsidR="00AD2117" w:rsidRDefault="00617C29">
            <w:pPr>
              <w:spacing w:line="250" w:lineRule="auto"/>
            </w:pPr>
            <w:r>
              <w:rPr>
                <w:sz w:val="20"/>
                <w:szCs w:val="20"/>
              </w:rPr>
              <w:t>UNESCO</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FE6E7A" w14:textId="77777777" w:rsidR="00AD2117" w:rsidRDefault="00617C29">
            <w:pPr>
              <w:spacing w:line="250" w:lineRule="auto"/>
            </w:pPr>
            <w:r>
              <w:rPr>
                <w:sz w:val="20"/>
                <w:szCs w:val="20"/>
              </w:rPr>
              <w:t>United Nations Educational, Scientific and Cultural Organization</w:t>
            </w:r>
          </w:p>
        </w:tc>
      </w:tr>
      <w:tr w:rsidR="00AD2117" w14:paraId="0289B3BD"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183E97B" w14:textId="77777777" w:rsidR="00AD2117" w:rsidRDefault="00617C29">
            <w:pPr>
              <w:spacing w:line="250" w:lineRule="auto"/>
            </w:pPr>
            <w:r>
              <w:rPr>
                <w:sz w:val="20"/>
                <w:szCs w:val="20"/>
              </w:rPr>
              <w:t>GLSL</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A100EE" w14:textId="77777777" w:rsidR="00AD2117" w:rsidRDefault="00617C29">
            <w:pPr>
              <w:spacing w:line="250" w:lineRule="auto"/>
            </w:pPr>
            <w:r>
              <w:rPr>
                <w:sz w:val="20"/>
                <w:szCs w:val="20"/>
              </w:rPr>
              <w:t>OpenGL Shading Language</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AD7DDB" w14:textId="77777777" w:rsidR="00AD2117" w:rsidRDefault="00617C29">
            <w:pPr>
              <w:spacing w:line="250" w:lineRule="auto"/>
            </w:pPr>
            <w:r>
              <w:rPr>
                <w:sz w:val="20"/>
                <w:szCs w:val="20"/>
              </w:rPr>
              <w:t>URL</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5C21AC5" w14:textId="77777777" w:rsidR="00AD2117" w:rsidRDefault="00617C29">
            <w:pPr>
              <w:spacing w:line="250" w:lineRule="auto"/>
            </w:pPr>
            <w:r>
              <w:rPr>
                <w:sz w:val="20"/>
                <w:szCs w:val="20"/>
              </w:rPr>
              <w:t>Uniform Resource Locator</w:t>
            </w:r>
          </w:p>
        </w:tc>
      </w:tr>
      <w:tr w:rsidR="00AD2117" w14:paraId="69ACAFEB"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C107AA" w14:textId="77777777" w:rsidR="00AD2117" w:rsidRDefault="00617C29">
            <w:pPr>
              <w:spacing w:line="250" w:lineRule="auto"/>
            </w:pPr>
            <w:r>
              <w:rPr>
                <w:sz w:val="20"/>
                <w:szCs w:val="20"/>
              </w:rPr>
              <w:t>HCI</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34FF2D4" w14:textId="77777777" w:rsidR="00AD2117" w:rsidRDefault="00617C29">
            <w:pPr>
              <w:spacing w:line="250" w:lineRule="auto"/>
            </w:pPr>
            <w:r>
              <w:rPr>
                <w:sz w:val="20"/>
                <w:szCs w:val="20"/>
              </w:rPr>
              <w:t>Human–Computer Interaction</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239956" w14:textId="77777777" w:rsidR="00AD2117" w:rsidRDefault="00617C29">
            <w:pPr>
              <w:spacing w:line="250" w:lineRule="auto"/>
            </w:pPr>
            <w:r>
              <w:rPr>
                <w:sz w:val="20"/>
                <w:szCs w:val="20"/>
              </w:rPr>
              <w:t>UT</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9BE6EC8" w14:textId="77777777" w:rsidR="00AD2117" w:rsidRDefault="00617C29">
            <w:pPr>
              <w:spacing w:line="250" w:lineRule="auto"/>
            </w:pPr>
            <w:r>
              <w:rPr>
                <w:sz w:val="20"/>
                <w:szCs w:val="20"/>
              </w:rPr>
              <w:t>Union Territory</w:t>
            </w:r>
          </w:p>
        </w:tc>
      </w:tr>
      <w:tr w:rsidR="00AD2117" w14:paraId="57DB1D44"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0E5AC3B" w14:textId="77777777" w:rsidR="00AD2117" w:rsidRDefault="00617C29">
            <w:pPr>
              <w:spacing w:line="250" w:lineRule="auto"/>
            </w:pPr>
            <w:r>
              <w:rPr>
                <w:sz w:val="20"/>
                <w:szCs w:val="20"/>
              </w:rPr>
              <w:t>HSTS</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0D0F74" w14:textId="77777777" w:rsidR="00AD2117" w:rsidRDefault="00617C29">
            <w:pPr>
              <w:spacing w:line="250" w:lineRule="auto"/>
            </w:pPr>
            <w:r>
              <w:rPr>
                <w:sz w:val="20"/>
                <w:szCs w:val="20"/>
              </w:rPr>
              <w:t>HTTP Strict Transport Security</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169B92" w14:textId="77777777" w:rsidR="00AD2117" w:rsidRDefault="00617C29">
            <w:pPr>
              <w:spacing w:line="250" w:lineRule="auto"/>
            </w:pPr>
            <w:r>
              <w:rPr>
                <w:sz w:val="20"/>
                <w:szCs w:val="20"/>
              </w:rPr>
              <w:t>WASM</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45B265A" w14:textId="77777777" w:rsidR="00AD2117" w:rsidRDefault="00617C29">
            <w:pPr>
              <w:spacing w:line="250" w:lineRule="auto"/>
            </w:pPr>
            <w:r>
              <w:rPr>
                <w:sz w:val="20"/>
                <w:szCs w:val="20"/>
              </w:rPr>
              <w:t>WebAssembly</w:t>
            </w:r>
          </w:p>
        </w:tc>
      </w:tr>
      <w:tr w:rsidR="00AD2117" w14:paraId="517009E9"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FE99FD" w14:textId="77777777" w:rsidR="00AD2117" w:rsidRDefault="00617C29">
            <w:pPr>
              <w:spacing w:line="250" w:lineRule="auto"/>
            </w:pPr>
            <w:r>
              <w:rPr>
                <w:sz w:val="20"/>
                <w:szCs w:val="20"/>
              </w:rPr>
              <w:t>HTTP(S)</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66420C" w14:textId="77777777" w:rsidR="00AD2117" w:rsidRDefault="00617C29">
            <w:pPr>
              <w:spacing w:line="250" w:lineRule="auto"/>
            </w:pPr>
            <w:r>
              <w:rPr>
                <w:sz w:val="20"/>
                <w:szCs w:val="20"/>
              </w:rPr>
              <w:t>Hypertext Transfer Protocol (Secure)</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00969C" w14:textId="77777777" w:rsidR="00AD2117" w:rsidRDefault="00617C29">
            <w:pPr>
              <w:spacing w:line="250" w:lineRule="auto"/>
            </w:pPr>
            <w:r>
              <w:rPr>
                <w:sz w:val="20"/>
                <w:szCs w:val="20"/>
              </w:rPr>
              <w:t>WebGL</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9EA6C1" w14:textId="77777777" w:rsidR="00AD2117" w:rsidRDefault="00617C29">
            <w:pPr>
              <w:spacing w:line="250" w:lineRule="auto"/>
            </w:pPr>
            <w:r>
              <w:rPr>
                <w:sz w:val="20"/>
                <w:szCs w:val="20"/>
              </w:rPr>
              <w:t>Web Graphics Library</w:t>
            </w:r>
          </w:p>
        </w:tc>
      </w:tr>
      <w:tr w:rsidR="00AD2117" w14:paraId="2F1C582D"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391AA4" w14:textId="77777777" w:rsidR="00AD2117" w:rsidRDefault="00617C29">
            <w:pPr>
              <w:spacing w:line="250" w:lineRule="auto"/>
            </w:pPr>
            <w:r>
              <w:rPr>
                <w:sz w:val="20"/>
                <w:szCs w:val="20"/>
              </w:rPr>
              <w:t>IEEE</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BFEE1A" w14:textId="77777777" w:rsidR="00AD2117" w:rsidRDefault="00617C29">
            <w:pPr>
              <w:spacing w:line="250" w:lineRule="auto"/>
            </w:pPr>
            <w:r>
              <w:rPr>
                <w:sz w:val="20"/>
                <w:szCs w:val="20"/>
              </w:rPr>
              <w:t>Institute of Electrical and Electronics Engineers</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1E4432" w14:textId="77777777" w:rsidR="00AD2117" w:rsidRDefault="00617C29">
            <w:pPr>
              <w:spacing w:line="250" w:lineRule="auto"/>
            </w:pPr>
            <w:r>
              <w:rPr>
                <w:sz w:val="20"/>
                <w:szCs w:val="20"/>
              </w:rPr>
              <w:t>WSS</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2B099C" w14:textId="77777777" w:rsidR="00AD2117" w:rsidRDefault="00617C29">
            <w:pPr>
              <w:spacing w:line="250" w:lineRule="auto"/>
            </w:pPr>
            <w:r>
              <w:rPr>
                <w:sz w:val="20"/>
                <w:szCs w:val="20"/>
              </w:rPr>
              <w:t>WebSocket Secure</w:t>
            </w:r>
          </w:p>
        </w:tc>
      </w:tr>
      <w:tr w:rsidR="00AD2117" w14:paraId="5CB4FF8D" w14:textId="77777777">
        <w:tblPrEx>
          <w:tblCellMar>
            <w:top w:w="0" w:type="dxa"/>
            <w:bottom w:w="0" w:type="dxa"/>
          </w:tblCellMar>
        </w:tblPrEx>
        <w:trPr>
          <w:cantSplit/>
          <w:jc w:val="center"/>
        </w:trPr>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6F7A28" w14:textId="77777777" w:rsidR="00AD2117" w:rsidRDefault="00617C29">
            <w:pPr>
              <w:spacing w:line="250" w:lineRule="auto"/>
            </w:pPr>
            <w:r>
              <w:rPr>
                <w:sz w:val="20"/>
                <w:szCs w:val="20"/>
              </w:rPr>
              <w:t>ISO</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8AE3921" w14:textId="77777777" w:rsidR="00AD2117" w:rsidRDefault="00617C29">
            <w:pPr>
              <w:spacing w:line="250" w:lineRule="auto"/>
            </w:pPr>
            <w:r>
              <w:rPr>
                <w:sz w:val="20"/>
                <w:szCs w:val="20"/>
              </w:rPr>
              <w:t>International Organization for Standardization</w:t>
            </w:r>
          </w:p>
        </w:tc>
        <w:tc>
          <w:tcPr>
            <w:tcW w:w="124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ED296B4" w14:textId="77777777" w:rsidR="00AD2117" w:rsidRDefault="00617C29">
            <w:pPr>
              <w:spacing w:line="250" w:lineRule="auto"/>
            </w:pPr>
            <w:r>
              <w:rPr>
                <w:sz w:val="20"/>
                <w:szCs w:val="20"/>
              </w:rPr>
              <w:t>XR</w:t>
            </w:r>
          </w:p>
        </w:tc>
        <w:tc>
          <w:tcPr>
            <w:tcW w:w="290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EC70EC" w14:textId="77777777" w:rsidR="00AD2117" w:rsidRDefault="00617C29">
            <w:pPr>
              <w:spacing w:line="250" w:lineRule="auto"/>
            </w:pPr>
            <w:r>
              <w:rPr>
                <w:sz w:val="20"/>
                <w:szCs w:val="20"/>
              </w:rPr>
              <w:t>Extended Reality</w:t>
            </w:r>
          </w:p>
        </w:tc>
      </w:tr>
    </w:tbl>
    <w:p w14:paraId="26BC9AC4" w14:textId="77777777" w:rsidR="00AD2117" w:rsidRDefault="00AD2117">
      <w:pPr>
        <w:spacing w:after="120"/>
      </w:pPr>
    </w:p>
    <w:p w14:paraId="2C8A232D" w14:textId="77777777" w:rsidR="00AD2117" w:rsidRDefault="00AD2117">
      <w:pPr>
        <w:sectPr w:rsidR="00AD2117">
          <w:footerReference w:type="default" r:id="rId7"/>
          <w:pgSz w:w="11906" w:h="16838"/>
          <w:pgMar w:top="1440" w:right="1440" w:bottom="1440" w:left="2160" w:header="708" w:footer="708" w:gutter="0"/>
          <w:pgNumType w:fmt="lowerRoman" w:start="1"/>
          <w:cols w:space="720"/>
          <w:docGrid w:linePitch="360"/>
        </w:sectPr>
      </w:pPr>
    </w:p>
    <w:p w14:paraId="4A74443F" w14:textId="77777777" w:rsidR="00AD2117" w:rsidRDefault="00617C29">
      <w:pPr>
        <w:pStyle w:val="Heading1"/>
      </w:pPr>
      <w:bookmarkStart w:id="8" w:name="_Toc241777472"/>
      <w:r>
        <w:lastRenderedPageBreak/>
        <w:t>Chapter 1: Introduction</w:t>
      </w:r>
      <w:bookmarkEnd w:id="8"/>
    </w:p>
    <w:p w14:paraId="696B08FD" w14:textId="77777777" w:rsidR="00AD2117" w:rsidRDefault="00617C29">
      <w:pPr>
        <w:pStyle w:val="Heading2"/>
        <w:keepNext/>
        <w:spacing w:before="200" w:after="80"/>
      </w:pPr>
      <w:bookmarkStart w:id="9" w:name="_Toc241777473"/>
      <w:r>
        <w:t>1.1 Introduction</w:t>
      </w:r>
      <w:bookmarkEnd w:id="9"/>
    </w:p>
    <w:p w14:paraId="4A44C586" w14:textId="77777777" w:rsidR="00AD2117" w:rsidRDefault="00617C29">
      <w:pPr>
        <w:spacing w:after="60"/>
        <w:jc w:val="both"/>
      </w:pPr>
      <w:r>
        <w:t xml:space="preserve">Geography and cultural heritage are knowledge domains in which </w:t>
      </w:r>
      <w:r>
        <w:rPr>
          <w:i/>
          <w:iCs/>
        </w:rPr>
        <w:t>where</w:t>
      </w:r>
      <w:r>
        <w:t xml:space="preserve"> something is matters as much as </w:t>
      </w:r>
      <w:r>
        <w:rPr>
          <w:i/>
          <w:iCs/>
        </w:rPr>
        <w:t>what</w:t>
      </w:r>
      <w:r>
        <w:t xml:space="preserve"> it is. A student who reads that the Ajanta Caves were rediscovered in 1819 learns a fact; a student who can spin a globe, zoom into the Sahyadri ranges, open the caves on a map, hear their story narrated chapter by chapter, check today’s weather at the site and then test that knowledge in a quiz against a classmate forms a connected mental model of place, history and context. Research on educational games reports that well-designed game mechanics are associated with better learning outcomes, motivation and</w:t>
      </w:r>
      <w:r>
        <w:t xml:space="preserve"> engagement [1], provided the mechanics are tied to learning goals rather than added as decoration [2]. In parallel, 3D virtual environments and digital reconstructions have been shown to be effective contexts for cultural-heritage learning [3], [4], interaction design has been identified as central to heritage applications in extended reality (XR) [5], [6], and globe-based 3D geographic information systems (GIS) and WebGL have made large geospatial scenes viewable in an ordinary browser [7], [8]. Vision-ba</w:t>
      </w:r>
      <w:r>
        <w:t>sed hand-gesture recognition offers a natural, touch-free way to manipulate such scenes [9], [10], while large language models (LLMs) and educational chatbots allow learners to ask open-ended questions in natural language [11], [12]. Context-aware itinerary recommendation [13] and multiplayer serious games [14] extend learning from the screen to real-world travel and to learning with peers. Standardised instruments also exist to measure how usable such educational software is [15]. GeoSwipe, the system desc</w:t>
      </w:r>
      <w:r>
        <w:t>ribed in this report, brings these strands together in a single web application that any learner can open from a browser without installing software.</w:t>
      </w:r>
    </w:p>
    <w:p w14:paraId="4B5A89EF" w14:textId="77777777" w:rsidR="00AD2117" w:rsidRDefault="00617C29">
      <w:pPr>
        <w:pStyle w:val="Heading2"/>
        <w:keepNext/>
        <w:spacing w:before="200" w:after="80"/>
      </w:pPr>
      <w:bookmarkStart w:id="10" w:name="_Toc241777474"/>
      <w:r>
        <w:t>1.2 Problem Definition</w:t>
      </w:r>
      <w:bookmarkEnd w:id="10"/>
    </w:p>
    <w:p w14:paraId="6B6A7102" w14:textId="77777777" w:rsidR="00AD2117" w:rsidRDefault="00617C29">
      <w:pPr>
        <w:spacing w:after="60"/>
        <w:jc w:val="both"/>
      </w:pPr>
      <w:r>
        <w:t>Although each of the technologies above has been studied, a learner who wants to explore Indian heritage in its geographic context today must stitch together several disconnected tools: a static textbook or encyclopaedia page for history, a separate map application for location, a weather or news site for current context, a quiz application for practice, and a travel portal for planning a visit. None of these tools share context with one another, most are designed for individual rather than social learning,</w:t>
      </w:r>
      <w:r>
        <w:t xml:space="preserve"> and all </w:t>
      </w:r>
      <w:r>
        <w:lastRenderedPageBreak/>
        <w:t>of them assume a mouse, keyboard or touch screen. From the perspective of a student developer, there is also a practical problem: modern interactive features such as LLM assistants, live weather, news and map tiles depend on third-party application programming interfaces (APIs) whose free tiers are small (for example, 100 NewsAPI requests per day), so a naïve implementation that calls these services on every page view stops working after a handful of visitors. Finally, our own earlier prototype rec</w:t>
      </w:r>
      <w:r>
        <w:t>ognised hand gestures in a Python process on the server, which required streaming webcam frames to the server — roughly 900 KB/s per active user — raising both privacy and hosting-cost concerns.</w:t>
      </w:r>
    </w:p>
    <w:p w14:paraId="6D7E5C19" w14:textId="77777777" w:rsidR="00AD2117" w:rsidRDefault="00617C29">
      <w:pPr>
        <w:spacing w:after="60"/>
        <w:jc w:val="both"/>
      </w:pPr>
      <w:r>
        <w:t xml:space="preserve">The problem addressed by this project can therefore be stated as follows: </w:t>
      </w:r>
      <w:r>
        <w:rPr>
          <w:b/>
          <w:bCs/>
        </w:rPr>
        <w:t>to design, implement and evaluate a single browser-based platform that connects 3D geographic exploration with Indian cultural-heritage content, game-based and multiplayer learning, AI-assisted guidance and touch-free gesture interaction, while protecting user privacy and remaining deployable on free-tier infrastructure.</w:t>
      </w:r>
    </w:p>
    <w:p w14:paraId="23A02D62" w14:textId="77777777" w:rsidR="00AD2117" w:rsidRDefault="00617C29">
      <w:pPr>
        <w:pStyle w:val="Heading2"/>
        <w:keepNext/>
        <w:spacing w:before="200" w:after="80"/>
      </w:pPr>
      <w:bookmarkStart w:id="11" w:name="_Toc241777475"/>
      <w:r>
        <w:t>1.3 Aim and Objectives</w:t>
      </w:r>
      <w:bookmarkEnd w:id="11"/>
    </w:p>
    <w:p w14:paraId="52F9DDA5" w14:textId="77777777" w:rsidR="00AD2117" w:rsidRDefault="00617C29">
      <w:pPr>
        <w:spacing w:after="60"/>
        <w:jc w:val="both"/>
      </w:pPr>
      <w:r>
        <w:t>The aim of the project is to build GeoSwipe, an interactive, privacy-preserving and low-cost web platform that makes learning world geography and Indian cultural heritage exploratory, playful and accessible. The specific objectives are:</w:t>
      </w:r>
    </w:p>
    <w:p w14:paraId="56B8E300" w14:textId="77777777" w:rsidR="00AD2117" w:rsidRDefault="00617C29">
      <w:pPr>
        <w:tabs>
          <w:tab w:val="left" w:pos="540"/>
        </w:tabs>
        <w:spacing w:after="60"/>
        <w:ind w:left="540" w:hanging="360"/>
        <w:jc w:val="both"/>
      </w:pPr>
      <w:r>
        <w:t>1.</w:t>
      </w:r>
      <w:r>
        <w:tab/>
        <w:t>To develop an interactive 3D Earth globe using Three.js and WebGL on which learners can rotate, zoom and select countries, maintaining smooth rendering through adaptive frame-rate control.</w:t>
      </w:r>
    </w:p>
    <w:p w14:paraId="0DE94B99" w14:textId="77777777" w:rsidR="00AD2117" w:rsidRDefault="00617C29">
      <w:pPr>
        <w:tabs>
          <w:tab w:val="left" w:pos="540"/>
        </w:tabs>
        <w:spacing w:after="60"/>
        <w:ind w:left="540" w:hanging="360"/>
        <w:jc w:val="both"/>
      </w:pPr>
      <w:r>
        <w:t>2.</w:t>
      </w:r>
      <w:r>
        <w:tab/>
      </w:r>
      <w:r>
        <w:t>To build an interactive heritage map of 126 Indian heritage sites, each with descriptive information, access routes, visitor information, multimedia (images, 360° views and 3D models), live weather and related news.</w:t>
      </w:r>
    </w:p>
    <w:p w14:paraId="4A05E2D4" w14:textId="77777777" w:rsidR="00AD2117" w:rsidRDefault="00617C29">
      <w:pPr>
        <w:tabs>
          <w:tab w:val="left" w:pos="540"/>
        </w:tabs>
        <w:spacing w:after="60"/>
        <w:ind w:left="540" w:hanging="360"/>
        <w:jc w:val="both"/>
      </w:pPr>
      <w:r>
        <w:t>3.</w:t>
      </w:r>
      <w:r>
        <w:tab/>
        <w:t>To implement game-based learning modules — a country quiz, a flag-guessing game on the globe and monument-specific heritage quizzes — together with real-time two-player multiplayer modes using Socket.IO.</w:t>
      </w:r>
    </w:p>
    <w:p w14:paraId="5EDBCC56" w14:textId="77777777" w:rsidR="00AD2117" w:rsidRDefault="00617C29">
      <w:pPr>
        <w:tabs>
          <w:tab w:val="left" w:pos="540"/>
        </w:tabs>
        <w:spacing w:after="60"/>
        <w:ind w:left="540" w:hanging="360"/>
        <w:jc w:val="both"/>
      </w:pPr>
      <w:r>
        <w:t>4.</w:t>
      </w:r>
      <w:r>
        <w:tab/>
      </w:r>
      <w:r>
        <w:t>To provide narrated, illustrated heritage storybooks that present monument histories as chapters with synchronised audio.</w:t>
      </w:r>
    </w:p>
    <w:p w14:paraId="313AD99B" w14:textId="77777777" w:rsidR="00AD2117" w:rsidRDefault="00617C29">
      <w:pPr>
        <w:tabs>
          <w:tab w:val="left" w:pos="540"/>
        </w:tabs>
        <w:spacing w:after="60"/>
        <w:ind w:left="540" w:hanging="360"/>
        <w:jc w:val="both"/>
      </w:pPr>
      <w:r>
        <w:lastRenderedPageBreak/>
        <w:t>5.</w:t>
      </w:r>
      <w:r>
        <w:tab/>
        <w:t>To integrate an LLM-based heritage assistant, an AI trip planner that produces structured day-wise itineraries with cost estimates and a downloadable PDF, and a safety-navigation module that ranks routes by a transparent safety score.</w:t>
      </w:r>
    </w:p>
    <w:p w14:paraId="39BAEB65" w14:textId="77777777" w:rsidR="00AD2117" w:rsidRDefault="00617C29">
      <w:pPr>
        <w:tabs>
          <w:tab w:val="left" w:pos="540"/>
        </w:tabs>
        <w:spacing w:after="60"/>
        <w:ind w:left="540" w:hanging="360"/>
        <w:jc w:val="both"/>
      </w:pPr>
      <w:r>
        <w:t>6.</w:t>
      </w:r>
      <w:r>
        <w:tab/>
      </w:r>
      <w:r>
        <w:t>To enable touch-free interaction through hand gestures recognised entirely in the browser with MediaPipe, including a stabilisation mechanism that suppresses spurious and repeated actions.</w:t>
      </w:r>
    </w:p>
    <w:p w14:paraId="52E56499" w14:textId="77777777" w:rsidR="00AD2117" w:rsidRDefault="00617C29">
      <w:pPr>
        <w:tabs>
          <w:tab w:val="left" w:pos="540"/>
        </w:tabs>
        <w:spacing w:after="60"/>
        <w:ind w:left="540" w:hanging="360"/>
        <w:jc w:val="both"/>
      </w:pPr>
      <w:r>
        <w:t>7.</w:t>
      </w:r>
      <w:r>
        <w:tab/>
        <w:t>To secure the system by keeping all API keys on the server, applying security headers, a CORS allow-list, input validation and rate limiting.</w:t>
      </w:r>
    </w:p>
    <w:p w14:paraId="4551126E" w14:textId="77777777" w:rsidR="00AD2117" w:rsidRDefault="00617C29">
      <w:pPr>
        <w:tabs>
          <w:tab w:val="left" w:pos="540"/>
        </w:tabs>
        <w:spacing w:after="60"/>
        <w:ind w:left="540" w:hanging="360"/>
        <w:jc w:val="both"/>
      </w:pPr>
      <w:r>
        <w:t>8.</w:t>
      </w:r>
      <w:r>
        <w:tab/>
      </w:r>
      <w:r>
        <w:t>To make the platform sustainable on free-tier hosting through a shared two-tier cache, request de-duplication and API-key pooling, and to measure the performance of the deployed system quantitatively.</w:t>
      </w:r>
    </w:p>
    <w:p w14:paraId="523CDF6D" w14:textId="77777777" w:rsidR="00AD2117" w:rsidRDefault="00617C29">
      <w:pPr>
        <w:pStyle w:val="Heading2"/>
        <w:keepNext/>
        <w:spacing w:before="200" w:after="80"/>
      </w:pPr>
      <w:bookmarkStart w:id="12" w:name="_Toc241777476"/>
      <w:r>
        <w:t>1.4 Organization of the Report</w:t>
      </w:r>
      <w:bookmarkEnd w:id="12"/>
    </w:p>
    <w:p w14:paraId="04542DCC" w14:textId="77777777" w:rsidR="00AD2117" w:rsidRDefault="00617C29">
      <w:pPr>
        <w:spacing w:after="60"/>
        <w:jc w:val="both"/>
      </w:pPr>
      <w:r>
        <w:t xml:space="preserve">The remainder of this report is organised as follows. </w:t>
      </w:r>
      <w:r>
        <w:rPr>
          <w:b/>
          <w:bCs/>
        </w:rPr>
        <w:t>Chapter 2</w:t>
      </w:r>
      <w:r>
        <w:t xml:space="preserve"> reviews the literature on digital heritage education, game-based learning, 3D geovisualisation, gesture-based interaction, conversational AI in education, context-aware tourism and multiplayer serious games, and identifies the research gaps that GeoSwipe addresses. </w:t>
      </w:r>
      <w:r>
        <w:rPr>
          <w:b/>
          <w:bCs/>
        </w:rPr>
        <w:t>Chapter 3</w:t>
      </w:r>
      <w:r>
        <w:t xml:space="preserve"> specifies the hardware and software requirements, analyses technical, economic and operational feasibility, estimates cost and effort, and lists the functional and non-functional requirements. </w:t>
      </w:r>
      <w:r>
        <w:rPr>
          <w:b/>
          <w:bCs/>
        </w:rPr>
        <w:t>Chapter 4</w:t>
      </w:r>
      <w:r>
        <w:t xml:space="preserve"> presents the analysis and design of the system through Unified Modeling Language (UML) diagrams, data flow diagrams (DFDs), the three-tier architecture, the database schema and the API design. </w:t>
      </w:r>
      <w:r>
        <w:rPr>
          <w:b/>
          <w:bCs/>
        </w:rPr>
        <w:t>Chapter 5</w:t>
      </w:r>
      <w:r>
        <w:t xml:space="preserve"> describes the methodology: the development process, the system block diagram and the algorithms and mathematical formulations behind gesture recognition, globe picking, caching, key pooling, news retrieval, safety scoring and multiplayer synchronisation. </w:t>
      </w:r>
      <w:r>
        <w:rPr>
          <w:b/>
          <w:bCs/>
        </w:rPr>
        <w:t>Chapter 6</w:t>
      </w:r>
      <w:r>
        <w:t xml:space="preserve"> documents the implementation with annotated screenshots of every module, deployment details and testing. </w:t>
      </w:r>
      <w:r>
        <w:rPr>
          <w:b/>
          <w:bCs/>
        </w:rPr>
        <w:t>Chapter 7</w:t>
      </w:r>
      <w:r>
        <w:t xml:space="preserve"> analyses the results — measured latency, cache effectiveness, gesture-recognition robustness, bundle size and page load — and compares GeoSwipe with systems from the literature. </w:t>
      </w:r>
      <w:r>
        <w:rPr>
          <w:b/>
          <w:bCs/>
        </w:rPr>
        <w:t>Chapter 8</w:t>
      </w:r>
      <w:r>
        <w:t xml:space="preserve"> concludes the report and outlines future work. References and placeholders for published papers, certificates and the plagiarism report follow.</w:t>
      </w:r>
    </w:p>
    <w:p w14:paraId="2C6D8C61" w14:textId="77777777" w:rsidR="00AD2117" w:rsidRDefault="00617C29">
      <w:pPr>
        <w:pStyle w:val="Heading1"/>
        <w:pageBreakBefore/>
      </w:pPr>
      <w:bookmarkStart w:id="13" w:name="_Toc241777477"/>
      <w:r>
        <w:lastRenderedPageBreak/>
        <w:t>Chapter 2: Review of Literature</w:t>
      </w:r>
      <w:bookmarkEnd w:id="13"/>
    </w:p>
    <w:p w14:paraId="01AF3198" w14:textId="77777777" w:rsidR="00AD2117" w:rsidRDefault="00617C29">
      <w:pPr>
        <w:pStyle w:val="Heading2"/>
        <w:keepNext/>
        <w:spacing w:before="200" w:after="80"/>
      </w:pPr>
      <w:bookmarkStart w:id="14" w:name="_Toc241777478"/>
      <w:r>
        <w:t>2.1 Literature Survey</w:t>
      </w:r>
      <w:bookmarkEnd w:id="14"/>
    </w:p>
    <w:p w14:paraId="390E4B38" w14:textId="77777777" w:rsidR="00AD2117" w:rsidRDefault="00617C29">
      <w:pPr>
        <w:spacing w:after="60"/>
        <w:jc w:val="both"/>
      </w:pPr>
      <w:r>
        <w:rPr>
          <w:b/>
          <w:bCs/>
        </w:rPr>
        <w:t>Search strategy.</w:t>
      </w:r>
      <w:r>
        <w:t xml:space="preserve"> We searched IEEE Xplore, Google Scholar, MDPI, Springer Link, SAGE and the ISPRS archives using combinations of the keywords </w:t>
      </w:r>
      <w:r>
        <w:rPr>
          <w:i/>
          <w:iCs/>
        </w:rPr>
        <w:t>“digital cultural heritage education”</w:t>
      </w:r>
      <w:r>
        <w:t xml:space="preserve">, </w:t>
      </w:r>
      <w:r>
        <w:rPr>
          <w:i/>
          <w:iCs/>
        </w:rPr>
        <w:t>“3D virtual environment learning”</w:t>
      </w:r>
      <w:r>
        <w:t xml:space="preserve">, </w:t>
      </w:r>
      <w:r>
        <w:rPr>
          <w:i/>
          <w:iCs/>
        </w:rPr>
        <w:t>“virtual globe / WebGL GIS heritage”</w:t>
      </w:r>
      <w:r>
        <w:t xml:space="preserve">, </w:t>
      </w:r>
      <w:r>
        <w:rPr>
          <w:i/>
          <w:iCs/>
        </w:rPr>
        <w:t>“educational games learning outcomes”</w:t>
      </w:r>
      <w:r>
        <w:t xml:space="preserve">, </w:t>
      </w:r>
      <w:r>
        <w:rPr>
          <w:i/>
          <w:iCs/>
        </w:rPr>
        <w:t>“vision-based hand gesture recognition”</w:t>
      </w:r>
      <w:r>
        <w:t xml:space="preserve">, </w:t>
      </w:r>
      <w:r>
        <w:rPr>
          <w:i/>
          <w:iCs/>
        </w:rPr>
        <w:t>“on-device hand tracking”</w:t>
      </w:r>
      <w:r>
        <w:t xml:space="preserve">, </w:t>
      </w:r>
      <w:r>
        <w:rPr>
          <w:i/>
          <w:iCs/>
        </w:rPr>
        <w:t>“large language models in education”</w:t>
      </w:r>
      <w:r>
        <w:t xml:space="preserve">, </w:t>
      </w:r>
      <w:r>
        <w:rPr>
          <w:i/>
          <w:iCs/>
        </w:rPr>
        <w:t>“educational chatbots”</w:t>
      </w:r>
      <w:r>
        <w:t xml:space="preserve">, </w:t>
      </w:r>
      <w:r>
        <w:rPr>
          <w:i/>
          <w:iCs/>
        </w:rPr>
        <w:t>“context-aware itinerary recommendation”</w:t>
      </w:r>
      <w:r>
        <w:t xml:space="preserve">, </w:t>
      </w:r>
      <w:r>
        <w:rPr>
          <w:i/>
          <w:iCs/>
        </w:rPr>
        <w:t>“multiplayer serious games”</w:t>
      </w:r>
      <w:r>
        <w:t xml:space="preserve"> and </w:t>
      </w:r>
      <w:r>
        <w:rPr>
          <w:i/>
          <w:iCs/>
        </w:rPr>
        <w:t>“System Usability Scale”</w:t>
      </w:r>
      <w:r>
        <w:t>. We included peer-reviewed journal articles, conference papers, systematic reviews and widely used technical specifications that (a) addressed at least one capability that GeoSwipe implements and (b) described either a working system, an empirical evaluation or a synthesis of prior evidence. Purely promotional material and papers without a method description were excluded. The retained works were grouped into seven themes, discussed below and summarised in Table 2.1.</w:t>
      </w:r>
    </w:p>
    <w:p w14:paraId="74686342" w14:textId="77777777" w:rsidR="00AD2117" w:rsidRDefault="00617C29">
      <w:pPr>
        <w:pStyle w:val="Heading3"/>
        <w:keepNext/>
        <w:spacing w:before="140" w:after="60"/>
      </w:pPr>
      <w:r>
        <w:t>2.1.1 Game-Based Learning</w:t>
      </w:r>
    </w:p>
    <w:p w14:paraId="63B4C97E" w14:textId="77777777" w:rsidR="00AD2117" w:rsidRDefault="00617C29">
      <w:pPr>
        <w:spacing w:after="60"/>
        <w:jc w:val="both"/>
      </w:pPr>
      <w:r>
        <w:t>Yu, Gao and Wang [1] synthesised empirical studies on educational games and reported that games are associated with improvements in learning outcomes, student motivation, engagement and satisfaction, while noting that the size of the effect depends on how the game is designed and used. Abdul Jabbar and Felicia [2] systematically reviewed gameplay engagement in game-based learning and argued that engagement produces learning only when game mechanics are aligned with the learning objectives; features added pu</w:t>
      </w:r>
      <w:r>
        <w:t>rely for entertainment can distract. These findings directly informed GeoSwipe’s design rule that every game mechanic — clicking a country on the globe to answer a flag question, or choosing between options about a monument the learner has just explored — must exercise geographic or heritage knowledge.</w:t>
      </w:r>
    </w:p>
    <w:p w14:paraId="29A2E3FB" w14:textId="77777777" w:rsidR="00AD2117" w:rsidRDefault="00617C29">
      <w:pPr>
        <w:pStyle w:val="Heading3"/>
        <w:keepNext/>
        <w:spacing w:before="140" w:after="60"/>
      </w:pPr>
      <w:r>
        <w:t>2.1.2 Digital Cultural Heritage and 3D Environments</w:t>
      </w:r>
    </w:p>
    <w:p w14:paraId="6910DBAA" w14:textId="77777777" w:rsidR="00AD2117" w:rsidRDefault="00617C29">
      <w:pPr>
        <w:spacing w:after="60"/>
        <w:jc w:val="both"/>
      </w:pPr>
      <w:r>
        <w:t xml:space="preserve">Mortara and Catalano [3] examined 3D virtual environments as learning contexts for cultural heritage and concluded that they support active exploration that static media cannot provide. Liritzis, Volonakis and Vosinakis [4] reconstructed the Sanctuary of Delphi in 3D and used the reconstruction as an educational approach, showing how </w:t>
      </w:r>
      <w:r>
        <w:lastRenderedPageBreak/>
        <w:t xml:space="preserve">visual reconstructions can make an archaeological site comprehensible. Okanovic </w:t>
      </w:r>
      <w:r>
        <w:rPr>
          <w:i/>
          <w:iCs/>
        </w:rPr>
        <w:t>et al.</w:t>
      </w:r>
      <w:r>
        <w:t xml:space="preserve"> [5] analysed interaction techniques in extended-reality applications for cultural heritage and emphasised that the quality of interaction, not just visual fidelity, determines the user experience. Belhi </w:t>
      </w:r>
      <w:r>
        <w:rPr>
          <w:i/>
          <w:iCs/>
        </w:rPr>
        <w:t>et al.</w:t>
      </w:r>
      <w:r>
        <w:t xml:space="preserve"> [6] proposed an integrated framework that couples interaction with 3D visualisation of heritage assets. A common limitation of these works is that each focuses on one site or one collection and relies on specialised content production or XR hardware, whereas a national-scale learning tool needs to cover many sites on commodity devices.</w:t>
      </w:r>
    </w:p>
    <w:p w14:paraId="46C7ED89" w14:textId="77777777" w:rsidR="00AD2117" w:rsidRDefault="00617C29">
      <w:pPr>
        <w:pStyle w:val="Heading3"/>
        <w:keepNext/>
        <w:spacing w:before="140" w:after="60"/>
      </w:pPr>
      <w:r>
        <w:t>2.1.3 3D Geovisualisation and Virtual Globes</w:t>
      </w:r>
    </w:p>
    <w:p w14:paraId="7EF0865E" w14:textId="77777777" w:rsidR="00AD2117" w:rsidRDefault="00617C29">
      <w:pPr>
        <w:spacing w:after="60"/>
        <w:jc w:val="both"/>
      </w:pPr>
      <w:r>
        <w:t xml:space="preserve">Scianna and La Guardia [7] demonstrated globe-based 3D GIS solutions for virtual heritage, placing heritage models at their true geographic coordinates on a virtual globe. Wüest </w:t>
      </w:r>
      <w:r>
        <w:rPr>
          <w:i/>
          <w:iCs/>
        </w:rPr>
        <w:t>et al.</w:t>
      </w:r>
      <w:r>
        <w:t xml:space="preserve"> [8] described the processing and rendering of massive 3D geospatial environments using WebGL in the OpenWebGlobe and SmartMobileMapping projects, establishing that browser-based rendering of global-scale scenes is feasible. These works motivate GeoSwipe’s use of a WebGL globe as the entry point to exploration, but they target GIS professionals and do not include learning activities, gamification or natural interaction.</w:t>
      </w:r>
    </w:p>
    <w:p w14:paraId="6C5FD00A" w14:textId="77777777" w:rsidR="00AD2117" w:rsidRDefault="00617C29">
      <w:pPr>
        <w:pStyle w:val="Heading3"/>
        <w:keepNext/>
        <w:spacing w:before="140" w:after="60"/>
      </w:pPr>
      <w:r>
        <w:t>2.1.4 Vision-Based Hand-Gesture Interaction</w:t>
      </w:r>
    </w:p>
    <w:p w14:paraId="32BCEE45" w14:textId="77777777" w:rsidR="00AD2117" w:rsidRDefault="00617C29">
      <w:pPr>
        <w:spacing w:after="60"/>
        <w:jc w:val="both"/>
      </w:pPr>
      <w:r>
        <w:t>Zabulis, Baltzakis and Argyros [9] reviewed vision-based hand-gesture recognition for human–computer interaction (HCI), covering hand detection, tracking and gesture classification. Kölsch and Turk [10] built vision-based hand-gesture interfaces for wearable computing and virtual environments and highlighted robustness to lighting and background as a practical challenge. More recent work on on-device perception changed what is practical in a browser: MediaPipe Hands [16] combines a palm detector with a land</w:t>
      </w:r>
      <w:r>
        <w:t>mark model that predicts 21 3D hand keypoints in real time on commodity hardware, and it is built on the MediaPipe framework [17], which models perception as a graph of reusable calculators. GeoSwipe builds on this line of work: it uses MediaPipe’s hand-landmark model compiled to WebAssembly (WASM) inside the browser and adds a lightweight geometric classifier and stabiliser on top of the landmarks.</w:t>
      </w:r>
    </w:p>
    <w:p w14:paraId="150D906E" w14:textId="77777777" w:rsidR="00AD2117" w:rsidRDefault="00617C29">
      <w:pPr>
        <w:pStyle w:val="Heading3"/>
        <w:keepNext/>
        <w:spacing w:before="140" w:after="60"/>
      </w:pPr>
      <w:r>
        <w:lastRenderedPageBreak/>
        <w:t>2.1.5 AI-Assisted Learning and Conversational Agents</w:t>
      </w:r>
    </w:p>
    <w:p w14:paraId="446A8AC0" w14:textId="77777777" w:rsidR="00AD2117" w:rsidRDefault="00617C29">
      <w:pPr>
        <w:spacing w:after="60"/>
        <w:jc w:val="both"/>
      </w:pPr>
      <w:r>
        <w:t xml:space="preserve">Dong </w:t>
      </w:r>
      <w:r>
        <w:rPr>
          <w:i/>
          <w:iCs/>
        </w:rPr>
        <w:t>et al.</w:t>
      </w:r>
      <w:r>
        <w:t xml:space="preserve"> [11] systematically reviewed the use of large language models in education, identifying question answering, personalised explanation and content generation as major uses, together with concerns about accuracy and over-reliance. Bekkar and Chtouki [12] reviewed chatbots in education and reported that they are used for learner support and information access, but that many deployments lack rigorous evaluation. GeoSwipe’s heritage assistant follows these recommendations by grounding the LLM with the names and </w:t>
      </w:r>
      <w:r>
        <w:t>categories of the heritage sites stored in the platform’s own database and by fixing generation parameters on the server.</w:t>
      </w:r>
    </w:p>
    <w:p w14:paraId="4659C9D5" w14:textId="77777777" w:rsidR="00AD2117" w:rsidRDefault="00617C29">
      <w:pPr>
        <w:pStyle w:val="Heading3"/>
        <w:keepNext/>
        <w:spacing w:before="140" w:after="60"/>
      </w:pPr>
      <w:r>
        <w:t>2.1.6 Context-Aware Tourism</w:t>
      </w:r>
    </w:p>
    <w:p w14:paraId="7DA0C14C" w14:textId="77777777" w:rsidR="00AD2117" w:rsidRDefault="00617C29">
      <w:pPr>
        <w:spacing w:after="60"/>
        <w:jc w:val="both"/>
      </w:pPr>
      <w:r>
        <w:t>Fogli and Sansonetti [13] exploited semantic information to recommend context-aware itineraries that account for points of interest, user preferences and contextual factors. This demonstrates that exploration can move from learning about a place to planning a visit, a transition that GeoSwipe supports through its AI trip planner and its safety-navigation module, both of which use the selected monument, its visitor information and live weather as context.</w:t>
      </w:r>
    </w:p>
    <w:p w14:paraId="1B248768" w14:textId="77777777" w:rsidR="00AD2117" w:rsidRDefault="00617C29">
      <w:pPr>
        <w:pStyle w:val="Heading3"/>
        <w:keepNext/>
        <w:spacing w:before="140" w:after="60"/>
      </w:pPr>
      <w:r>
        <w:t>2.1.7 Multiplayer Learning and Usability Evaluation</w:t>
      </w:r>
    </w:p>
    <w:p w14:paraId="636B71ED" w14:textId="77777777" w:rsidR="00AD2117" w:rsidRDefault="00617C29">
      <w:pPr>
        <w:spacing w:after="60"/>
        <w:jc w:val="both"/>
      </w:pPr>
      <w:r>
        <w:t xml:space="preserve">Wendel </w:t>
      </w:r>
      <w:r>
        <w:rPr>
          <w:i/>
          <w:iCs/>
        </w:rPr>
        <w:t>et al.</w:t>
      </w:r>
      <w:r>
        <w:t xml:space="preserve"> [14] studied collaborative learning in multiplayer serious games and showed that shared game spaces add a social dimension to learning. GeoSwipe’s two-player rooms for flag, country and heritage quizzes apply the competitive form of this idea. For evaluation, Brooke’s System Usability Scale (SUS) [18] is a ten-item questionnaire widely used to measure perceived usability, and Orfanou, Tselios and Katsanos [15] empirically evaluated SUS on learning-management systems and found it suitable for educational so</w:t>
      </w:r>
      <w:r>
        <w:t>ftware. We use these works to define the planned user study in Chapter 8.</w:t>
      </w:r>
    </w:p>
    <w:p w14:paraId="2BFE8670" w14:textId="77777777" w:rsidR="00AD2117" w:rsidRDefault="00617C29">
      <w:pPr>
        <w:pStyle w:val="TableCaption"/>
        <w:keepNext/>
        <w:spacing w:before="120" w:after="80" w:line="240" w:lineRule="auto"/>
      </w:pPr>
      <w:bookmarkStart w:id="15" w:name="_Toc241777565"/>
      <w:r>
        <w:rPr>
          <w:b/>
          <w:bCs/>
        </w:rPr>
        <w:t xml:space="preserve">Table 2.1: </w:t>
      </w:r>
      <w:r>
        <w:t>Summary of the literature survey</w:t>
      </w:r>
      <w:bookmarkEnd w:id="15"/>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1695"/>
        <w:gridCol w:w="1869"/>
        <w:gridCol w:w="1805"/>
        <w:gridCol w:w="1618"/>
      </w:tblGrid>
      <w:tr w:rsidR="00AD2117" w14:paraId="6FFDF25E" w14:textId="77777777">
        <w:tblPrEx>
          <w:tblCellMar>
            <w:top w:w="0" w:type="dxa"/>
            <w:bottom w:w="0" w:type="dxa"/>
          </w:tblCellMar>
        </w:tblPrEx>
        <w:trPr>
          <w:cantSplit/>
          <w:tblHeader/>
          <w:jc w:val="center"/>
        </w:trPr>
        <w:tc>
          <w:tcPr>
            <w:tcW w:w="1432"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E783B65" w14:textId="77777777" w:rsidR="00AD2117" w:rsidRDefault="00617C29">
            <w:pPr>
              <w:spacing w:line="250" w:lineRule="auto"/>
              <w:jc w:val="center"/>
            </w:pPr>
            <w:r>
              <w:rPr>
                <w:b/>
                <w:bCs/>
                <w:sz w:val="19"/>
                <w:szCs w:val="19"/>
              </w:rPr>
              <w:t>Author(s) / Year</w:t>
            </w:r>
          </w:p>
        </w:tc>
        <w:tc>
          <w:tcPr>
            <w:tcW w:w="177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58B812F" w14:textId="77777777" w:rsidR="00AD2117" w:rsidRDefault="00617C29">
            <w:pPr>
              <w:spacing w:line="250" w:lineRule="auto"/>
              <w:jc w:val="center"/>
            </w:pPr>
            <w:r>
              <w:rPr>
                <w:b/>
                <w:bCs/>
                <w:sz w:val="19"/>
                <w:szCs w:val="19"/>
              </w:rPr>
              <w:t>Method / Contribution</w:t>
            </w:r>
          </w:p>
        </w:tc>
        <w:tc>
          <w:tcPr>
            <w:tcW w:w="1432"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3E7CCB5" w14:textId="77777777" w:rsidR="00AD2117" w:rsidRDefault="00617C29">
            <w:pPr>
              <w:spacing w:line="250" w:lineRule="auto"/>
              <w:jc w:val="center"/>
            </w:pPr>
            <w:r>
              <w:rPr>
                <w:b/>
                <w:bCs/>
                <w:sz w:val="19"/>
                <w:szCs w:val="19"/>
              </w:rPr>
              <w:t>Dataset / Context</w:t>
            </w:r>
          </w:p>
        </w:tc>
        <w:tc>
          <w:tcPr>
            <w:tcW w:w="1947"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EA4ED0F" w14:textId="77777777" w:rsidR="00AD2117" w:rsidRDefault="00617C29">
            <w:pPr>
              <w:spacing w:line="250" w:lineRule="auto"/>
              <w:jc w:val="center"/>
            </w:pPr>
            <w:r>
              <w:rPr>
                <w:b/>
                <w:bCs/>
                <w:sz w:val="19"/>
                <w:szCs w:val="19"/>
              </w:rPr>
              <w:t>Results / Findings</w:t>
            </w:r>
          </w:p>
        </w:tc>
        <w:tc>
          <w:tcPr>
            <w:tcW w:w="171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8271FDB" w14:textId="77777777" w:rsidR="00AD2117" w:rsidRDefault="00617C29">
            <w:pPr>
              <w:spacing w:line="250" w:lineRule="auto"/>
              <w:jc w:val="center"/>
            </w:pPr>
            <w:r>
              <w:rPr>
                <w:b/>
                <w:bCs/>
                <w:sz w:val="19"/>
                <w:szCs w:val="19"/>
              </w:rPr>
              <w:t>Limitations</w:t>
            </w:r>
          </w:p>
        </w:tc>
      </w:tr>
      <w:tr w:rsidR="00AD2117" w14:paraId="03CF89DC"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C47E9DE" w14:textId="77777777" w:rsidR="00AD2117" w:rsidRDefault="00617C29">
            <w:pPr>
              <w:spacing w:line="250" w:lineRule="auto"/>
            </w:pPr>
            <w:r>
              <w:rPr>
                <w:sz w:val="19"/>
                <w:szCs w:val="19"/>
              </w:rPr>
              <w:t>Yu, Gao, Wang (2021) [1]</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E3F53D" w14:textId="77777777" w:rsidR="00AD2117" w:rsidRDefault="00617C29">
            <w:pPr>
              <w:spacing w:line="250" w:lineRule="auto"/>
            </w:pPr>
            <w:r>
              <w:rPr>
                <w:sz w:val="19"/>
                <w:szCs w:val="19"/>
              </w:rPr>
              <w:t>Synthesis of empirical studies on educational games</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440E48" w14:textId="77777777" w:rsidR="00AD2117" w:rsidRDefault="00617C29">
            <w:pPr>
              <w:spacing w:line="250" w:lineRule="auto"/>
            </w:pPr>
            <w:r>
              <w:rPr>
                <w:sz w:val="19"/>
                <w:szCs w:val="19"/>
              </w:rPr>
              <w:t>Published studies on educational games</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E4DA5E" w14:textId="77777777" w:rsidR="00AD2117" w:rsidRDefault="00617C29">
            <w:pPr>
              <w:spacing w:line="250" w:lineRule="auto"/>
            </w:pPr>
            <w:r>
              <w:rPr>
                <w:sz w:val="19"/>
                <w:szCs w:val="19"/>
              </w:rPr>
              <w:t>Games associated with better learning outcomes, motivation, engagement and satisfaction</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49A0570" w14:textId="77777777" w:rsidR="00AD2117" w:rsidRDefault="00617C29">
            <w:pPr>
              <w:spacing w:line="250" w:lineRule="auto"/>
            </w:pPr>
            <w:r>
              <w:rPr>
                <w:sz w:val="19"/>
                <w:szCs w:val="19"/>
              </w:rPr>
              <w:t>Effect depends on design; not specific to geography or heritage</w:t>
            </w:r>
          </w:p>
        </w:tc>
      </w:tr>
      <w:tr w:rsidR="00AD2117" w14:paraId="783DAE74"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E86D2D" w14:textId="77777777" w:rsidR="00AD2117" w:rsidRDefault="00617C29">
            <w:pPr>
              <w:spacing w:line="250" w:lineRule="auto"/>
            </w:pPr>
            <w:r>
              <w:rPr>
                <w:sz w:val="19"/>
                <w:szCs w:val="19"/>
              </w:rPr>
              <w:lastRenderedPageBreak/>
              <w:t>Abdul Jabbar, Felicia (2015) [2]</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B1304A" w14:textId="77777777" w:rsidR="00AD2117" w:rsidRDefault="00617C29">
            <w:pPr>
              <w:spacing w:line="250" w:lineRule="auto"/>
            </w:pPr>
            <w:r>
              <w:rPr>
                <w:sz w:val="19"/>
                <w:szCs w:val="19"/>
              </w:rPr>
              <w:t>Systematic review of gameplay engagement</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9651A9" w14:textId="77777777" w:rsidR="00AD2117" w:rsidRDefault="00617C29">
            <w:pPr>
              <w:spacing w:line="250" w:lineRule="auto"/>
            </w:pPr>
            <w:r>
              <w:rPr>
                <w:sz w:val="19"/>
                <w:szCs w:val="19"/>
              </w:rPr>
              <w:t>Game-based learning studies</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C7A4E0" w14:textId="77777777" w:rsidR="00AD2117" w:rsidRDefault="00617C29">
            <w:pPr>
              <w:spacing w:line="250" w:lineRule="auto"/>
            </w:pPr>
            <w:r>
              <w:rPr>
                <w:sz w:val="19"/>
                <w:szCs w:val="19"/>
              </w:rPr>
              <w:t>Engagement supports learning when mechanics align with objectives</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0CEF1B" w14:textId="77777777" w:rsidR="00AD2117" w:rsidRDefault="00617C29">
            <w:pPr>
              <w:spacing w:line="250" w:lineRule="auto"/>
            </w:pPr>
            <w:r>
              <w:rPr>
                <w:sz w:val="19"/>
                <w:szCs w:val="19"/>
              </w:rPr>
              <w:t>Heterogeneous studies; engagement is not learning by itself</w:t>
            </w:r>
          </w:p>
        </w:tc>
      </w:tr>
      <w:tr w:rsidR="00AD2117" w14:paraId="73A6DA77"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5A9B90" w14:textId="77777777" w:rsidR="00AD2117" w:rsidRDefault="00617C29">
            <w:pPr>
              <w:spacing w:line="250" w:lineRule="auto"/>
            </w:pPr>
            <w:r>
              <w:rPr>
                <w:sz w:val="19"/>
                <w:szCs w:val="19"/>
              </w:rPr>
              <w:t>Mortara, Catalano (2018) [3]</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0ED43B" w14:textId="77777777" w:rsidR="00AD2117" w:rsidRDefault="00617C29">
            <w:pPr>
              <w:spacing w:line="250" w:lineRule="auto"/>
            </w:pPr>
            <w:r>
              <w:rPr>
                <w:sz w:val="19"/>
                <w:szCs w:val="19"/>
              </w:rPr>
              <w:t>Analysis of 3D virtual environments for heritage learning</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F0AB16" w14:textId="77777777" w:rsidR="00AD2117" w:rsidRDefault="00617C29">
            <w:pPr>
              <w:spacing w:line="250" w:lineRule="auto"/>
            </w:pPr>
            <w:r>
              <w:rPr>
                <w:sz w:val="19"/>
                <w:szCs w:val="19"/>
              </w:rPr>
              <w:t>Cultural-heritage virtual environments</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E021B0" w14:textId="77777777" w:rsidR="00AD2117" w:rsidRDefault="00617C29">
            <w:pPr>
              <w:spacing w:line="250" w:lineRule="auto"/>
            </w:pPr>
            <w:r>
              <w:rPr>
                <w:sz w:val="19"/>
                <w:szCs w:val="19"/>
              </w:rPr>
              <w:t>3D environments enable active, exploratory learning</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794DB5" w14:textId="77777777" w:rsidR="00AD2117" w:rsidRDefault="00617C29">
            <w:pPr>
              <w:spacing w:line="250" w:lineRule="auto"/>
            </w:pPr>
            <w:r>
              <w:rPr>
                <w:sz w:val="19"/>
                <w:szCs w:val="19"/>
              </w:rPr>
              <w:t>Content production cost; single-site focus</w:t>
            </w:r>
          </w:p>
        </w:tc>
      </w:tr>
      <w:tr w:rsidR="00AD2117" w14:paraId="751D6739"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317EC88" w14:textId="77777777" w:rsidR="00AD2117" w:rsidRDefault="00617C29">
            <w:pPr>
              <w:spacing w:line="250" w:lineRule="auto"/>
            </w:pPr>
            <w:r>
              <w:rPr>
                <w:sz w:val="19"/>
                <w:szCs w:val="19"/>
              </w:rPr>
              <w:t>Liritzis et al. (2021) [4]</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DA0D6D" w14:textId="77777777" w:rsidR="00AD2117" w:rsidRDefault="00617C29">
            <w:pPr>
              <w:spacing w:line="250" w:lineRule="auto"/>
            </w:pPr>
            <w:r>
              <w:rPr>
                <w:sz w:val="19"/>
                <w:szCs w:val="19"/>
              </w:rPr>
              <w:t>3D reconstruction used as an educational approach</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41D746" w14:textId="77777777" w:rsidR="00AD2117" w:rsidRDefault="00617C29">
            <w:pPr>
              <w:spacing w:line="250" w:lineRule="auto"/>
            </w:pPr>
            <w:r>
              <w:rPr>
                <w:sz w:val="19"/>
                <w:szCs w:val="19"/>
              </w:rPr>
              <w:t>Sanctuary of Delphi</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EC9FFA" w14:textId="77777777" w:rsidR="00AD2117" w:rsidRDefault="00617C29">
            <w:pPr>
              <w:spacing w:line="250" w:lineRule="auto"/>
            </w:pPr>
            <w:r>
              <w:rPr>
                <w:sz w:val="19"/>
                <w:szCs w:val="19"/>
              </w:rPr>
              <w:t>Reconstruction makes the site comprehensible to learners</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C203EC" w14:textId="77777777" w:rsidR="00AD2117" w:rsidRDefault="00617C29">
            <w:pPr>
              <w:spacing w:line="250" w:lineRule="auto"/>
            </w:pPr>
            <w:r>
              <w:rPr>
                <w:sz w:val="19"/>
                <w:szCs w:val="19"/>
              </w:rPr>
              <w:t>One site; heavy modelling effort</w:t>
            </w:r>
          </w:p>
        </w:tc>
      </w:tr>
      <w:tr w:rsidR="00AD2117" w14:paraId="1631EECA"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0DE488" w14:textId="77777777" w:rsidR="00AD2117" w:rsidRDefault="00617C29">
            <w:pPr>
              <w:spacing w:line="250" w:lineRule="auto"/>
            </w:pPr>
            <w:r>
              <w:rPr>
                <w:sz w:val="19"/>
                <w:szCs w:val="19"/>
              </w:rPr>
              <w:t>Okanovic et al. (2022) [5]</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404DB66" w14:textId="77777777" w:rsidR="00AD2117" w:rsidRDefault="00617C29">
            <w:pPr>
              <w:spacing w:line="250" w:lineRule="auto"/>
            </w:pPr>
            <w:r>
              <w:rPr>
                <w:sz w:val="19"/>
                <w:szCs w:val="19"/>
              </w:rPr>
              <w:t>Study of interaction in XR heritage applications</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9618F0D" w14:textId="77777777" w:rsidR="00AD2117" w:rsidRDefault="00617C29">
            <w:pPr>
              <w:spacing w:line="250" w:lineRule="auto"/>
            </w:pPr>
            <w:r>
              <w:rPr>
                <w:sz w:val="19"/>
                <w:szCs w:val="19"/>
              </w:rPr>
              <w:t>XR cultural-heritage applications</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B9CC00" w14:textId="77777777" w:rsidR="00AD2117" w:rsidRDefault="00617C29">
            <w:pPr>
              <w:spacing w:line="250" w:lineRule="auto"/>
            </w:pPr>
            <w:r>
              <w:rPr>
                <w:sz w:val="19"/>
                <w:szCs w:val="19"/>
              </w:rPr>
              <w:t>Interaction quality is central to user experience</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D3F385" w14:textId="77777777" w:rsidR="00AD2117" w:rsidRDefault="00617C29">
            <w:pPr>
              <w:spacing w:line="250" w:lineRule="auto"/>
            </w:pPr>
            <w:r>
              <w:rPr>
                <w:sz w:val="19"/>
                <w:szCs w:val="19"/>
              </w:rPr>
              <w:t>Requires XR hardware</w:t>
            </w:r>
          </w:p>
        </w:tc>
      </w:tr>
      <w:tr w:rsidR="00AD2117" w14:paraId="0FCAC094"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A27B13" w14:textId="77777777" w:rsidR="00AD2117" w:rsidRDefault="00617C29">
            <w:pPr>
              <w:spacing w:line="250" w:lineRule="auto"/>
            </w:pPr>
            <w:r>
              <w:rPr>
                <w:sz w:val="19"/>
                <w:szCs w:val="19"/>
              </w:rPr>
              <w:t>Belhi et al. (2024) [6]</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8584A84" w14:textId="77777777" w:rsidR="00AD2117" w:rsidRDefault="00617C29">
            <w:pPr>
              <w:spacing w:line="250" w:lineRule="auto"/>
            </w:pPr>
            <w:r>
              <w:rPr>
                <w:sz w:val="19"/>
                <w:szCs w:val="19"/>
              </w:rPr>
              <w:t>Integrated framework for interaction and 3D visualisation</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2F6FCA" w14:textId="77777777" w:rsidR="00AD2117" w:rsidRDefault="00617C29">
            <w:pPr>
              <w:spacing w:line="250" w:lineRule="auto"/>
            </w:pPr>
            <w:r>
              <w:rPr>
                <w:sz w:val="19"/>
                <w:szCs w:val="19"/>
              </w:rPr>
              <w:t>Cultural-heritage assets</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CE056F2" w14:textId="77777777" w:rsidR="00AD2117" w:rsidRDefault="00617C29">
            <w:pPr>
              <w:spacing w:line="250" w:lineRule="auto"/>
            </w:pPr>
            <w:r>
              <w:rPr>
                <w:sz w:val="19"/>
                <w:szCs w:val="19"/>
              </w:rPr>
              <w:t>Couples interaction with 3D heritage visualisation</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747573" w14:textId="77777777" w:rsidR="00AD2117" w:rsidRDefault="00617C29">
            <w:pPr>
              <w:spacing w:line="250" w:lineRule="auto"/>
            </w:pPr>
            <w:r>
              <w:rPr>
                <w:sz w:val="19"/>
                <w:szCs w:val="19"/>
              </w:rPr>
              <w:t>Framework-level; no gamified learning or multiplayer</w:t>
            </w:r>
          </w:p>
        </w:tc>
      </w:tr>
      <w:tr w:rsidR="00AD2117" w14:paraId="73BBC185"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04AB4B8" w14:textId="77777777" w:rsidR="00AD2117" w:rsidRDefault="00617C29">
            <w:pPr>
              <w:spacing w:line="250" w:lineRule="auto"/>
            </w:pPr>
            <w:r>
              <w:rPr>
                <w:sz w:val="19"/>
                <w:szCs w:val="19"/>
              </w:rPr>
              <w:t>Scianna, La Guardia (2018) [7]</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03F791" w14:textId="77777777" w:rsidR="00AD2117" w:rsidRDefault="00617C29">
            <w:pPr>
              <w:spacing w:line="250" w:lineRule="auto"/>
            </w:pPr>
            <w:r>
              <w:rPr>
                <w:sz w:val="19"/>
                <w:szCs w:val="19"/>
              </w:rPr>
              <w:t>Globe-based 3D GIS for virtual heritage</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3D7847" w14:textId="77777777" w:rsidR="00AD2117" w:rsidRDefault="00617C29">
            <w:pPr>
              <w:spacing w:line="250" w:lineRule="auto"/>
            </w:pPr>
            <w:r>
              <w:rPr>
                <w:sz w:val="19"/>
                <w:szCs w:val="19"/>
              </w:rPr>
              <w:t>Georeferenced heritage models</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3C0658" w14:textId="77777777" w:rsidR="00AD2117" w:rsidRDefault="00617C29">
            <w:pPr>
              <w:spacing w:line="250" w:lineRule="auto"/>
            </w:pPr>
            <w:r>
              <w:rPr>
                <w:sz w:val="19"/>
                <w:szCs w:val="19"/>
              </w:rPr>
              <w:t>Heritage data can be placed on a virtual globe</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2CC53E9" w14:textId="77777777" w:rsidR="00AD2117" w:rsidRDefault="00617C29">
            <w:pPr>
              <w:spacing w:line="250" w:lineRule="auto"/>
            </w:pPr>
            <w:r>
              <w:rPr>
                <w:sz w:val="19"/>
                <w:szCs w:val="19"/>
              </w:rPr>
              <w:t>GIS-expert oriented; no learning activities</w:t>
            </w:r>
          </w:p>
        </w:tc>
      </w:tr>
      <w:tr w:rsidR="00AD2117" w14:paraId="0C0C8E83"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FC0E26" w14:textId="77777777" w:rsidR="00AD2117" w:rsidRDefault="00617C29">
            <w:pPr>
              <w:spacing w:line="250" w:lineRule="auto"/>
            </w:pPr>
            <w:r>
              <w:rPr>
                <w:sz w:val="19"/>
                <w:szCs w:val="19"/>
              </w:rPr>
              <w:t>Wüest et al. (2012) [8]</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B7718A" w14:textId="77777777" w:rsidR="00AD2117" w:rsidRDefault="00617C29">
            <w:pPr>
              <w:spacing w:line="250" w:lineRule="auto"/>
            </w:pPr>
            <w:r>
              <w:rPr>
                <w:sz w:val="19"/>
                <w:szCs w:val="19"/>
              </w:rPr>
              <w:t>WebGL processing and rendering of massive 3D geodata</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8B9BA5" w14:textId="77777777" w:rsidR="00AD2117" w:rsidRDefault="00617C29">
            <w:pPr>
              <w:spacing w:line="250" w:lineRule="auto"/>
            </w:pPr>
            <w:r>
              <w:rPr>
                <w:sz w:val="19"/>
                <w:szCs w:val="19"/>
              </w:rPr>
              <w:t>OpenWebGlobe, SmartMobileMapping</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DEBA9F" w14:textId="77777777" w:rsidR="00AD2117" w:rsidRDefault="00617C29">
            <w:pPr>
              <w:spacing w:line="250" w:lineRule="auto"/>
            </w:pPr>
            <w:r>
              <w:rPr>
                <w:sz w:val="19"/>
                <w:szCs w:val="19"/>
              </w:rPr>
              <w:t>Browser rendering of global 3D scenes is feasible</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AA29A6" w14:textId="77777777" w:rsidR="00AD2117" w:rsidRDefault="00617C29">
            <w:pPr>
              <w:spacing w:line="250" w:lineRule="auto"/>
            </w:pPr>
            <w:r>
              <w:rPr>
                <w:sz w:val="19"/>
                <w:szCs w:val="19"/>
              </w:rPr>
              <w:t>Engineering focus; no education features</w:t>
            </w:r>
          </w:p>
        </w:tc>
      </w:tr>
      <w:tr w:rsidR="00AD2117" w14:paraId="6526B438"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8C3FCD3" w14:textId="77777777" w:rsidR="00AD2117" w:rsidRDefault="00617C29">
            <w:pPr>
              <w:spacing w:line="250" w:lineRule="auto"/>
            </w:pPr>
            <w:r>
              <w:rPr>
                <w:sz w:val="19"/>
                <w:szCs w:val="19"/>
              </w:rPr>
              <w:t>Zabulis et al. (2009) [9]</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C6FE32" w14:textId="77777777" w:rsidR="00AD2117" w:rsidRDefault="00617C29">
            <w:pPr>
              <w:spacing w:line="250" w:lineRule="auto"/>
            </w:pPr>
            <w:r>
              <w:rPr>
                <w:sz w:val="19"/>
                <w:szCs w:val="19"/>
              </w:rPr>
              <w:t>Review of vision-based hand-gesture recognition</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A12B24E" w14:textId="77777777" w:rsidR="00AD2117" w:rsidRDefault="00617C29">
            <w:pPr>
              <w:spacing w:line="250" w:lineRule="auto"/>
            </w:pPr>
            <w:r>
              <w:rPr>
                <w:sz w:val="19"/>
                <w:szCs w:val="19"/>
              </w:rPr>
              <w:t>Surveyed HCI systems</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A4F5B23" w14:textId="77777777" w:rsidR="00AD2117" w:rsidRDefault="00617C29">
            <w:pPr>
              <w:spacing w:line="250" w:lineRule="auto"/>
            </w:pPr>
            <w:r>
              <w:rPr>
                <w:sz w:val="19"/>
                <w:szCs w:val="19"/>
              </w:rPr>
              <w:t>Detection–tracking–recognition pipeline characterised</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16830D9" w14:textId="77777777" w:rsidR="00AD2117" w:rsidRDefault="00617C29">
            <w:pPr>
              <w:spacing w:line="250" w:lineRule="auto"/>
            </w:pPr>
            <w:r>
              <w:rPr>
                <w:sz w:val="19"/>
                <w:szCs w:val="19"/>
              </w:rPr>
              <w:t>Predates on-device neural landmark models</w:t>
            </w:r>
          </w:p>
        </w:tc>
      </w:tr>
      <w:tr w:rsidR="00AD2117" w14:paraId="4C4DC056"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DCBBD0" w14:textId="77777777" w:rsidR="00AD2117" w:rsidRDefault="00617C29">
            <w:pPr>
              <w:spacing w:line="250" w:lineRule="auto"/>
            </w:pPr>
            <w:r>
              <w:rPr>
                <w:sz w:val="19"/>
                <w:szCs w:val="19"/>
              </w:rPr>
              <w:t>Kölsch, Turk (2004) [10]</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1DCA84" w14:textId="77777777" w:rsidR="00AD2117" w:rsidRDefault="00617C29">
            <w:pPr>
              <w:spacing w:line="250" w:lineRule="auto"/>
            </w:pPr>
            <w:r>
              <w:rPr>
                <w:sz w:val="19"/>
                <w:szCs w:val="19"/>
              </w:rPr>
              <w:t>Vision-based gesture interfaces for wearables and VEs</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CEF0D61" w14:textId="77777777" w:rsidR="00AD2117" w:rsidRDefault="00617C29">
            <w:pPr>
              <w:spacing w:line="250" w:lineRule="auto"/>
            </w:pPr>
            <w:r>
              <w:rPr>
                <w:sz w:val="19"/>
                <w:szCs w:val="19"/>
              </w:rPr>
              <w:t>Wearable / virtual-environment use</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E143DC" w14:textId="77777777" w:rsidR="00AD2117" w:rsidRDefault="00617C29">
            <w:pPr>
              <w:spacing w:line="250" w:lineRule="auto"/>
            </w:pPr>
            <w:r>
              <w:rPr>
                <w:sz w:val="19"/>
                <w:szCs w:val="19"/>
              </w:rPr>
              <w:t>Hand gestures usable as natural input</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F5586A" w14:textId="77777777" w:rsidR="00AD2117" w:rsidRDefault="00617C29">
            <w:pPr>
              <w:spacing w:line="250" w:lineRule="auto"/>
            </w:pPr>
            <w:r>
              <w:rPr>
                <w:sz w:val="19"/>
                <w:szCs w:val="19"/>
              </w:rPr>
              <w:t>Sensitive to lighting and background</w:t>
            </w:r>
          </w:p>
        </w:tc>
      </w:tr>
      <w:tr w:rsidR="00AD2117" w14:paraId="4D270DA6"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D8774F" w14:textId="77777777" w:rsidR="00AD2117" w:rsidRDefault="00617C29">
            <w:pPr>
              <w:spacing w:line="250" w:lineRule="auto"/>
            </w:pPr>
            <w:r>
              <w:rPr>
                <w:sz w:val="19"/>
                <w:szCs w:val="19"/>
              </w:rPr>
              <w:t>Dong et al. (2024) [11]</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660A42" w14:textId="77777777" w:rsidR="00AD2117" w:rsidRDefault="00617C29">
            <w:pPr>
              <w:spacing w:line="250" w:lineRule="auto"/>
            </w:pPr>
            <w:r>
              <w:rPr>
                <w:sz w:val="19"/>
                <w:szCs w:val="19"/>
              </w:rPr>
              <w:t>Systematic review of LLMs in education</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9A469C7" w14:textId="77777777" w:rsidR="00AD2117" w:rsidRDefault="00617C29">
            <w:pPr>
              <w:spacing w:line="250" w:lineRule="auto"/>
            </w:pPr>
            <w:r>
              <w:rPr>
                <w:sz w:val="19"/>
                <w:szCs w:val="19"/>
              </w:rPr>
              <w:t>Studies on LLM use in education</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37AF565" w14:textId="77777777" w:rsidR="00AD2117" w:rsidRDefault="00617C29">
            <w:pPr>
              <w:spacing w:line="250" w:lineRule="auto"/>
            </w:pPr>
            <w:r>
              <w:rPr>
                <w:sz w:val="19"/>
                <w:szCs w:val="19"/>
              </w:rPr>
              <w:t>QA, explanation and content generation are key uses</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F25186D" w14:textId="77777777" w:rsidR="00AD2117" w:rsidRDefault="00617C29">
            <w:pPr>
              <w:spacing w:line="250" w:lineRule="auto"/>
            </w:pPr>
            <w:r>
              <w:rPr>
                <w:sz w:val="19"/>
                <w:szCs w:val="19"/>
              </w:rPr>
              <w:t>Accuracy and over-reliance concerns</w:t>
            </w:r>
          </w:p>
        </w:tc>
      </w:tr>
      <w:tr w:rsidR="00AD2117" w14:paraId="4997B3DD"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43837A" w14:textId="77777777" w:rsidR="00AD2117" w:rsidRDefault="00617C29">
            <w:pPr>
              <w:spacing w:line="250" w:lineRule="auto"/>
            </w:pPr>
            <w:r>
              <w:rPr>
                <w:sz w:val="19"/>
                <w:szCs w:val="19"/>
              </w:rPr>
              <w:t>Bekkar, Chtouki (2024) [12]</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17C7EC" w14:textId="77777777" w:rsidR="00AD2117" w:rsidRDefault="00617C29">
            <w:pPr>
              <w:spacing w:line="250" w:lineRule="auto"/>
            </w:pPr>
            <w:r>
              <w:rPr>
                <w:sz w:val="19"/>
                <w:szCs w:val="19"/>
              </w:rPr>
              <w:t>Systematic review of educational chatbots</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E5D7217" w14:textId="77777777" w:rsidR="00AD2117" w:rsidRDefault="00617C29">
            <w:pPr>
              <w:spacing w:line="250" w:lineRule="auto"/>
            </w:pPr>
            <w:r>
              <w:rPr>
                <w:sz w:val="19"/>
                <w:szCs w:val="19"/>
              </w:rPr>
              <w:t>Chatbot deployments in education</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1EEAF87" w14:textId="77777777" w:rsidR="00AD2117" w:rsidRDefault="00617C29">
            <w:pPr>
              <w:spacing w:line="250" w:lineRule="auto"/>
            </w:pPr>
            <w:r>
              <w:rPr>
                <w:sz w:val="19"/>
                <w:szCs w:val="19"/>
              </w:rPr>
              <w:t>Chatbots support learners and information access</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D09958" w14:textId="77777777" w:rsidR="00AD2117" w:rsidRDefault="00617C29">
            <w:pPr>
              <w:spacing w:line="250" w:lineRule="auto"/>
            </w:pPr>
            <w:r>
              <w:rPr>
                <w:sz w:val="19"/>
                <w:szCs w:val="19"/>
              </w:rPr>
              <w:t>Many deployments lack rigorous evaluation</w:t>
            </w:r>
          </w:p>
        </w:tc>
      </w:tr>
      <w:tr w:rsidR="00AD2117" w14:paraId="1BFBA5DE"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DBF887" w14:textId="77777777" w:rsidR="00AD2117" w:rsidRDefault="00617C29">
            <w:pPr>
              <w:spacing w:line="250" w:lineRule="auto"/>
            </w:pPr>
            <w:r>
              <w:rPr>
                <w:sz w:val="19"/>
                <w:szCs w:val="19"/>
              </w:rPr>
              <w:t>Fogli, Sansonetti (2019) [13]</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0DA4BAE" w14:textId="77777777" w:rsidR="00AD2117" w:rsidRDefault="00617C29">
            <w:pPr>
              <w:spacing w:line="250" w:lineRule="auto"/>
            </w:pPr>
            <w:r>
              <w:rPr>
                <w:sz w:val="19"/>
                <w:szCs w:val="19"/>
              </w:rPr>
              <w:t>Semantic, context-aware itinerary recommendation</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96169E" w14:textId="77777777" w:rsidR="00AD2117" w:rsidRDefault="00617C29">
            <w:pPr>
              <w:spacing w:line="250" w:lineRule="auto"/>
            </w:pPr>
            <w:r>
              <w:rPr>
                <w:sz w:val="19"/>
                <w:szCs w:val="19"/>
              </w:rPr>
              <w:t>Points of interest and context data</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EEA562" w14:textId="77777777" w:rsidR="00AD2117" w:rsidRDefault="00617C29">
            <w:pPr>
              <w:spacing w:line="250" w:lineRule="auto"/>
            </w:pPr>
            <w:r>
              <w:rPr>
                <w:sz w:val="19"/>
                <w:szCs w:val="19"/>
              </w:rPr>
              <w:t>Semantics improve itinerary relevance</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4B6F5A" w14:textId="77777777" w:rsidR="00AD2117" w:rsidRDefault="00617C29">
            <w:pPr>
              <w:spacing w:line="250" w:lineRule="auto"/>
            </w:pPr>
            <w:r>
              <w:rPr>
                <w:sz w:val="19"/>
                <w:szCs w:val="19"/>
              </w:rPr>
              <w:t>Not linked to heritage learning</w:t>
            </w:r>
          </w:p>
        </w:tc>
      </w:tr>
      <w:tr w:rsidR="00AD2117" w14:paraId="125A1F0F"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016E4C8" w14:textId="77777777" w:rsidR="00AD2117" w:rsidRDefault="00617C29">
            <w:pPr>
              <w:spacing w:line="250" w:lineRule="auto"/>
            </w:pPr>
            <w:r>
              <w:rPr>
                <w:sz w:val="19"/>
                <w:szCs w:val="19"/>
              </w:rPr>
              <w:t>Wendel et al. (2010) [14]</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5389CD" w14:textId="77777777" w:rsidR="00AD2117" w:rsidRDefault="00617C29">
            <w:pPr>
              <w:spacing w:line="250" w:lineRule="auto"/>
            </w:pPr>
            <w:r>
              <w:rPr>
                <w:sz w:val="19"/>
                <w:szCs w:val="19"/>
              </w:rPr>
              <w:t>Multiplayer serious games for collaborative learning</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DA3958" w14:textId="77777777" w:rsidR="00AD2117" w:rsidRDefault="00617C29">
            <w:pPr>
              <w:spacing w:line="250" w:lineRule="auto"/>
            </w:pPr>
            <w:r>
              <w:rPr>
                <w:sz w:val="19"/>
                <w:szCs w:val="19"/>
              </w:rPr>
              <w:t>Multiplayer serious-game prototype</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D69D77" w14:textId="77777777" w:rsidR="00AD2117" w:rsidRDefault="00617C29">
            <w:pPr>
              <w:spacing w:line="250" w:lineRule="auto"/>
            </w:pPr>
            <w:r>
              <w:rPr>
                <w:sz w:val="19"/>
                <w:szCs w:val="19"/>
              </w:rPr>
              <w:t>Shared game spaces add a social learning dimension</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E63B66C" w14:textId="77777777" w:rsidR="00AD2117" w:rsidRDefault="00617C29">
            <w:pPr>
              <w:spacing w:line="250" w:lineRule="auto"/>
            </w:pPr>
            <w:r>
              <w:rPr>
                <w:sz w:val="19"/>
                <w:szCs w:val="19"/>
              </w:rPr>
              <w:t>Early prototype; limited generalisation</w:t>
            </w:r>
          </w:p>
        </w:tc>
      </w:tr>
      <w:tr w:rsidR="00AD2117" w14:paraId="3592F893"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66436A" w14:textId="77777777" w:rsidR="00AD2117" w:rsidRDefault="00617C29">
            <w:pPr>
              <w:spacing w:line="250" w:lineRule="auto"/>
            </w:pPr>
            <w:r>
              <w:rPr>
                <w:sz w:val="19"/>
                <w:szCs w:val="19"/>
              </w:rPr>
              <w:t>Orfanou et al. (2015) [15]</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34FF7E" w14:textId="77777777" w:rsidR="00AD2117" w:rsidRDefault="00617C29">
            <w:pPr>
              <w:spacing w:line="250" w:lineRule="auto"/>
            </w:pPr>
            <w:r>
              <w:rPr>
                <w:sz w:val="19"/>
                <w:szCs w:val="19"/>
              </w:rPr>
              <w:t>Empirical evaluation of SUS on LMSs</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83A5146" w14:textId="77777777" w:rsidR="00AD2117" w:rsidRDefault="00617C29">
            <w:pPr>
              <w:spacing w:line="250" w:lineRule="auto"/>
            </w:pPr>
            <w:r>
              <w:rPr>
                <w:sz w:val="19"/>
                <w:szCs w:val="19"/>
              </w:rPr>
              <w:t>Learning-management systems and their users</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04CD5BA" w14:textId="77777777" w:rsidR="00AD2117" w:rsidRDefault="00617C29">
            <w:pPr>
              <w:spacing w:line="250" w:lineRule="auto"/>
            </w:pPr>
            <w:r>
              <w:rPr>
                <w:sz w:val="19"/>
                <w:szCs w:val="19"/>
              </w:rPr>
              <w:t>SUS suitable for perceived usability of educational software</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B01E9B" w14:textId="77777777" w:rsidR="00AD2117" w:rsidRDefault="00617C29">
            <w:pPr>
              <w:spacing w:line="250" w:lineRule="auto"/>
            </w:pPr>
            <w:r>
              <w:rPr>
                <w:sz w:val="19"/>
                <w:szCs w:val="19"/>
              </w:rPr>
              <w:t>Usability only; not learning gain</w:t>
            </w:r>
          </w:p>
        </w:tc>
      </w:tr>
      <w:tr w:rsidR="00AD2117" w14:paraId="777692B6"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256F831" w14:textId="77777777" w:rsidR="00AD2117" w:rsidRDefault="00617C29">
            <w:pPr>
              <w:spacing w:line="250" w:lineRule="auto"/>
            </w:pPr>
            <w:r>
              <w:rPr>
                <w:sz w:val="19"/>
                <w:szCs w:val="19"/>
              </w:rPr>
              <w:lastRenderedPageBreak/>
              <w:t>Zhang et al. (2020) [16]</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7C5302" w14:textId="77777777" w:rsidR="00AD2117" w:rsidRDefault="00617C29">
            <w:pPr>
              <w:spacing w:line="250" w:lineRule="auto"/>
            </w:pPr>
            <w:r>
              <w:rPr>
                <w:sz w:val="19"/>
                <w:szCs w:val="19"/>
              </w:rPr>
              <w:t>MediaPipe Hands: palm detector + landmark model</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893A15" w14:textId="77777777" w:rsidR="00AD2117" w:rsidRDefault="00617C29">
            <w:pPr>
              <w:spacing w:line="250" w:lineRule="auto"/>
            </w:pPr>
            <w:r>
              <w:rPr>
                <w:sz w:val="19"/>
                <w:szCs w:val="19"/>
              </w:rPr>
              <w:t>Hand images; real-time on-device tracking</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8626F9" w14:textId="77777777" w:rsidR="00AD2117" w:rsidRDefault="00617C29">
            <w:pPr>
              <w:spacing w:line="250" w:lineRule="auto"/>
            </w:pPr>
            <w:r>
              <w:rPr>
                <w:sz w:val="19"/>
                <w:szCs w:val="19"/>
              </w:rPr>
              <w:t>21 3D keypoints per hand in real time on commodity devices</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191F527" w14:textId="77777777" w:rsidR="00AD2117" w:rsidRDefault="00617C29">
            <w:pPr>
              <w:spacing w:line="250" w:lineRule="auto"/>
            </w:pPr>
            <w:r>
              <w:rPr>
                <w:sz w:val="19"/>
                <w:szCs w:val="19"/>
              </w:rPr>
              <w:t>Landmarks only; gesture semantics left to applications</w:t>
            </w:r>
          </w:p>
        </w:tc>
      </w:tr>
      <w:tr w:rsidR="00AD2117" w14:paraId="2E9A581C"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AE73D24" w14:textId="77777777" w:rsidR="00AD2117" w:rsidRDefault="00617C29">
            <w:pPr>
              <w:spacing w:line="250" w:lineRule="auto"/>
            </w:pPr>
            <w:r>
              <w:rPr>
                <w:sz w:val="19"/>
                <w:szCs w:val="19"/>
              </w:rPr>
              <w:t>Lugaresi et al. (2019) [17]</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214CA5" w14:textId="77777777" w:rsidR="00AD2117" w:rsidRDefault="00617C29">
            <w:pPr>
              <w:spacing w:line="250" w:lineRule="auto"/>
            </w:pPr>
            <w:r>
              <w:rPr>
                <w:sz w:val="19"/>
                <w:szCs w:val="19"/>
              </w:rPr>
              <w:t>MediaPipe perception-pipeline framework</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C86231D" w14:textId="77777777" w:rsidR="00AD2117" w:rsidRDefault="00617C29">
            <w:pPr>
              <w:spacing w:line="250" w:lineRule="auto"/>
            </w:pPr>
            <w:r>
              <w:rPr>
                <w:sz w:val="19"/>
                <w:szCs w:val="19"/>
              </w:rPr>
              <w:t>Cross-platform perception pipelines</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FE132F" w14:textId="77777777" w:rsidR="00AD2117" w:rsidRDefault="00617C29">
            <w:pPr>
              <w:spacing w:line="250" w:lineRule="auto"/>
            </w:pPr>
            <w:r>
              <w:rPr>
                <w:sz w:val="19"/>
                <w:szCs w:val="19"/>
              </w:rPr>
              <w:t>Graph-based, reusable, real-time pipelines</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32D175" w14:textId="77777777" w:rsidR="00AD2117" w:rsidRDefault="00617C29">
            <w:pPr>
              <w:spacing w:line="250" w:lineRule="auto"/>
            </w:pPr>
            <w:r>
              <w:rPr>
                <w:sz w:val="19"/>
                <w:szCs w:val="19"/>
              </w:rPr>
              <w:t>Framework, not an end-user application</w:t>
            </w:r>
          </w:p>
        </w:tc>
      </w:tr>
      <w:tr w:rsidR="00AD2117" w14:paraId="3928BA51"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330582" w14:textId="77777777" w:rsidR="00AD2117" w:rsidRDefault="00617C29">
            <w:pPr>
              <w:spacing w:line="250" w:lineRule="auto"/>
            </w:pPr>
            <w:r>
              <w:rPr>
                <w:sz w:val="19"/>
                <w:szCs w:val="19"/>
              </w:rPr>
              <w:t>Brooke (1996) [18]</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67362D" w14:textId="77777777" w:rsidR="00AD2117" w:rsidRDefault="00617C29">
            <w:pPr>
              <w:spacing w:line="250" w:lineRule="auto"/>
            </w:pPr>
            <w:r>
              <w:rPr>
                <w:sz w:val="19"/>
                <w:szCs w:val="19"/>
              </w:rPr>
              <w:t>System Usability Scale (10-item questionnaire)</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963031" w14:textId="77777777" w:rsidR="00AD2117" w:rsidRDefault="00617C29">
            <w:pPr>
              <w:spacing w:line="250" w:lineRule="auto"/>
            </w:pPr>
            <w:r>
              <w:rPr>
                <w:sz w:val="19"/>
                <w:szCs w:val="19"/>
              </w:rPr>
              <w:t>Industrial usability evaluation</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0C3AB75" w14:textId="77777777" w:rsidR="00AD2117" w:rsidRDefault="00617C29">
            <w:pPr>
              <w:spacing w:line="250" w:lineRule="auto"/>
            </w:pPr>
            <w:r>
              <w:rPr>
                <w:sz w:val="19"/>
                <w:szCs w:val="19"/>
              </w:rPr>
              <w:t>Quick, reliable perceived-usability score</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957150" w14:textId="77777777" w:rsidR="00AD2117" w:rsidRDefault="00617C29">
            <w:pPr>
              <w:spacing w:line="250" w:lineRule="auto"/>
            </w:pPr>
            <w:r>
              <w:rPr>
                <w:sz w:val="19"/>
                <w:szCs w:val="19"/>
              </w:rPr>
              <w:t>Does not diagnose specific problems</w:t>
            </w:r>
          </w:p>
        </w:tc>
      </w:tr>
      <w:tr w:rsidR="00AD2117" w14:paraId="1F036428"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808E5D" w14:textId="77777777" w:rsidR="00AD2117" w:rsidRDefault="00617C29">
            <w:pPr>
              <w:spacing w:line="250" w:lineRule="auto"/>
            </w:pPr>
            <w:r>
              <w:rPr>
                <w:sz w:val="19"/>
                <w:szCs w:val="19"/>
              </w:rPr>
              <w:t>Boehm (1981) [19]</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E276ED" w14:textId="77777777" w:rsidR="00AD2117" w:rsidRDefault="00617C29">
            <w:pPr>
              <w:spacing w:line="250" w:lineRule="auto"/>
            </w:pPr>
            <w:r>
              <w:rPr>
                <w:sz w:val="19"/>
                <w:szCs w:val="19"/>
              </w:rPr>
              <w:t>COCOMO software cost-estimation model</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F94693" w14:textId="77777777" w:rsidR="00AD2117" w:rsidRDefault="00617C29">
            <w:pPr>
              <w:spacing w:line="250" w:lineRule="auto"/>
            </w:pPr>
            <w:r>
              <w:rPr>
                <w:sz w:val="19"/>
                <w:szCs w:val="19"/>
              </w:rPr>
              <w:t>Historical software projects</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815657E" w14:textId="77777777" w:rsidR="00AD2117" w:rsidRDefault="00617C29">
            <w:pPr>
              <w:spacing w:line="250" w:lineRule="auto"/>
            </w:pPr>
            <w:r>
              <w:rPr>
                <w:sz w:val="19"/>
                <w:szCs w:val="19"/>
              </w:rPr>
              <w:t>Effort and schedule estimated from size (KLOC)</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E388C9" w14:textId="77777777" w:rsidR="00AD2117" w:rsidRDefault="00617C29">
            <w:pPr>
              <w:spacing w:line="250" w:lineRule="auto"/>
            </w:pPr>
            <w:r>
              <w:rPr>
                <w:sz w:val="19"/>
                <w:szCs w:val="19"/>
              </w:rPr>
              <w:t>Calibrated on older, non-framework projects</w:t>
            </w:r>
          </w:p>
        </w:tc>
      </w:tr>
      <w:tr w:rsidR="00AD2117" w14:paraId="3BB74487"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2623E7" w14:textId="77777777" w:rsidR="00AD2117" w:rsidRDefault="00617C29">
            <w:pPr>
              <w:spacing w:line="250" w:lineRule="auto"/>
            </w:pPr>
            <w:r>
              <w:rPr>
                <w:sz w:val="19"/>
                <w:szCs w:val="19"/>
              </w:rPr>
              <w:t>Fette, Melnikov (2011) [20]</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3C38CC" w14:textId="77777777" w:rsidR="00AD2117" w:rsidRDefault="00617C29">
            <w:pPr>
              <w:spacing w:line="250" w:lineRule="auto"/>
            </w:pPr>
            <w:r>
              <w:rPr>
                <w:sz w:val="19"/>
                <w:szCs w:val="19"/>
              </w:rPr>
              <w:t>WebSocket protocol specification (RFC 6455)</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5BC8D2" w14:textId="77777777" w:rsidR="00AD2117" w:rsidRDefault="00617C29">
            <w:pPr>
              <w:spacing w:line="250" w:lineRule="auto"/>
            </w:pPr>
            <w:r>
              <w:rPr>
                <w:sz w:val="19"/>
                <w:szCs w:val="19"/>
              </w:rPr>
              <w:t>Internet standard</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B33EA8C" w14:textId="77777777" w:rsidR="00AD2117" w:rsidRDefault="00617C29">
            <w:pPr>
              <w:spacing w:line="250" w:lineRule="auto"/>
            </w:pPr>
            <w:r>
              <w:rPr>
                <w:sz w:val="19"/>
                <w:szCs w:val="19"/>
              </w:rPr>
              <w:t>Full-duplex messaging over a single TCP connection</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1B9B090" w14:textId="77777777" w:rsidR="00AD2117" w:rsidRDefault="00617C29">
            <w:pPr>
              <w:spacing w:line="250" w:lineRule="auto"/>
            </w:pPr>
            <w:r>
              <w:rPr>
                <w:sz w:val="19"/>
                <w:szCs w:val="19"/>
              </w:rPr>
              <w:t>Protocol only; application semantics left to users</w:t>
            </w:r>
          </w:p>
        </w:tc>
      </w:tr>
      <w:tr w:rsidR="00AD2117" w14:paraId="75DA7E80" w14:textId="77777777">
        <w:tblPrEx>
          <w:tblCellMar>
            <w:top w:w="0" w:type="dxa"/>
            <w:bottom w:w="0" w:type="dxa"/>
          </w:tblCellMar>
        </w:tblPrEx>
        <w:trPr>
          <w:cantSplit/>
          <w:jc w:val="center"/>
        </w:trPr>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CCBC13" w14:textId="77777777" w:rsidR="00AD2117" w:rsidRDefault="00617C29">
            <w:pPr>
              <w:spacing w:line="250" w:lineRule="auto"/>
            </w:pPr>
            <w:r>
              <w:rPr>
                <w:sz w:val="19"/>
                <w:szCs w:val="19"/>
              </w:rPr>
              <w:t>Sinnott (1984) [21]</w:t>
            </w:r>
          </w:p>
        </w:tc>
        <w:tc>
          <w:tcPr>
            <w:tcW w:w="17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57CDE3" w14:textId="77777777" w:rsidR="00AD2117" w:rsidRDefault="00617C29">
            <w:pPr>
              <w:spacing w:line="250" w:lineRule="auto"/>
            </w:pPr>
            <w:r>
              <w:rPr>
                <w:sz w:val="19"/>
                <w:szCs w:val="19"/>
              </w:rPr>
              <w:t>Haversine formula for great-circle distance</w:t>
            </w:r>
          </w:p>
        </w:tc>
        <w:tc>
          <w:tcPr>
            <w:tcW w:w="14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826504" w14:textId="77777777" w:rsidR="00AD2117" w:rsidRDefault="00617C29">
            <w:pPr>
              <w:spacing w:line="250" w:lineRule="auto"/>
            </w:pPr>
            <w:r>
              <w:rPr>
                <w:sz w:val="19"/>
                <w:szCs w:val="19"/>
              </w:rPr>
              <w:t>Spherical-Earth geometry</w:t>
            </w:r>
          </w:p>
        </w:tc>
        <w:tc>
          <w:tcPr>
            <w:tcW w:w="1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6A30CE" w14:textId="77777777" w:rsidR="00AD2117" w:rsidRDefault="00617C29">
            <w:pPr>
              <w:spacing w:line="250" w:lineRule="auto"/>
            </w:pPr>
            <w:r>
              <w:rPr>
                <w:sz w:val="19"/>
                <w:szCs w:val="19"/>
              </w:rPr>
              <w:t>Numerically stable distance for small separations</w:t>
            </w:r>
          </w:p>
        </w:tc>
        <w:tc>
          <w:tcPr>
            <w:tcW w:w="171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DF2D51" w14:textId="77777777" w:rsidR="00AD2117" w:rsidRDefault="00617C29">
            <w:pPr>
              <w:spacing w:line="250" w:lineRule="auto"/>
            </w:pPr>
            <w:r>
              <w:rPr>
                <w:sz w:val="19"/>
                <w:szCs w:val="19"/>
              </w:rPr>
              <w:t>Spherical approximation of the Earth</w:t>
            </w:r>
          </w:p>
        </w:tc>
      </w:tr>
    </w:tbl>
    <w:p w14:paraId="5A33DAED" w14:textId="77777777" w:rsidR="00AD2117" w:rsidRDefault="00AD2117">
      <w:pPr>
        <w:spacing w:after="120"/>
      </w:pPr>
    </w:p>
    <w:p w14:paraId="12629BA1" w14:textId="77777777" w:rsidR="00AD2117" w:rsidRDefault="00617C29">
      <w:pPr>
        <w:pStyle w:val="Heading2"/>
        <w:keepNext/>
        <w:spacing w:before="200" w:after="80"/>
      </w:pPr>
      <w:bookmarkStart w:id="16" w:name="_Toc241777479"/>
      <w:r>
        <w:t>2.2 Research Gaps</w:t>
      </w:r>
      <w:bookmarkEnd w:id="16"/>
    </w:p>
    <w:p w14:paraId="6BF927AF" w14:textId="77777777" w:rsidR="00AD2117" w:rsidRDefault="00617C29">
      <w:pPr>
        <w:spacing w:after="60"/>
        <w:jc w:val="both"/>
      </w:pPr>
      <w:r>
        <w:t>Reading the literature against GeoSwipe’s problem statement reveals the following gaps. Table 2.2 maps each gap to the design response adopted in this project.</w:t>
      </w:r>
    </w:p>
    <w:p w14:paraId="50744741" w14:textId="77777777" w:rsidR="00AD2117" w:rsidRDefault="00617C29">
      <w:pPr>
        <w:tabs>
          <w:tab w:val="left" w:pos="540"/>
        </w:tabs>
        <w:spacing w:after="60"/>
        <w:ind w:left="540" w:hanging="360"/>
        <w:jc w:val="both"/>
      </w:pPr>
      <w:r>
        <w:t>1.</w:t>
      </w:r>
      <w:r>
        <w:tab/>
      </w:r>
      <w:r>
        <w:rPr>
          <w:b/>
          <w:bCs/>
        </w:rPr>
        <w:t>Fragmentation of capabilities.</w:t>
      </w:r>
      <w:r>
        <w:t xml:space="preserve"> Heritage visualisation [3]–[6], geovisualisation [7], [8], gesture interaction [9], [10], conversational AI [11], [12], tourism recommendation [13] and multiplayer learning [14] are studied separately. We did not find, among the surveyed works, a single system that combines all of them around one geographic learning workflow.</w:t>
      </w:r>
    </w:p>
    <w:p w14:paraId="17DE6AFF" w14:textId="77777777" w:rsidR="00AD2117" w:rsidRDefault="00617C29">
      <w:pPr>
        <w:tabs>
          <w:tab w:val="left" w:pos="540"/>
        </w:tabs>
        <w:spacing w:after="60"/>
        <w:ind w:left="540" w:hanging="360"/>
        <w:jc w:val="both"/>
      </w:pPr>
      <w:r>
        <w:t>2.</w:t>
      </w:r>
      <w:r>
        <w:tab/>
      </w:r>
      <w:r>
        <w:rPr>
          <w:b/>
          <w:bCs/>
        </w:rPr>
        <w:t>Specialised hardware and content.</w:t>
      </w:r>
      <w:r>
        <w:t xml:space="preserve"> Many heritage systems rely on XR headsets or bespoke 3D reconstructions of one site [4], [5], which limits reach to learners with ordinary laptops and phones.</w:t>
      </w:r>
    </w:p>
    <w:p w14:paraId="4ABB7F12" w14:textId="77777777" w:rsidR="00AD2117" w:rsidRDefault="00617C29">
      <w:pPr>
        <w:tabs>
          <w:tab w:val="left" w:pos="540"/>
        </w:tabs>
        <w:spacing w:after="60"/>
        <w:ind w:left="540" w:hanging="360"/>
        <w:jc w:val="both"/>
      </w:pPr>
      <w:r>
        <w:t>3.</w:t>
      </w:r>
      <w:r>
        <w:tab/>
      </w:r>
      <w:r>
        <w:rPr>
          <w:b/>
          <w:bCs/>
        </w:rPr>
        <w:t>Privacy and cost of gesture recognition.</w:t>
      </w:r>
      <w:r>
        <w:t xml:space="preserve"> Classical and server-side gesture pipelines [9], [10] require video to be processed away from the user or on dedicated machines; streaming webcam frames to a server is both a privacy risk and a scaling cost.</w:t>
      </w:r>
    </w:p>
    <w:p w14:paraId="1606A57E" w14:textId="77777777" w:rsidR="00AD2117" w:rsidRDefault="00617C29">
      <w:pPr>
        <w:tabs>
          <w:tab w:val="left" w:pos="540"/>
        </w:tabs>
        <w:spacing w:after="60"/>
        <w:ind w:left="540" w:hanging="360"/>
        <w:jc w:val="both"/>
      </w:pPr>
      <w:r>
        <w:lastRenderedPageBreak/>
        <w:t>4.</w:t>
      </w:r>
      <w:r>
        <w:tab/>
      </w:r>
      <w:r>
        <w:rPr>
          <w:b/>
          <w:bCs/>
        </w:rPr>
        <w:t>Operational sustainability.</w:t>
      </w:r>
      <w:r>
        <w:t xml:space="preserve"> Research prototypes rarely address the quota limits and key exposure of third-party APIs, which in practice decide whether a student-built platform can stay online.</w:t>
      </w:r>
    </w:p>
    <w:p w14:paraId="18077EFC" w14:textId="77777777" w:rsidR="00AD2117" w:rsidRDefault="00617C29">
      <w:pPr>
        <w:tabs>
          <w:tab w:val="left" w:pos="540"/>
        </w:tabs>
        <w:spacing w:after="60"/>
        <w:ind w:left="540" w:hanging="360"/>
        <w:jc w:val="both"/>
      </w:pPr>
      <w:r>
        <w:t>5.</w:t>
      </w:r>
      <w:r>
        <w:tab/>
      </w:r>
      <w:r>
        <w:rPr>
          <w:b/>
          <w:bCs/>
        </w:rPr>
        <w:t>Weak coupling between game mechanics and content.</w:t>
      </w:r>
      <w:r>
        <w:t xml:space="preserve"> Reviews [1], [2] warn that gamification must be tied to learning goals; many applications add points and badges without spatial or cultural content.</w:t>
      </w:r>
    </w:p>
    <w:p w14:paraId="729F4377" w14:textId="77777777" w:rsidR="00AD2117" w:rsidRDefault="00617C29">
      <w:pPr>
        <w:tabs>
          <w:tab w:val="left" w:pos="540"/>
        </w:tabs>
        <w:spacing w:after="60"/>
        <w:ind w:left="540" w:hanging="360"/>
        <w:jc w:val="both"/>
      </w:pPr>
      <w:r>
        <w:t>6.</w:t>
      </w:r>
      <w:r>
        <w:tab/>
      </w:r>
      <w:r>
        <w:rPr>
          <w:b/>
          <w:bCs/>
        </w:rPr>
        <w:t>Limited quantitative evaluation.</w:t>
      </w:r>
      <w:r>
        <w:t xml:space="preserve"> Chatbot and gamified systems are often reported without measurement [12]; performance, robustness and usability evidence is needed [15], [18].</w:t>
      </w:r>
    </w:p>
    <w:p w14:paraId="62EC15BA" w14:textId="77777777" w:rsidR="00AD2117" w:rsidRDefault="00617C29">
      <w:pPr>
        <w:pStyle w:val="TableCaption"/>
        <w:keepNext/>
        <w:spacing w:before="120" w:after="80" w:line="240" w:lineRule="auto"/>
      </w:pPr>
      <w:bookmarkStart w:id="17" w:name="_Toc241777566"/>
      <w:r>
        <w:rPr>
          <w:b/>
          <w:bCs/>
        </w:rPr>
        <w:t xml:space="preserve">Table 2.2: </w:t>
      </w:r>
      <w:r>
        <w:t>Research gaps and GeoSwipe’s design response</w:t>
      </w:r>
      <w:bookmarkEnd w:id="17"/>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4"/>
        <w:gridCol w:w="5111"/>
      </w:tblGrid>
      <w:tr w:rsidR="00AD2117" w14:paraId="33AAE455" w14:textId="77777777">
        <w:tblPrEx>
          <w:tblCellMar>
            <w:top w:w="0" w:type="dxa"/>
            <w:bottom w:w="0" w:type="dxa"/>
          </w:tblCellMar>
        </w:tblPrEx>
        <w:trPr>
          <w:cantSplit/>
          <w:tblHeader/>
          <w:jc w:val="center"/>
        </w:trPr>
        <w:tc>
          <w:tcPr>
            <w:tcW w:w="3194"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60A772F" w14:textId="77777777" w:rsidR="00AD2117" w:rsidRDefault="00617C29">
            <w:pPr>
              <w:spacing w:line="250" w:lineRule="auto"/>
              <w:jc w:val="center"/>
            </w:pPr>
            <w:r>
              <w:rPr>
                <w:b/>
                <w:bCs/>
                <w:sz w:val="20"/>
                <w:szCs w:val="20"/>
              </w:rPr>
              <w:t>Gap</w:t>
            </w:r>
          </w:p>
        </w:tc>
        <w:tc>
          <w:tcPr>
            <w:tcW w:w="511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2A8B0E28" w14:textId="77777777" w:rsidR="00AD2117" w:rsidRDefault="00617C29">
            <w:pPr>
              <w:spacing w:line="250" w:lineRule="auto"/>
              <w:jc w:val="center"/>
            </w:pPr>
            <w:r>
              <w:rPr>
                <w:b/>
                <w:bCs/>
                <w:sz w:val="20"/>
                <w:szCs w:val="20"/>
              </w:rPr>
              <w:t>GeoSwipe response</w:t>
            </w:r>
          </w:p>
        </w:tc>
      </w:tr>
      <w:tr w:rsidR="00AD2117" w14:paraId="1519204A" w14:textId="77777777">
        <w:tblPrEx>
          <w:tblCellMar>
            <w:top w:w="0" w:type="dxa"/>
            <w:bottom w:w="0" w:type="dxa"/>
          </w:tblCellMar>
        </w:tblPrEx>
        <w:trPr>
          <w:cantSplit/>
          <w:jc w:val="center"/>
        </w:trPr>
        <w:tc>
          <w:tcPr>
            <w:tcW w:w="319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E065583" w14:textId="77777777" w:rsidR="00AD2117" w:rsidRDefault="00617C29">
            <w:pPr>
              <w:spacing w:line="250" w:lineRule="auto"/>
            </w:pPr>
            <w:r>
              <w:rPr>
                <w:sz w:val="20"/>
                <w:szCs w:val="20"/>
              </w:rPr>
              <w:t>Fragmented capabilities</w:t>
            </w:r>
          </w:p>
        </w:tc>
        <w:tc>
          <w:tcPr>
            <w:tcW w:w="511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0B6B1E" w14:textId="77777777" w:rsidR="00AD2117" w:rsidRDefault="00617C29">
            <w:pPr>
              <w:spacing w:line="250" w:lineRule="auto"/>
            </w:pPr>
            <w:r>
              <w:rPr>
                <w:sz w:val="20"/>
                <w:szCs w:val="20"/>
              </w:rPr>
              <w:t>One SPA links globe → heritage map → monument panel → storybook / quiz / AI chat / trip plan / safety route, sharing the selected-site context</w:t>
            </w:r>
          </w:p>
        </w:tc>
      </w:tr>
      <w:tr w:rsidR="00AD2117" w14:paraId="37AFEAD4" w14:textId="77777777">
        <w:tblPrEx>
          <w:tblCellMar>
            <w:top w:w="0" w:type="dxa"/>
            <w:bottom w:w="0" w:type="dxa"/>
          </w:tblCellMar>
        </w:tblPrEx>
        <w:trPr>
          <w:cantSplit/>
          <w:jc w:val="center"/>
        </w:trPr>
        <w:tc>
          <w:tcPr>
            <w:tcW w:w="319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FF867CF" w14:textId="77777777" w:rsidR="00AD2117" w:rsidRDefault="00617C29">
            <w:pPr>
              <w:spacing w:line="250" w:lineRule="auto"/>
            </w:pPr>
            <w:r>
              <w:rPr>
                <w:sz w:val="20"/>
                <w:szCs w:val="20"/>
              </w:rPr>
              <w:t>Specialised hardware</w:t>
            </w:r>
          </w:p>
        </w:tc>
        <w:tc>
          <w:tcPr>
            <w:tcW w:w="511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B3617D" w14:textId="77777777" w:rsidR="00AD2117" w:rsidRDefault="00617C29">
            <w:pPr>
              <w:spacing w:line="250" w:lineRule="auto"/>
            </w:pPr>
            <w:r>
              <w:rPr>
                <w:sz w:val="20"/>
                <w:szCs w:val="20"/>
              </w:rPr>
              <w:t>Runs in a standard browser with WebGL and an ordinary webcam; no headset or installation</w:t>
            </w:r>
          </w:p>
        </w:tc>
      </w:tr>
      <w:tr w:rsidR="00AD2117" w14:paraId="3BAB8366" w14:textId="77777777">
        <w:tblPrEx>
          <w:tblCellMar>
            <w:top w:w="0" w:type="dxa"/>
            <w:bottom w:w="0" w:type="dxa"/>
          </w:tblCellMar>
        </w:tblPrEx>
        <w:trPr>
          <w:cantSplit/>
          <w:jc w:val="center"/>
        </w:trPr>
        <w:tc>
          <w:tcPr>
            <w:tcW w:w="319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D08893" w14:textId="77777777" w:rsidR="00AD2117" w:rsidRDefault="00617C29">
            <w:pPr>
              <w:spacing w:line="250" w:lineRule="auto"/>
            </w:pPr>
            <w:r>
              <w:rPr>
                <w:sz w:val="20"/>
                <w:szCs w:val="20"/>
              </w:rPr>
              <w:t>Gesture privacy and cost</w:t>
            </w:r>
          </w:p>
        </w:tc>
        <w:tc>
          <w:tcPr>
            <w:tcW w:w="511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5146D22" w14:textId="77777777" w:rsidR="00AD2117" w:rsidRDefault="00617C29">
            <w:pPr>
              <w:spacing w:line="250" w:lineRule="auto"/>
            </w:pPr>
            <w:r>
              <w:rPr>
                <w:sz w:val="20"/>
                <w:szCs w:val="20"/>
              </w:rPr>
              <w:t>MediaPipe landmarks computed in the browser; frames never leave the device; zero server compute for gestures</w:t>
            </w:r>
          </w:p>
        </w:tc>
      </w:tr>
      <w:tr w:rsidR="00AD2117" w14:paraId="33A7A678" w14:textId="77777777">
        <w:tblPrEx>
          <w:tblCellMar>
            <w:top w:w="0" w:type="dxa"/>
            <w:bottom w:w="0" w:type="dxa"/>
          </w:tblCellMar>
        </w:tblPrEx>
        <w:trPr>
          <w:cantSplit/>
          <w:jc w:val="center"/>
        </w:trPr>
        <w:tc>
          <w:tcPr>
            <w:tcW w:w="319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DCB5EC" w14:textId="77777777" w:rsidR="00AD2117" w:rsidRDefault="00617C29">
            <w:pPr>
              <w:spacing w:line="250" w:lineRule="auto"/>
            </w:pPr>
            <w:r>
              <w:rPr>
                <w:sz w:val="20"/>
                <w:szCs w:val="20"/>
              </w:rPr>
              <w:t>Operational sustainability</w:t>
            </w:r>
          </w:p>
        </w:tc>
        <w:tc>
          <w:tcPr>
            <w:tcW w:w="511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3BFEB7" w14:textId="77777777" w:rsidR="00AD2117" w:rsidRDefault="00617C29">
            <w:pPr>
              <w:spacing w:line="250" w:lineRule="auto"/>
            </w:pPr>
            <w:r>
              <w:rPr>
                <w:sz w:val="20"/>
                <w:szCs w:val="20"/>
              </w:rPr>
              <w:t>Server-side keys, two-tier shared cache, in-flight de-duplication, key pooling with soft caps, stale-on-failure serving</w:t>
            </w:r>
          </w:p>
        </w:tc>
      </w:tr>
      <w:tr w:rsidR="00AD2117" w14:paraId="3CB25FF8" w14:textId="77777777">
        <w:tblPrEx>
          <w:tblCellMar>
            <w:top w:w="0" w:type="dxa"/>
            <w:bottom w:w="0" w:type="dxa"/>
          </w:tblCellMar>
        </w:tblPrEx>
        <w:trPr>
          <w:cantSplit/>
          <w:jc w:val="center"/>
        </w:trPr>
        <w:tc>
          <w:tcPr>
            <w:tcW w:w="319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AA2A54" w14:textId="77777777" w:rsidR="00AD2117" w:rsidRDefault="00617C29">
            <w:pPr>
              <w:spacing w:line="250" w:lineRule="auto"/>
            </w:pPr>
            <w:r>
              <w:rPr>
                <w:sz w:val="20"/>
                <w:szCs w:val="20"/>
              </w:rPr>
              <w:t>Weak mechanic–content coupling</w:t>
            </w:r>
          </w:p>
        </w:tc>
        <w:tc>
          <w:tcPr>
            <w:tcW w:w="511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8269F19" w14:textId="77777777" w:rsidR="00AD2117" w:rsidRDefault="00617C29">
            <w:pPr>
              <w:spacing w:line="250" w:lineRule="auto"/>
            </w:pPr>
            <w:r>
              <w:rPr>
                <w:sz w:val="20"/>
                <w:szCs w:val="20"/>
              </w:rPr>
              <w:t>Answers are given on the globe (flag game) or about the monument just explored (heritage quiz); storybooks precede quizzes</w:t>
            </w:r>
          </w:p>
        </w:tc>
      </w:tr>
      <w:tr w:rsidR="00AD2117" w14:paraId="63165228" w14:textId="77777777">
        <w:tblPrEx>
          <w:tblCellMar>
            <w:top w:w="0" w:type="dxa"/>
            <w:bottom w:w="0" w:type="dxa"/>
          </w:tblCellMar>
        </w:tblPrEx>
        <w:trPr>
          <w:cantSplit/>
          <w:jc w:val="center"/>
        </w:trPr>
        <w:tc>
          <w:tcPr>
            <w:tcW w:w="319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218776D" w14:textId="77777777" w:rsidR="00AD2117" w:rsidRDefault="00617C29">
            <w:pPr>
              <w:spacing w:line="250" w:lineRule="auto"/>
            </w:pPr>
            <w:r>
              <w:rPr>
                <w:sz w:val="20"/>
                <w:szCs w:val="20"/>
              </w:rPr>
              <w:t>Limited evaluation</w:t>
            </w:r>
          </w:p>
        </w:tc>
        <w:tc>
          <w:tcPr>
            <w:tcW w:w="511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AA4B45" w14:textId="77777777" w:rsidR="00AD2117" w:rsidRDefault="00617C29">
            <w:pPr>
              <w:spacing w:line="250" w:lineRule="auto"/>
            </w:pPr>
            <w:r>
              <w:rPr>
                <w:sz w:val="20"/>
                <w:szCs w:val="20"/>
              </w:rPr>
              <w:t>Latency, cache, bundle, page-load and gesture-robustness measurements reported in Chapter 7; SUS study planned</w:t>
            </w:r>
          </w:p>
        </w:tc>
      </w:tr>
    </w:tbl>
    <w:p w14:paraId="6A5ABC4B" w14:textId="77777777" w:rsidR="00AD2117" w:rsidRDefault="00AD2117">
      <w:pPr>
        <w:spacing w:after="120"/>
      </w:pPr>
    </w:p>
    <w:p w14:paraId="35F67B70" w14:textId="77777777" w:rsidR="00AD2117" w:rsidRDefault="00617C29">
      <w:pPr>
        <w:pStyle w:val="Heading1"/>
        <w:pageBreakBefore/>
      </w:pPr>
      <w:bookmarkStart w:id="18" w:name="_Toc241777480"/>
      <w:r>
        <w:lastRenderedPageBreak/>
        <w:t>Chapter 3: Requirement Specification</w:t>
      </w:r>
      <w:bookmarkEnd w:id="18"/>
    </w:p>
    <w:p w14:paraId="4BEA4AA2" w14:textId="77777777" w:rsidR="00AD2117" w:rsidRDefault="00617C29">
      <w:pPr>
        <w:pStyle w:val="Heading2"/>
        <w:keepNext/>
        <w:spacing w:before="200" w:after="80"/>
      </w:pPr>
      <w:bookmarkStart w:id="19" w:name="_Toc241777481"/>
      <w:r>
        <w:t>3.1 Introduction</w:t>
      </w:r>
      <w:bookmarkEnd w:id="19"/>
    </w:p>
    <w:p w14:paraId="763E059C" w14:textId="77777777" w:rsidR="00AD2117" w:rsidRDefault="00617C29">
      <w:pPr>
        <w:spacing w:after="60"/>
        <w:jc w:val="both"/>
      </w:pPr>
      <w:r>
        <w:t>This chapter specifies what GeoSwipe needs in order to be built, deployed and used. We first list the hardware and software required by end users, by the development team and by the hosting environment. We then examine whether the project is technically, economically and operationally feasible, estimate its cost and effort, and record the functional and non-functional requirements that guided the design in Chapter 4. Where a value is a measured property of our own environment (for example, the development l</w:t>
      </w:r>
      <w:r>
        <w:t xml:space="preserve">aptop or the size of the code base) it is reported as measured; where a value is a recommended minimum that we did not test exhaustively, it is marked </w:t>
      </w:r>
      <w:r>
        <w:rPr>
          <w:b/>
          <w:bCs/>
        </w:rPr>
        <w:t>[ASSUMED]</w:t>
      </w:r>
      <w:r>
        <w:t>.</w:t>
      </w:r>
    </w:p>
    <w:p w14:paraId="446A2CEE" w14:textId="77777777" w:rsidR="00AD2117" w:rsidRDefault="00617C29">
      <w:pPr>
        <w:pStyle w:val="Heading2"/>
        <w:keepNext/>
        <w:spacing w:before="200" w:after="80"/>
      </w:pPr>
      <w:bookmarkStart w:id="20" w:name="_Toc241777482"/>
      <w:r>
        <w:t>3.2 Hardware Requirements</w:t>
      </w:r>
      <w:bookmarkEnd w:id="20"/>
    </w:p>
    <w:p w14:paraId="384A78A8" w14:textId="77777777" w:rsidR="00AD2117" w:rsidRDefault="00617C29">
      <w:pPr>
        <w:spacing w:after="60"/>
        <w:jc w:val="both"/>
      </w:pPr>
      <w:r>
        <w:t>GeoSwipe is a web application, so its hardware requirements fall into three groups: the learner’s device, the development and test machine, and the hosting infrastructure. The learner’s device must be able to render a WebGL globe and, optionally, run the MediaPipe hand-landmark model; both run on the device’s graphics processing unit (GPU) when available. Table 3.1 lists the client requirements and Table 3.2 the machine on which GeoSwipe was developed and all client-side measurements in Chapter 7 were taken</w:t>
      </w:r>
      <w:r>
        <w:t>. The hosting resources are free tiers: Cloudflare Pages serves the static front end from its global content delivery network (CDN), a Render web service in the Singapore region (512 MB RAM, sleeping after 15 minutes of inactivity) runs the back end, and a MongoDB Atlas M0 cluster (512 MB storage) holds the data.</w:t>
      </w:r>
    </w:p>
    <w:p w14:paraId="1C03A8D7" w14:textId="77777777" w:rsidR="00AD2117" w:rsidRDefault="00617C29">
      <w:pPr>
        <w:pStyle w:val="TableCaption"/>
        <w:keepNext/>
        <w:spacing w:before="120" w:after="80" w:line="240" w:lineRule="auto"/>
      </w:pPr>
      <w:bookmarkStart w:id="21" w:name="_Toc241777567"/>
      <w:r>
        <w:rPr>
          <w:b/>
          <w:bCs/>
        </w:rPr>
        <w:t xml:space="preserve">Table 3.1: </w:t>
      </w:r>
      <w:r>
        <w:t>Client (learner) hardware requirements</w:t>
      </w:r>
      <w:bookmarkEnd w:id="21"/>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3"/>
        <w:gridCol w:w="2966"/>
        <w:gridCol w:w="2966"/>
      </w:tblGrid>
      <w:tr w:rsidR="00AD2117" w14:paraId="19249FD6" w14:textId="77777777">
        <w:tblPrEx>
          <w:tblCellMar>
            <w:top w:w="0" w:type="dxa"/>
            <w:bottom w:w="0" w:type="dxa"/>
          </w:tblCellMar>
        </w:tblPrEx>
        <w:trPr>
          <w:cantSplit/>
          <w:tblHeader/>
          <w:jc w:val="center"/>
        </w:trPr>
        <w:tc>
          <w:tcPr>
            <w:tcW w:w="237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370F17B" w14:textId="77777777" w:rsidR="00AD2117" w:rsidRDefault="00617C29">
            <w:pPr>
              <w:spacing w:line="250" w:lineRule="auto"/>
              <w:jc w:val="center"/>
            </w:pPr>
            <w:r>
              <w:rPr>
                <w:b/>
                <w:bCs/>
                <w:sz w:val="20"/>
                <w:szCs w:val="20"/>
              </w:rPr>
              <w:t>Component</w:t>
            </w:r>
          </w:p>
        </w:tc>
        <w:tc>
          <w:tcPr>
            <w:tcW w:w="2966"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2EECF06C" w14:textId="77777777" w:rsidR="00AD2117" w:rsidRDefault="00617C29">
            <w:pPr>
              <w:spacing w:line="250" w:lineRule="auto"/>
              <w:jc w:val="center"/>
            </w:pPr>
            <w:r>
              <w:rPr>
                <w:b/>
                <w:bCs/>
                <w:sz w:val="20"/>
                <w:szCs w:val="20"/>
              </w:rPr>
              <w:t xml:space="preserve">Minimum </w:t>
            </w:r>
            <w:r>
              <w:rPr>
                <w:b/>
                <w:bCs/>
                <w:sz w:val="20"/>
                <w:szCs w:val="20"/>
                <w:highlight w:val="yellow"/>
              </w:rPr>
              <w:t>[ASSUMED]</w:t>
            </w:r>
          </w:p>
        </w:tc>
        <w:tc>
          <w:tcPr>
            <w:tcW w:w="2966"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2D038EC" w14:textId="77777777" w:rsidR="00AD2117" w:rsidRDefault="00617C29">
            <w:pPr>
              <w:spacing w:line="250" w:lineRule="auto"/>
              <w:jc w:val="center"/>
            </w:pPr>
            <w:r>
              <w:rPr>
                <w:b/>
                <w:bCs/>
                <w:sz w:val="20"/>
                <w:szCs w:val="20"/>
              </w:rPr>
              <w:t>Recommended</w:t>
            </w:r>
          </w:p>
        </w:tc>
      </w:tr>
      <w:tr w:rsidR="00AD2117" w14:paraId="7F2839C7" w14:textId="77777777">
        <w:tblPrEx>
          <w:tblCellMar>
            <w:top w:w="0" w:type="dxa"/>
            <w:bottom w:w="0" w:type="dxa"/>
          </w:tblCellMar>
        </w:tblPrEx>
        <w:trPr>
          <w:cantSplit/>
          <w:jc w:val="center"/>
        </w:trPr>
        <w:tc>
          <w:tcPr>
            <w:tcW w:w="237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D149003" w14:textId="77777777" w:rsidR="00AD2117" w:rsidRDefault="00617C29">
            <w:pPr>
              <w:spacing w:line="250" w:lineRule="auto"/>
            </w:pPr>
            <w:r>
              <w:rPr>
                <w:sz w:val="20"/>
                <w:szCs w:val="20"/>
              </w:rPr>
              <w:t>Processor</w:t>
            </w:r>
          </w:p>
        </w:tc>
        <w:tc>
          <w:tcPr>
            <w:tcW w:w="296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E59092" w14:textId="77777777" w:rsidR="00AD2117" w:rsidRDefault="00617C29">
            <w:pPr>
              <w:spacing w:line="250" w:lineRule="auto"/>
            </w:pPr>
            <w:r>
              <w:rPr>
                <w:sz w:val="20"/>
                <w:szCs w:val="20"/>
              </w:rPr>
              <w:t>Dual-core x86-64 or ARM64 CPU</w:t>
            </w:r>
          </w:p>
        </w:tc>
        <w:tc>
          <w:tcPr>
            <w:tcW w:w="296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9E7DD78" w14:textId="77777777" w:rsidR="00AD2117" w:rsidRDefault="00617C29">
            <w:pPr>
              <w:spacing w:line="250" w:lineRule="auto"/>
            </w:pPr>
            <w:r>
              <w:rPr>
                <w:sz w:val="20"/>
                <w:szCs w:val="20"/>
              </w:rPr>
              <w:t>Quad-core or better</w:t>
            </w:r>
          </w:p>
        </w:tc>
      </w:tr>
      <w:tr w:rsidR="00AD2117" w14:paraId="634D4BE4" w14:textId="77777777">
        <w:tblPrEx>
          <w:tblCellMar>
            <w:top w:w="0" w:type="dxa"/>
            <w:bottom w:w="0" w:type="dxa"/>
          </w:tblCellMar>
        </w:tblPrEx>
        <w:trPr>
          <w:cantSplit/>
          <w:jc w:val="center"/>
        </w:trPr>
        <w:tc>
          <w:tcPr>
            <w:tcW w:w="237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53D8ACB" w14:textId="77777777" w:rsidR="00AD2117" w:rsidRDefault="00617C29">
            <w:pPr>
              <w:spacing w:line="250" w:lineRule="auto"/>
            </w:pPr>
            <w:r>
              <w:rPr>
                <w:sz w:val="20"/>
                <w:szCs w:val="20"/>
              </w:rPr>
              <w:t>Memory (RAM)</w:t>
            </w:r>
          </w:p>
        </w:tc>
        <w:tc>
          <w:tcPr>
            <w:tcW w:w="296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025F31" w14:textId="77777777" w:rsidR="00AD2117" w:rsidRDefault="00617C29">
            <w:pPr>
              <w:spacing w:line="250" w:lineRule="auto"/>
            </w:pPr>
            <w:r>
              <w:rPr>
                <w:sz w:val="20"/>
                <w:szCs w:val="20"/>
              </w:rPr>
              <w:t>4 GB</w:t>
            </w:r>
          </w:p>
        </w:tc>
        <w:tc>
          <w:tcPr>
            <w:tcW w:w="296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0AC5A6" w14:textId="77777777" w:rsidR="00AD2117" w:rsidRDefault="00617C29">
            <w:pPr>
              <w:spacing w:line="250" w:lineRule="auto"/>
            </w:pPr>
            <w:r>
              <w:rPr>
                <w:sz w:val="20"/>
                <w:szCs w:val="20"/>
              </w:rPr>
              <w:t>8 GB or more</w:t>
            </w:r>
          </w:p>
        </w:tc>
      </w:tr>
      <w:tr w:rsidR="00AD2117" w14:paraId="7D12F4BE" w14:textId="77777777">
        <w:tblPrEx>
          <w:tblCellMar>
            <w:top w:w="0" w:type="dxa"/>
            <w:bottom w:w="0" w:type="dxa"/>
          </w:tblCellMar>
        </w:tblPrEx>
        <w:trPr>
          <w:cantSplit/>
          <w:jc w:val="center"/>
        </w:trPr>
        <w:tc>
          <w:tcPr>
            <w:tcW w:w="237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655AD2" w14:textId="77777777" w:rsidR="00AD2117" w:rsidRDefault="00617C29">
            <w:pPr>
              <w:spacing w:line="250" w:lineRule="auto"/>
            </w:pPr>
            <w:r>
              <w:rPr>
                <w:sz w:val="20"/>
                <w:szCs w:val="20"/>
              </w:rPr>
              <w:t>Graphics</w:t>
            </w:r>
          </w:p>
        </w:tc>
        <w:tc>
          <w:tcPr>
            <w:tcW w:w="296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65A00D4" w14:textId="77777777" w:rsidR="00AD2117" w:rsidRDefault="00617C29">
            <w:pPr>
              <w:spacing w:line="250" w:lineRule="auto"/>
            </w:pPr>
            <w:r>
              <w:rPr>
                <w:sz w:val="20"/>
                <w:szCs w:val="20"/>
              </w:rPr>
              <w:t>WebGL 2-capable integrated GPU</w:t>
            </w:r>
          </w:p>
        </w:tc>
        <w:tc>
          <w:tcPr>
            <w:tcW w:w="296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DEBD59" w14:textId="77777777" w:rsidR="00AD2117" w:rsidRDefault="00617C29">
            <w:pPr>
              <w:spacing w:line="250" w:lineRule="auto"/>
            </w:pPr>
            <w:r>
              <w:rPr>
                <w:sz w:val="20"/>
                <w:szCs w:val="20"/>
              </w:rPr>
              <w:t>Discrete or recent integrated GPU</w:t>
            </w:r>
          </w:p>
        </w:tc>
      </w:tr>
      <w:tr w:rsidR="00AD2117" w14:paraId="2660A181" w14:textId="77777777">
        <w:tblPrEx>
          <w:tblCellMar>
            <w:top w:w="0" w:type="dxa"/>
            <w:bottom w:w="0" w:type="dxa"/>
          </w:tblCellMar>
        </w:tblPrEx>
        <w:trPr>
          <w:cantSplit/>
          <w:jc w:val="center"/>
        </w:trPr>
        <w:tc>
          <w:tcPr>
            <w:tcW w:w="237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440F23" w14:textId="77777777" w:rsidR="00AD2117" w:rsidRDefault="00617C29">
            <w:pPr>
              <w:spacing w:line="250" w:lineRule="auto"/>
            </w:pPr>
            <w:r>
              <w:rPr>
                <w:sz w:val="20"/>
                <w:szCs w:val="20"/>
              </w:rPr>
              <w:t>Camera (optional)</w:t>
            </w:r>
          </w:p>
        </w:tc>
        <w:tc>
          <w:tcPr>
            <w:tcW w:w="296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05A421" w14:textId="77777777" w:rsidR="00AD2117" w:rsidRDefault="00617C29">
            <w:pPr>
              <w:spacing w:line="250" w:lineRule="auto"/>
            </w:pPr>
            <w:r>
              <w:rPr>
                <w:sz w:val="20"/>
                <w:szCs w:val="20"/>
              </w:rPr>
              <w:t>Any 640×480 webcam, needed only for gestures</w:t>
            </w:r>
          </w:p>
        </w:tc>
        <w:tc>
          <w:tcPr>
            <w:tcW w:w="296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766DD7" w14:textId="77777777" w:rsidR="00AD2117" w:rsidRDefault="00617C29">
            <w:pPr>
              <w:spacing w:line="250" w:lineRule="auto"/>
            </w:pPr>
            <w:r>
              <w:rPr>
                <w:sz w:val="20"/>
                <w:szCs w:val="20"/>
              </w:rPr>
              <w:t>720p webcam, 30 FPS</w:t>
            </w:r>
          </w:p>
        </w:tc>
      </w:tr>
      <w:tr w:rsidR="00AD2117" w14:paraId="1E1D3BC7" w14:textId="77777777">
        <w:tblPrEx>
          <w:tblCellMar>
            <w:top w:w="0" w:type="dxa"/>
            <w:bottom w:w="0" w:type="dxa"/>
          </w:tblCellMar>
        </w:tblPrEx>
        <w:trPr>
          <w:cantSplit/>
          <w:jc w:val="center"/>
        </w:trPr>
        <w:tc>
          <w:tcPr>
            <w:tcW w:w="237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420A7E1" w14:textId="77777777" w:rsidR="00AD2117" w:rsidRDefault="00617C29">
            <w:pPr>
              <w:spacing w:line="250" w:lineRule="auto"/>
            </w:pPr>
            <w:r>
              <w:rPr>
                <w:sz w:val="20"/>
                <w:szCs w:val="20"/>
              </w:rPr>
              <w:t>Display</w:t>
            </w:r>
          </w:p>
        </w:tc>
        <w:tc>
          <w:tcPr>
            <w:tcW w:w="296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D550A8" w14:textId="77777777" w:rsidR="00AD2117" w:rsidRDefault="00617C29">
            <w:pPr>
              <w:spacing w:line="250" w:lineRule="auto"/>
            </w:pPr>
            <w:r>
              <w:rPr>
                <w:sz w:val="20"/>
                <w:szCs w:val="20"/>
              </w:rPr>
              <w:t>1280 × 720</w:t>
            </w:r>
          </w:p>
        </w:tc>
        <w:tc>
          <w:tcPr>
            <w:tcW w:w="296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8428C7" w14:textId="77777777" w:rsidR="00AD2117" w:rsidRDefault="00617C29">
            <w:pPr>
              <w:spacing w:line="250" w:lineRule="auto"/>
            </w:pPr>
            <w:r>
              <w:rPr>
                <w:sz w:val="20"/>
                <w:szCs w:val="20"/>
              </w:rPr>
              <w:t>1920 × 1080</w:t>
            </w:r>
          </w:p>
        </w:tc>
      </w:tr>
      <w:tr w:rsidR="00AD2117" w14:paraId="5F7B5C17" w14:textId="77777777">
        <w:tblPrEx>
          <w:tblCellMar>
            <w:top w:w="0" w:type="dxa"/>
            <w:bottom w:w="0" w:type="dxa"/>
          </w:tblCellMar>
        </w:tblPrEx>
        <w:trPr>
          <w:cantSplit/>
          <w:jc w:val="center"/>
        </w:trPr>
        <w:tc>
          <w:tcPr>
            <w:tcW w:w="237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28B00D5" w14:textId="77777777" w:rsidR="00AD2117" w:rsidRDefault="00617C29">
            <w:pPr>
              <w:spacing w:line="250" w:lineRule="auto"/>
            </w:pPr>
            <w:r>
              <w:rPr>
                <w:sz w:val="20"/>
                <w:szCs w:val="20"/>
              </w:rPr>
              <w:t>Network</w:t>
            </w:r>
          </w:p>
        </w:tc>
        <w:tc>
          <w:tcPr>
            <w:tcW w:w="296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9ABC66C" w14:textId="77777777" w:rsidR="00AD2117" w:rsidRDefault="00617C29">
            <w:pPr>
              <w:spacing w:line="250" w:lineRule="auto"/>
            </w:pPr>
            <w:r>
              <w:rPr>
                <w:sz w:val="20"/>
                <w:szCs w:val="20"/>
              </w:rPr>
              <w:t>Broadband connection; ≈ 10 MB extra on first gesture use</w:t>
            </w:r>
          </w:p>
        </w:tc>
        <w:tc>
          <w:tcPr>
            <w:tcW w:w="296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DE7C4F3" w14:textId="77777777" w:rsidR="00AD2117" w:rsidRDefault="00617C29">
            <w:pPr>
              <w:spacing w:line="250" w:lineRule="auto"/>
            </w:pPr>
            <w:r>
              <w:rPr>
                <w:sz w:val="20"/>
                <w:szCs w:val="20"/>
              </w:rPr>
              <w:t>Stable broadband</w:t>
            </w:r>
          </w:p>
        </w:tc>
      </w:tr>
    </w:tbl>
    <w:p w14:paraId="1A88D8F1" w14:textId="77777777" w:rsidR="00AD2117" w:rsidRDefault="00AD2117">
      <w:pPr>
        <w:spacing w:after="120"/>
      </w:pPr>
    </w:p>
    <w:p w14:paraId="0EF74F53" w14:textId="77777777" w:rsidR="00AD2117" w:rsidRDefault="00617C29">
      <w:pPr>
        <w:pStyle w:val="TableCaption"/>
        <w:keepNext/>
        <w:spacing w:before="120" w:after="80" w:line="240" w:lineRule="auto"/>
      </w:pPr>
      <w:bookmarkStart w:id="22" w:name="_Toc241777568"/>
      <w:r>
        <w:rPr>
          <w:b/>
          <w:bCs/>
        </w:rPr>
        <w:lastRenderedPageBreak/>
        <w:t xml:space="preserve">Table 3.2: </w:t>
      </w:r>
      <w:r>
        <w:t>Development and test machine (measured)</w:t>
      </w:r>
      <w:bookmarkEnd w:id="22"/>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3"/>
        <w:gridCol w:w="5932"/>
      </w:tblGrid>
      <w:tr w:rsidR="00AD2117" w14:paraId="6BDE71C4" w14:textId="77777777">
        <w:tblPrEx>
          <w:tblCellMar>
            <w:top w:w="0" w:type="dxa"/>
            <w:bottom w:w="0" w:type="dxa"/>
          </w:tblCellMar>
        </w:tblPrEx>
        <w:trPr>
          <w:cantSplit/>
          <w:tblHeader/>
          <w:jc w:val="center"/>
        </w:trPr>
        <w:tc>
          <w:tcPr>
            <w:tcW w:w="237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0AAD85A" w14:textId="77777777" w:rsidR="00AD2117" w:rsidRDefault="00617C29">
            <w:pPr>
              <w:spacing w:line="250" w:lineRule="auto"/>
              <w:jc w:val="center"/>
            </w:pPr>
            <w:r>
              <w:rPr>
                <w:b/>
                <w:bCs/>
                <w:sz w:val="20"/>
                <w:szCs w:val="20"/>
              </w:rPr>
              <w:t>Component</w:t>
            </w:r>
          </w:p>
        </w:tc>
        <w:tc>
          <w:tcPr>
            <w:tcW w:w="5932"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53ACD2F" w14:textId="77777777" w:rsidR="00AD2117" w:rsidRDefault="00617C29">
            <w:pPr>
              <w:spacing w:line="250" w:lineRule="auto"/>
              <w:jc w:val="center"/>
            </w:pPr>
            <w:r>
              <w:rPr>
                <w:b/>
                <w:bCs/>
                <w:sz w:val="20"/>
                <w:szCs w:val="20"/>
              </w:rPr>
              <w:t>Specification</w:t>
            </w:r>
          </w:p>
        </w:tc>
      </w:tr>
      <w:tr w:rsidR="00AD2117" w14:paraId="74C3C6C5" w14:textId="77777777">
        <w:tblPrEx>
          <w:tblCellMar>
            <w:top w:w="0" w:type="dxa"/>
            <w:bottom w:w="0" w:type="dxa"/>
          </w:tblCellMar>
        </w:tblPrEx>
        <w:trPr>
          <w:cantSplit/>
          <w:jc w:val="center"/>
        </w:trPr>
        <w:tc>
          <w:tcPr>
            <w:tcW w:w="237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BF6968" w14:textId="77777777" w:rsidR="00AD2117" w:rsidRDefault="00617C29">
            <w:pPr>
              <w:spacing w:line="250" w:lineRule="auto"/>
            </w:pPr>
            <w:r>
              <w:rPr>
                <w:sz w:val="20"/>
                <w:szCs w:val="20"/>
              </w:rPr>
              <w:t>Processor</w:t>
            </w:r>
          </w:p>
        </w:tc>
        <w:tc>
          <w:tcPr>
            <w:tcW w:w="59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3BA8B3" w14:textId="77777777" w:rsidR="00AD2117" w:rsidRDefault="00617C29">
            <w:pPr>
              <w:spacing w:line="250" w:lineRule="auto"/>
            </w:pPr>
            <w:r>
              <w:rPr>
                <w:sz w:val="20"/>
                <w:szCs w:val="20"/>
              </w:rPr>
              <w:t>13th Gen Intel Core i5-13450HX, 10 cores / 16 threads</w:t>
            </w:r>
          </w:p>
        </w:tc>
      </w:tr>
      <w:tr w:rsidR="00AD2117" w14:paraId="6F15C80C" w14:textId="77777777">
        <w:tblPrEx>
          <w:tblCellMar>
            <w:top w:w="0" w:type="dxa"/>
            <w:bottom w:w="0" w:type="dxa"/>
          </w:tblCellMar>
        </w:tblPrEx>
        <w:trPr>
          <w:cantSplit/>
          <w:jc w:val="center"/>
        </w:trPr>
        <w:tc>
          <w:tcPr>
            <w:tcW w:w="237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AD7B90" w14:textId="77777777" w:rsidR="00AD2117" w:rsidRDefault="00617C29">
            <w:pPr>
              <w:spacing w:line="250" w:lineRule="auto"/>
            </w:pPr>
            <w:r>
              <w:rPr>
                <w:sz w:val="20"/>
                <w:szCs w:val="20"/>
              </w:rPr>
              <w:t>Memory</w:t>
            </w:r>
          </w:p>
        </w:tc>
        <w:tc>
          <w:tcPr>
            <w:tcW w:w="59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6A10DD" w14:textId="77777777" w:rsidR="00AD2117" w:rsidRDefault="00617C29">
            <w:pPr>
              <w:spacing w:line="250" w:lineRule="auto"/>
            </w:pPr>
            <w:r>
              <w:rPr>
                <w:sz w:val="20"/>
                <w:szCs w:val="20"/>
              </w:rPr>
              <w:t>16 GB (15.7 GB usable)</w:t>
            </w:r>
          </w:p>
        </w:tc>
      </w:tr>
      <w:tr w:rsidR="00AD2117" w14:paraId="7509B3E4" w14:textId="77777777">
        <w:tblPrEx>
          <w:tblCellMar>
            <w:top w:w="0" w:type="dxa"/>
            <w:bottom w:w="0" w:type="dxa"/>
          </w:tblCellMar>
        </w:tblPrEx>
        <w:trPr>
          <w:cantSplit/>
          <w:jc w:val="center"/>
        </w:trPr>
        <w:tc>
          <w:tcPr>
            <w:tcW w:w="237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1A8656D" w14:textId="77777777" w:rsidR="00AD2117" w:rsidRDefault="00617C29">
            <w:pPr>
              <w:spacing w:line="250" w:lineRule="auto"/>
            </w:pPr>
            <w:r>
              <w:rPr>
                <w:sz w:val="20"/>
                <w:szCs w:val="20"/>
              </w:rPr>
              <w:t>Graphics</w:t>
            </w:r>
          </w:p>
        </w:tc>
        <w:tc>
          <w:tcPr>
            <w:tcW w:w="59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447E42F" w14:textId="77777777" w:rsidR="00AD2117" w:rsidRDefault="00617C29">
            <w:pPr>
              <w:spacing w:line="250" w:lineRule="auto"/>
            </w:pPr>
            <w:r>
              <w:rPr>
                <w:sz w:val="20"/>
                <w:szCs w:val="20"/>
              </w:rPr>
              <w:t>NVIDIA GeForce RTX 3050 6 GB Laptop GPU; Intel UHD Graphics</w:t>
            </w:r>
          </w:p>
        </w:tc>
      </w:tr>
      <w:tr w:rsidR="00AD2117" w14:paraId="3BBC8A75" w14:textId="77777777">
        <w:tblPrEx>
          <w:tblCellMar>
            <w:top w:w="0" w:type="dxa"/>
            <w:bottom w:w="0" w:type="dxa"/>
          </w:tblCellMar>
        </w:tblPrEx>
        <w:trPr>
          <w:cantSplit/>
          <w:jc w:val="center"/>
        </w:trPr>
        <w:tc>
          <w:tcPr>
            <w:tcW w:w="237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0472359" w14:textId="77777777" w:rsidR="00AD2117" w:rsidRDefault="00617C29">
            <w:pPr>
              <w:spacing w:line="250" w:lineRule="auto"/>
            </w:pPr>
            <w:r>
              <w:rPr>
                <w:sz w:val="20"/>
                <w:szCs w:val="20"/>
              </w:rPr>
              <w:t>Operating system</w:t>
            </w:r>
          </w:p>
        </w:tc>
        <w:tc>
          <w:tcPr>
            <w:tcW w:w="59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23C801" w14:textId="77777777" w:rsidR="00AD2117" w:rsidRDefault="00617C29">
            <w:pPr>
              <w:spacing w:line="250" w:lineRule="auto"/>
            </w:pPr>
            <w:r>
              <w:rPr>
                <w:sz w:val="20"/>
                <w:szCs w:val="20"/>
              </w:rPr>
              <w:t>Microsoft Windows 11 Home Single Language</w:t>
            </w:r>
          </w:p>
        </w:tc>
      </w:tr>
      <w:tr w:rsidR="00AD2117" w14:paraId="59C8C41E" w14:textId="77777777">
        <w:tblPrEx>
          <w:tblCellMar>
            <w:top w:w="0" w:type="dxa"/>
            <w:bottom w:w="0" w:type="dxa"/>
          </w:tblCellMar>
        </w:tblPrEx>
        <w:trPr>
          <w:cantSplit/>
          <w:jc w:val="center"/>
        </w:trPr>
        <w:tc>
          <w:tcPr>
            <w:tcW w:w="237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1877E8" w14:textId="77777777" w:rsidR="00AD2117" w:rsidRDefault="00617C29">
            <w:pPr>
              <w:spacing w:line="250" w:lineRule="auto"/>
            </w:pPr>
            <w:r>
              <w:rPr>
                <w:sz w:val="20"/>
                <w:szCs w:val="20"/>
              </w:rPr>
              <w:t>Browser</w:t>
            </w:r>
          </w:p>
        </w:tc>
        <w:tc>
          <w:tcPr>
            <w:tcW w:w="59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BCCB1D" w14:textId="77777777" w:rsidR="00AD2117" w:rsidRDefault="00617C29">
            <w:pPr>
              <w:spacing w:line="250" w:lineRule="auto"/>
            </w:pPr>
            <w:r>
              <w:rPr>
                <w:sz w:val="20"/>
                <w:szCs w:val="20"/>
              </w:rPr>
              <w:t>Google Chrome 154</w:t>
            </w:r>
          </w:p>
        </w:tc>
      </w:tr>
      <w:tr w:rsidR="00AD2117" w14:paraId="3DBFB801" w14:textId="77777777">
        <w:tblPrEx>
          <w:tblCellMar>
            <w:top w:w="0" w:type="dxa"/>
            <w:bottom w:w="0" w:type="dxa"/>
          </w:tblCellMar>
        </w:tblPrEx>
        <w:trPr>
          <w:cantSplit/>
          <w:jc w:val="center"/>
        </w:trPr>
        <w:tc>
          <w:tcPr>
            <w:tcW w:w="237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6188FAA" w14:textId="77777777" w:rsidR="00AD2117" w:rsidRDefault="00617C29">
            <w:pPr>
              <w:spacing w:line="250" w:lineRule="auto"/>
            </w:pPr>
            <w:r>
              <w:rPr>
                <w:sz w:val="20"/>
                <w:szCs w:val="20"/>
              </w:rPr>
              <w:t>Runtime</w:t>
            </w:r>
          </w:p>
        </w:tc>
        <w:tc>
          <w:tcPr>
            <w:tcW w:w="593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4C1B49" w14:textId="77777777" w:rsidR="00AD2117" w:rsidRDefault="00617C29">
            <w:pPr>
              <w:spacing w:line="250" w:lineRule="auto"/>
            </w:pPr>
            <w:r>
              <w:rPr>
                <w:sz w:val="20"/>
                <w:szCs w:val="20"/>
              </w:rPr>
              <w:t>Node.js 22.16.0, Python 3.11.5 (captioning script only)</w:t>
            </w:r>
          </w:p>
        </w:tc>
      </w:tr>
    </w:tbl>
    <w:p w14:paraId="7F02DB32" w14:textId="77777777" w:rsidR="00AD2117" w:rsidRDefault="00AD2117">
      <w:pPr>
        <w:spacing w:after="120"/>
      </w:pPr>
    </w:p>
    <w:p w14:paraId="2BA00F64" w14:textId="77777777" w:rsidR="00AD2117" w:rsidRDefault="00617C29">
      <w:pPr>
        <w:pStyle w:val="Heading2"/>
        <w:keepNext/>
        <w:spacing w:before="200" w:after="80"/>
      </w:pPr>
      <w:bookmarkStart w:id="23" w:name="_Toc241777483"/>
      <w:r>
        <w:t>3.3 Software Requirements</w:t>
      </w:r>
      <w:bookmarkEnd w:id="23"/>
    </w:p>
    <w:p w14:paraId="367B3D7B" w14:textId="77777777" w:rsidR="00AD2117" w:rsidRDefault="00617C29">
      <w:pPr>
        <w:spacing w:after="60"/>
        <w:jc w:val="both"/>
      </w:pPr>
      <w:r>
        <w:t>Table 3.3 and Table 3.4 list the principal software components with the versions declared in the project’s package.json files. The front end is written in JavaScript (JSX) and built with Vite; the back end is a Node.js service. Table 3.5 lists the external services that GeoSwipe integrates, together with the free-tier limits that shaped the caching design in Chapter 5.</w:t>
      </w:r>
    </w:p>
    <w:p w14:paraId="30F25C78" w14:textId="77777777" w:rsidR="00AD2117" w:rsidRDefault="00617C29">
      <w:pPr>
        <w:pStyle w:val="TableCaption"/>
        <w:keepNext/>
        <w:spacing w:before="120" w:after="80" w:line="240" w:lineRule="auto"/>
      </w:pPr>
      <w:bookmarkStart w:id="24" w:name="_Toc241777569"/>
      <w:r>
        <w:rPr>
          <w:b/>
          <w:bCs/>
        </w:rPr>
        <w:t xml:space="preserve">Table 3.3: </w:t>
      </w:r>
      <w:r>
        <w:t>Front-end software stack</w:t>
      </w:r>
      <w:bookmarkEnd w:id="24"/>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1384"/>
        <w:gridCol w:w="4568"/>
      </w:tblGrid>
      <w:tr w:rsidR="00AD2117" w14:paraId="5F238068" w14:textId="77777777">
        <w:tblPrEx>
          <w:tblCellMar>
            <w:top w:w="0" w:type="dxa"/>
            <w:bottom w:w="0" w:type="dxa"/>
          </w:tblCellMar>
        </w:tblPrEx>
        <w:trPr>
          <w:cantSplit/>
          <w:tblHeader/>
          <w:jc w:val="center"/>
        </w:trPr>
        <w:tc>
          <w:tcPr>
            <w:tcW w:w="235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CD237B1" w14:textId="77777777" w:rsidR="00AD2117" w:rsidRDefault="00617C29">
            <w:pPr>
              <w:spacing w:line="250" w:lineRule="auto"/>
              <w:jc w:val="center"/>
            </w:pPr>
            <w:r>
              <w:rPr>
                <w:b/>
                <w:bCs/>
                <w:sz w:val="20"/>
                <w:szCs w:val="20"/>
              </w:rPr>
              <w:t>Component</w:t>
            </w:r>
          </w:p>
        </w:tc>
        <w:tc>
          <w:tcPr>
            <w:tcW w:w="1384"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07AF61D0" w14:textId="77777777" w:rsidR="00AD2117" w:rsidRDefault="00617C29">
            <w:pPr>
              <w:spacing w:line="250" w:lineRule="auto"/>
              <w:jc w:val="center"/>
            </w:pPr>
            <w:r>
              <w:rPr>
                <w:b/>
                <w:bCs/>
                <w:sz w:val="20"/>
                <w:szCs w:val="20"/>
              </w:rPr>
              <w:t>Version</w:t>
            </w:r>
          </w:p>
        </w:tc>
        <w:tc>
          <w:tcPr>
            <w:tcW w:w="456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6E481A3D" w14:textId="77777777" w:rsidR="00AD2117" w:rsidRDefault="00617C29">
            <w:pPr>
              <w:spacing w:line="250" w:lineRule="auto"/>
              <w:jc w:val="center"/>
            </w:pPr>
            <w:r>
              <w:rPr>
                <w:b/>
                <w:bCs/>
                <w:sz w:val="20"/>
                <w:szCs w:val="20"/>
              </w:rPr>
              <w:t>Purpose in GeoSwipe</w:t>
            </w:r>
          </w:p>
        </w:tc>
      </w:tr>
      <w:tr w:rsidR="00AD2117" w14:paraId="40895CA8"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002057F" w14:textId="77777777" w:rsidR="00AD2117" w:rsidRDefault="00617C29">
            <w:pPr>
              <w:spacing w:line="250" w:lineRule="auto"/>
            </w:pPr>
            <w:r>
              <w:rPr>
                <w:sz w:val="20"/>
                <w:szCs w:val="20"/>
              </w:rPr>
              <w:t>React / React DOM</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99D2AC" w14:textId="77777777" w:rsidR="00AD2117" w:rsidRDefault="00617C29">
            <w:pPr>
              <w:spacing w:line="250" w:lineRule="auto"/>
            </w:pPr>
            <w:r>
              <w:rPr>
                <w:sz w:val="20"/>
                <w:szCs w:val="20"/>
              </w:rPr>
              <w:t>19.1</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33DBEF" w14:textId="77777777" w:rsidR="00AD2117" w:rsidRDefault="00617C29">
            <w:pPr>
              <w:spacing w:line="250" w:lineRule="auto"/>
            </w:pPr>
            <w:r>
              <w:rPr>
                <w:sz w:val="20"/>
                <w:szCs w:val="20"/>
              </w:rPr>
              <w:t>Component-based user interface</w:t>
            </w:r>
          </w:p>
        </w:tc>
      </w:tr>
      <w:tr w:rsidR="00AD2117" w14:paraId="1838A9D0"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0B46408" w14:textId="77777777" w:rsidR="00AD2117" w:rsidRDefault="00617C29">
            <w:pPr>
              <w:spacing w:line="250" w:lineRule="auto"/>
            </w:pPr>
            <w:r>
              <w:rPr>
                <w:sz w:val="20"/>
                <w:szCs w:val="20"/>
              </w:rPr>
              <w:t>React Router DOM</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6E804A" w14:textId="77777777" w:rsidR="00AD2117" w:rsidRDefault="00617C29">
            <w:pPr>
              <w:spacing w:line="250" w:lineRule="auto"/>
            </w:pPr>
            <w:r>
              <w:rPr>
                <w:sz w:val="20"/>
                <w:szCs w:val="20"/>
              </w:rPr>
              <w:t>7.9</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3C7A9D" w14:textId="77777777" w:rsidR="00AD2117" w:rsidRDefault="00617C29">
            <w:pPr>
              <w:spacing w:line="250" w:lineRule="auto"/>
            </w:pPr>
            <w:r>
              <w:rPr>
                <w:sz w:val="20"/>
                <w:szCs w:val="20"/>
              </w:rPr>
              <w:t>Client-side routing for 18 routes</w:t>
            </w:r>
          </w:p>
        </w:tc>
      </w:tr>
      <w:tr w:rsidR="00AD2117" w14:paraId="6090ABFF"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0D73CB2" w14:textId="77777777" w:rsidR="00AD2117" w:rsidRDefault="00617C29">
            <w:pPr>
              <w:spacing w:line="250" w:lineRule="auto"/>
            </w:pPr>
            <w:r>
              <w:rPr>
                <w:sz w:val="20"/>
                <w:szCs w:val="20"/>
              </w:rPr>
              <w:t>Vite</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C4051FA" w14:textId="77777777" w:rsidR="00AD2117" w:rsidRDefault="00617C29">
            <w:pPr>
              <w:spacing w:line="250" w:lineRule="auto"/>
            </w:pPr>
            <w:r>
              <w:rPr>
                <w:sz w:val="20"/>
                <w:szCs w:val="20"/>
              </w:rPr>
              <w:t>7.0</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A95D170" w14:textId="77777777" w:rsidR="00AD2117" w:rsidRDefault="00617C29">
            <w:pPr>
              <w:spacing w:line="250" w:lineRule="auto"/>
            </w:pPr>
            <w:r>
              <w:rPr>
                <w:sz w:val="20"/>
                <w:szCs w:val="20"/>
              </w:rPr>
              <w:t>Development server and production bundler</w:t>
            </w:r>
          </w:p>
        </w:tc>
      </w:tr>
      <w:tr w:rsidR="00AD2117" w14:paraId="5684CD55"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234EA6" w14:textId="77777777" w:rsidR="00AD2117" w:rsidRDefault="00617C29">
            <w:pPr>
              <w:spacing w:line="250" w:lineRule="auto"/>
            </w:pPr>
            <w:r>
              <w:rPr>
                <w:sz w:val="20"/>
                <w:szCs w:val="20"/>
              </w:rPr>
              <w:t>Three.js / three-globe</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8CF731" w14:textId="77777777" w:rsidR="00AD2117" w:rsidRDefault="00617C29">
            <w:pPr>
              <w:spacing w:line="250" w:lineRule="auto"/>
            </w:pPr>
            <w:r>
              <w:rPr>
                <w:sz w:val="20"/>
                <w:szCs w:val="20"/>
              </w:rPr>
              <w:t>0.179 / 2.44</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F3F82E" w14:textId="77777777" w:rsidR="00AD2117" w:rsidRDefault="00617C29">
            <w:pPr>
              <w:spacing w:line="250" w:lineRule="auto"/>
            </w:pPr>
            <w:r>
              <w:rPr>
                <w:sz w:val="20"/>
                <w:szCs w:val="20"/>
              </w:rPr>
              <w:t>WebGL 3D Earth, country borders and picking</w:t>
            </w:r>
          </w:p>
        </w:tc>
      </w:tr>
      <w:tr w:rsidR="00AD2117" w14:paraId="55F2B86C"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C620CD" w14:textId="77777777" w:rsidR="00AD2117" w:rsidRDefault="00617C29">
            <w:pPr>
              <w:spacing w:line="250" w:lineRule="auto"/>
            </w:pPr>
            <w:r>
              <w:rPr>
                <w:sz w:val="20"/>
                <w:szCs w:val="20"/>
              </w:rPr>
              <w:t>MapLibre GL JS</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E53A08" w14:textId="77777777" w:rsidR="00AD2117" w:rsidRDefault="00617C29">
            <w:pPr>
              <w:spacing w:line="250" w:lineRule="auto"/>
            </w:pPr>
            <w:r>
              <w:rPr>
                <w:sz w:val="20"/>
                <w:szCs w:val="20"/>
              </w:rPr>
              <w:t>5.7</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F00B6A" w14:textId="77777777" w:rsidR="00AD2117" w:rsidRDefault="00617C29">
            <w:pPr>
              <w:spacing w:line="250" w:lineRule="auto"/>
            </w:pPr>
            <w:r>
              <w:rPr>
                <w:sz w:val="20"/>
                <w:szCs w:val="20"/>
              </w:rPr>
              <w:t>Vector/raster heritage map with custom icon layers</w:t>
            </w:r>
          </w:p>
        </w:tc>
      </w:tr>
      <w:tr w:rsidR="00AD2117" w14:paraId="61FF41F7"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99FC0C" w14:textId="77777777" w:rsidR="00AD2117" w:rsidRDefault="00617C29">
            <w:pPr>
              <w:spacing w:line="250" w:lineRule="auto"/>
            </w:pPr>
            <w:r>
              <w:rPr>
                <w:sz w:val="20"/>
                <w:szCs w:val="20"/>
              </w:rPr>
              <w:t>@mediapipe/tasks-vision</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673904" w14:textId="77777777" w:rsidR="00AD2117" w:rsidRDefault="00617C29">
            <w:pPr>
              <w:spacing w:line="250" w:lineRule="auto"/>
            </w:pPr>
            <w:r>
              <w:rPr>
                <w:sz w:val="20"/>
                <w:szCs w:val="20"/>
              </w:rPr>
              <w:t>1.0</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03346E" w14:textId="77777777" w:rsidR="00AD2117" w:rsidRDefault="00617C29">
            <w:pPr>
              <w:spacing w:line="250" w:lineRule="auto"/>
            </w:pPr>
            <w:r>
              <w:rPr>
                <w:sz w:val="20"/>
                <w:szCs w:val="20"/>
              </w:rPr>
              <w:t>In-browser hand-landmark detection (WASM, GPU delegate)</w:t>
            </w:r>
          </w:p>
        </w:tc>
      </w:tr>
      <w:tr w:rsidR="00AD2117" w14:paraId="7C8FAD47"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92910D" w14:textId="77777777" w:rsidR="00AD2117" w:rsidRDefault="00617C29">
            <w:pPr>
              <w:spacing w:line="250" w:lineRule="auto"/>
            </w:pPr>
            <w:r>
              <w:rPr>
                <w:sz w:val="20"/>
                <w:szCs w:val="20"/>
              </w:rPr>
              <w:t>Socket.IO client</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D35DEA" w14:textId="77777777" w:rsidR="00AD2117" w:rsidRDefault="00617C29">
            <w:pPr>
              <w:spacing w:line="250" w:lineRule="auto"/>
            </w:pPr>
            <w:r>
              <w:rPr>
                <w:sz w:val="20"/>
                <w:szCs w:val="20"/>
              </w:rPr>
              <w:t>4.8</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C6AAB5" w14:textId="77777777" w:rsidR="00AD2117" w:rsidRDefault="00617C29">
            <w:pPr>
              <w:spacing w:line="250" w:lineRule="auto"/>
            </w:pPr>
            <w:r>
              <w:rPr>
                <w:sz w:val="20"/>
                <w:szCs w:val="20"/>
              </w:rPr>
              <w:t>Real-time multiplayer communication</w:t>
            </w:r>
          </w:p>
        </w:tc>
      </w:tr>
      <w:tr w:rsidR="00AD2117" w14:paraId="216C5835"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F78098" w14:textId="77777777" w:rsidR="00AD2117" w:rsidRDefault="00617C29">
            <w:pPr>
              <w:spacing w:line="250" w:lineRule="auto"/>
            </w:pPr>
            <w:r>
              <w:rPr>
                <w:sz w:val="20"/>
                <w:szCs w:val="20"/>
              </w:rPr>
              <w:t>Framer Motion</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80D0E2C" w14:textId="77777777" w:rsidR="00AD2117" w:rsidRDefault="00617C29">
            <w:pPr>
              <w:spacing w:line="250" w:lineRule="auto"/>
            </w:pPr>
            <w:r>
              <w:rPr>
                <w:sz w:val="20"/>
                <w:szCs w:val="20"/>
              </w:rPr>
              <w:t>12.38</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E5AEB6" w14:textId="77777777" w:rsidR="00AD2117" w:rsidRDefault="00617C29">
            <w:pPr>
              <w:spacing w:line="250" w:lineRule="auto"/>
            </w:pPr>
            <w:r>
              <w:rPr>
                <w:sz w:val="20"/>
                <w:szCs w:val="20"/>
              </w:rPr>
              <w:t>UI animation</w:t>
            </w:r>
          </w:p>
        </w:tc>
      </w:tr>
      <w:tr w:rsidR="00AD2117" w14:paraId="78554BC9"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80A5CC" w14:textId="77777777" w:rsidR="00AD2117" w:rsidRDefault="00617C29">
            <w:pPr>
              <w:spacing w:line="250" w:lineRule="auto"/>
            </w:pPr>
            <w:r>
              <w:rPr>
                <w:sz w:val="20"/>
                <w:szCs w:val="20"/>
              </w:rPr>
              <w:t>react-pageflip</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6553F4" w14:textId="77777777" w:rsidR="00AD2117" w:rsidRDefault="00617C29">
            <w:pPr>
              <w:spacing w:line="250" w:lineRule="auto"/>
            </w:pPr>
            <w:r>
              <w:rPr>
                <w:sz w:val="20"/>
                <w:szCs w:val="20"/>
              </w:rPr>
              <w:t>2.0</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852B778" w14:textId="77777777" w:rsidR="00AD2117" w:rsidRDefault="00617C29">
            <w:pPr>
              <w:spacing w:line="250" w:lineRule="auto"/>
            </w:pPr>
            <w:r>
              <w:rPr>
                <w:sz w:val="20"/>
                <w:szCs w:val="20"/>
              </w:rPr>
              <w:t>Page-turn storybook reader</w:t>
            </w:r>
          </w:p>
        </w:tc>
      </w:tr>
      <w:tr w:rsidR="00AD2117" w14:paraId="43C65950"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494C03" w14:textId="77777777" w:rsidR="00AD2117" w:rsidRDefault="00617C29">
            <w:pPr>
              <w:spacing w:line="250" w:lineRule="auto"/>
            </w:pPr>
            <w:r>
              <w:rPr>
                <w:sz w:val="20"/>
                <w:szCs w:val="20"/>
              </w:rPr>
              <w:t>jsPDF</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5F601CE" w14:textId="77777777" w:rsidR="00AD2117" w:rsidRDefault="00617C29">
            <w:pPr>
              <w:spacing w:line="250" w:lineRule="auto"/>
            </w:pPr>
            <w:r>
              <w:rPr>
                <w:sz w:val="20"/>
                <w:szCs w:val="20"/>
              </w:rPr>
              <w:t>4.2</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9B01946" w14:textId="77777777" w:rsidR="00AD2117" w:rsidRDefault="00617C29">
            <w:pPr>
              <w:spacing w:line="250" w:lineRule="auto"/>
            </w:pPr>
            <w:r>
              <w:rPr>
                <w:sz w:val="20"/>
                <w:szCs w:val="20"/>
              </w:rPr>
              <w:t>Export of AI trip plans to PDF</w:t>
            </w:r>
          </w:p>
        </w:tc>
      </w:tr>
      <w:tr w:rsidR="00AD2117" w14:paraId="610D9DAC"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B5D2576" w14:textId="77777777" w:rsidR="00AD2117" w:rsidRDefault="00617C29">
            <w:pPr>
              <w:spacing w:line="250" w:lineRule="auto"/>
            </w:pPr>
            <w:r>
              <w:rPr>
                <w:sz w:val="20"/>
                <w:szCs w:val="20"/>
              </w:rPr>
              <w:t>dat.GUI</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72D9B7" w14:textId="77777777" w:rsidR="00AD2117" w:rsidRDefault="00617C29">
            <w:pPr>
              <w:spacing w:line="250" w:lineRule="auto"/>
            </w:pPr>
            <w:r>
              <w:rPr>
                <w:sz w:val="20"/>
                <w:szCs w:val="20"/>
              </w:rPr>
              <w:t>0.7.9</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416FDA5" w14:textId="77777777" w:rsidR="00AD2117" w:rsidRDefault="00617C29">
            <w:pPr>
              <w:spacing w:line="250" w:lineRule="auto"/>
            </w:pPr>
            <w:r>
              <w:rPr>
                <w:sz w:val="20"/>
                <w:szCs w:val="20"/>
              </w:rPr>
              <w:t>Globe lighting, material and animation controls</w:t>
            </w:r>
          </w:p>
        </w:tc>
      </w:tr>
      <w:tr w:rsidR="00AD2117" w14:paraId="645CF8F7"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266BD8D" w14:textId="77777777" w:rsidR="00AD2117" w:rsidRDefault="00617C29">
            <w:pPr>
              <w:spacing w:line="250" w:lineRule="auto"/>
            </w:pPr>
            <w:r>
              <w:rPr>
                <w:sz w:val="20"/>
                <w:szCs w:val="20"/>
              </w:rPr>
              <w:t>ESLint / TypeScript</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A82C3E9" w14:textId="77777777" w:rsidR="00AD2117" w:rsidRDefault="00617C29">
            <w:pPr>
              <w:spacing w:line="250" w:lineRule="auto"/>
            </w:pPr>
            <w:r>
              <w:rPr>
                <w:sz w:val="20"/>
                <w:szCs w:val="20"/>
              </w:rPr>
              <w:t>9.30 / 5.6</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A27486" w14:textId="77777777" w:rsidR="00AD2117" w:rsidRDefault="00617C29">
            <w:pPr>
              <w:spacing w:line="250" w:lineRule="auto"/>
            </w:pPr>
            <w:r>
              <w:rPr>
                <w:sz w:val="20"/>
                <w:szCs w:val="20"/>
              </w:rPr>
              <w:t>Linting and type checking</w:t>
            </w:r>
          </w:p>
        </w:tc>
      </w:tr>
    </w:tbl>
    <w:p w14:paraId="5DC81616" w14:textId="77777777" w:rsidR="00AD2117" w:rsidRDefault="00AD2117">
      <w:pPr>
        <w:spacing w:after="120"/>
      </w:pPr>
    </w:p>
    <w:p w14:paraId="60043B95" w14:textId="77777777" w:rsidR="00AD2117" w:rsidRDefault="00617C29">
      <w:pPr>
        <w:pStyle w:val="TableCaption"/>
        <w:keepNext/>
        <w:spacing w:before="120" w:after="80" w:line="240" w:lineRule="auto"/>
      </w:pPr>
      <w:bookmarkStart w:id="25" w:name="_Toc241777570"/>
      <w:r>
        <w:rPr>
          <w:b/>
          <w:bCs/>
        </w:rPr>
        <w:t xml:space="preserve">Table 3.4: </w:t>
      </w:r>
      <w:r>
        <w:t>Back-end software stack</w:t>
      </w:r>
      <w:bookmarkEnd w:id="25"/>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1384"/>
        <w:gridCol w:w="4568"/>
      </w:tblGrid>
      <w:tr w:rsidR="00AD2117" w14:paraId="406AF290" w14:textId="77777777">
        <w:tblPrEx>
          <w:tblCellMar>
            <w:top w:w="0" w:type="dxa"/>
            <w:bottom w:w="0" w:type="dxa"/>
          </w:tblCellMar>
        </w:tblPrEx>
        <w:trPr>
          <w:cantSplit/>
          <w:tblHeader/>
          <w:jc w:val="center"/>
        </w:trPr>
        <w:tc>
          <w:tcPr>
            <w:tcW w:w="235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D6EAB0F" w14:textId="77777777" w:rsidR="00AD2117" w:rsidRDefault="00617C29">
            <w:pPr>
              <w:spacing w:line="250" w:lineRule="auto"/>
              <w:jc w:val="center"/>
            </w:pPr>
            <w:r>
              <w:rPr>
                <w:b/>
                <w:bCs/>
                <w:sz w:val="20"/>
                <w:szCs w:val="20"/>
              </w:rPr>
              <w:t>Component</w:t>
            </w:r>
          </w:p>
        </w:tc>
        <w:tc>
          <w:tcPr>
            <w:tcW w:w="1384"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9A50F74" w14:textId="77777777" w:rsidR="00AD2117" w:rsidRDefault="00617C29">
            <w:pPr>
              <w:spacing w:line="250" w:lineRule="auto"/>
              <w:jc w:val="center"/>
            </w:pPr>
            <w:r>
              <w:rPr>
                <w:b/>
                <w:bCs/>
                <w:sz w:val="20"/>
                <w:szCs w:val="20"/>
              </w:rPr>
              <w:t>Version</w:t>
            </w:r>
          </w:p>
        </w:tc>
        <w:tc>
          <w:tcPr>
            <w:tcW w:w="456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0C4EA70A" w14:textId="77777777" w:rsidR="00AD2117" w:rsidRDefault="00617C29">
            <w:pPr>
              <w:spacing w:line="250" w:lineRule="auto"/>
              <w:jc w:val="center"/>
            </w:pPr>
            <w:r>
              <w:rPr>
                <w:b/>
                <w:bCs/>
                <w:sz w:val="20"/>
                <w:szCs w:val="20"/>
              </w:rPr>
              <w:t>Purpose in GeoSwipe</w:t>
            </w:r>
          </w:p>
        </w:tc>
      </w:tr>
      <w:tr w:rsidR="00AD2117" w14:paraId="39F6934B"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1E86689" w14:textId="77777777" w:rsidR="00AD2117" w:rsidRDefault="00617C29">
            <w:pPr>
              <w:spacing w:line="250" w:lineRule="auto"/>
            </w:pPr>
            <w:r>
              <w:rPr>
                <w:sz w:val="20"/>
                <w:szCs w:val="20"/>
              </w:rPr>
              <w:t>Node.js</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BB28903" w14:textId="77777777" w:rsidR="00AD2117" w:rsidRDefault="00617C29">
            <w:pPr>
              <w:spacing w:line="250" w:lineRule="auto"/>
            </w:pPr>
            <w:r>
              <w:rPr>
                <w:sz w:val="20"/>
                <w:szCs w:val="20"/>
              </w:rPr>
              <w:t>≥ 18</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3EF980" w14:textId="77777777" w:rsidR="00AD2117" w:rsidRDefault="00617C29">
            <w:pPr>
              <w:spacing w:line="250" w:lineRule="auto"/>
            </w:pPr>
            <w:r>
              <w:rPr>
                <w:sz w:val="20"/>
                <w:szCs w:val="20"/>
              </w:rPr>
              <w:t>JavaScript runtime</w:t>
            </w:r>
          </w:p>
        </w:tc>
      </w:tr>
      <w:tr w:rsidR="00AD2117" w14:paraId="337522D8"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37D7E63" w14:textId="77777777" w:rsidR="00AD2117" w:rsidRDefault="00617C29">
            <w:pPr>
              <w:spacing w:line="250" w:lineRule="auto"/>
            </w:pPr>
            <w:r>
              <w:rPr>
                <w:sz w:val="20"/>
                <w:szCs w:val="20"/>
              </w:rPr>
              <w:t>Express</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666326" w14:textId="77777777" w:rsidR="00AD2117" w:rsidRDefault="00617C29">
            <w:pPr>
              <w:spacing w:line="250" w:lineRule="auto"/>
            </w:pPr>
            <w:r>
              <w:rPr>
                <w:sz w:val="20"/>
                <w:szCs w:val="20"/>
              </w:rPr>
              <w:t>5.1</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F671B6" w14:textId="77777777" w:rsidR="00AD2117" w:rsidRDefault="00617C29">
            <w:pPr>
              <w:spacing w:line="250" w:lineRule="auto"/>
            </w:pPr>
            <w:r>
              <w:rPr>
                <w:sz w:val="20"/>
                <w:szCs w:val="20"/>
              </w:rPr>
              <w:t>REST API and proxy routes</w:t>
            </w:r>
          </w:p>
        </w:tc>
      </w:tr>
      <w:tr w:rsidR="00AD2117" w14:paraId="5A6302FA"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C67623" w14:textId="77777777" w:rsidR="00AD2117" w:rsidRDefault="00617C29">
            <w:pPr>
              <w:spacing w:line="250" w:lineRule="auto"/>
            </w:pPr>
            <w:r>
              <w:rPr>
                <w:sz w:val="20"/>
                <w:szCs w:val="20"/>
              </w:rPr>
              <w:t>Socket.IO</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AEE2FF" w14:textId="77777777" w:rsidR="00AD2117" w:rsidRDefault="00617C29">
            <w:pPr>
              <w:spacing w:line="250" w:lineRule="auto"/>
            </w:pPr>
            <w:r>
              <w:rPr>
                <w:sz w:val="20"/>
                <w:szCs w:val="20"/>
              </w:rPr>
              <w:t>4.8</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473903" w14:textId="77777777" w:rsidR="00AD2117" w:rsidRDefault="00617C29">
            <w:pPr>
              <w:spacing w:line="250" w:lineRule="auto"/>
            </w:pPr>
            <w:r>
              <w:rPr>
                <w:sz w:val="20"/>
                <w:szCs w:val="20"/>
              </w:rPr>
              <w:t>Multiplayer rooms and event broadcasting</w:t>
            </w:r>
          </w:p>
        </w:tc>
      </w:tr>
      <w:tr w:rsidR="00AD2117" w14:paraId="227B6B2C"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761753" w14:textId="77777777" w:rsidR="00AD2117" w:rsidRDefault="00617C29">
            <w:pPr>
              <w:spacing w:line="250" w:lineRule="auto"/>
            </w:pPr>
            <w:r>
              <w:rPr>
                <w:sz w:val="20"/>
                <w:szCs w:val="20"/>
              </w:rPr>
              <w:t>Mongoose</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699137" w14:textId="77777777" w:rsidR="00AD2117" w:rsidRDefault="00617C29">
            <w:pPr>
              <w:spacing w:line="250" w:lineRule="auto"/>
            </w:pPr>
            <w:r>
              <w:rPr>
                <w:sz w:val="20"/>
                <w:szCs w:val="20"/>
              </w:rPr>
              <w:t>8.17</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F49816" w14:textId="77777777" w:rsidR="00AD2117" w:rsidRDefault="00617C29">
            <w:pPr>
              <w:spacing w:line="250" w:lineRule="auto"/>
            </w:pPr>
            <w:r>
              <w:rPr>
                <w:sz w:val="20"/>
                <w:szCs w:val="20"/>
              </w:rPr>
              <w:t>MongoDB object modelling, indexes and queries</w:t>
            </w:r>
          </w:p>
        </w:tc>
      </w:tr>
      <w:tr w:rsidR="00AD2117" w14:paraId="22C53C25"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CB2F07" w14:textId="77777777" w:rsidR="00AD2117" w:rsidRDefault="00617C29">
            <w:pPr>
              <w:spacing w:line="250" w:lineRule="auto"/>
            </w:pPr>
            <w:r>
              <w:rPr>
                <w:sz w:val="20"/>
                <w:szCs w:val="20"/>
              </w:rPr>
              <w:lastRenderedPageBreak/>
              <w:t>express-rate-limit</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D81AA6" w14:textId="77777777" w:rsidR="00AD2117" w:rsidRDefault="00617C29">
            <w:pPr>
              <w:spacing w:line="250" w:lineRule="auto"/>
            </w:pPr>
            <w:r>
              <w:rPr>
                <w:sz w:val="20"/>
                <w:szCs w:val="20"/>
              </w:rPr>
              <w:t>7.1</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833CEF" w14:textId="77777777" w:rsidR="00AD2117" w:rsidRDefault="00617C29">
            <w:pPr>
              <w:spacing w:line="250" w:lineRule="auto"/>
            </w:pPr>
            <w:r>
              <w:rPr>
                <w:sz w:val="20"/>
                <w:szCs w:val="20"/>
              </w:rPr>
              <w:t>Per-IP request limiting per route group</w:t>
            </w:r>
          </w:p>
        </w:tc>
      </w:tr>
      <w:tr w:rsidR="00AD2117" w14:paraId="7710088D"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A12E70" w14:textId="77777777" w:rsidR="00AD2117" w:rsidRDefault="00617C29">
            <w:pPr>
              <w:spacing w:line="250" w:lineRule="auto"/>
            </w:pPr>
            <w:r>
              <w:rPr>
                <w:sz w:val="20"/>
                <w:szCs w:val="20"/>
              </w:rPr>
              <w:t>compression / cors / dotenv</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7F393E" w14:textId="77777777" w:rsidR="00AD2117" w:rsidRDefault="00617C29">
            <w:pPr>
              <w:spacing w:line="250" w:lineRule="auto"/>
            </w:pPr>
            <w:r>
              <w:rPr>
                <w:sz w:val="20"/>
                <w:szCs w:val="20"/>
              </w:rPr>
              <w:t>1.7 / 2.8 / 17.4</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C3EAB6" w14:textId="77777777" w:rsidR="00AD2117" w:rsidRDefault="00617C29">
            <w:pPr>
              <w:spacing w:line="250" w:lineRule="auto"/>
            </w:pPr>
            <w:r>
              <w:rPr>
                <w:sz w:val="20"/>
                <w:szCs w:val="20"/>
              </w:rPr>
              <w:t>gzip responses, CORS allow-list, configuration</w:t>
            </w:r>
          </w:p>
        </w:tc>
      </w:tr>
      <w:tr w:rsidR="00AD2117" w14:paraId="00EE85AF" w14:textId="77777777">
        <w:tblPrEx>
          <w:tblCellMar>
            <w:top w:w="0" w:type="dxa"/>
            <w:bottom w:w="0" w:type="dxa"/>
          </w:tblCellMar>
        </w:tblPrEx>
        <w:trPr>
          <w:cantSplit/>
          <w:jc w:val="center"/>
        </w:trPr>
        <w:tc>
          <w:tcPr>
            <w:tcW w:w="23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251185" w14:textId="77777777" w:rsidR="00AD2117" w:rsidRDefault="00617C29">
            <w:pPr>
              <w:spacing w:line="250" w:lineRule="auto"/>
            </w:pPr>
            <w:r>
              <w:rPr>
                <w:sz w:val="20"/>
                <w:szCs w:val="20"/>
              </w:rPr>
              <w:t>Python + OpenAI Whisper</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1DE9EA" w14:textId="77777777" w:rsidR="00AD2117" w:rsidRDefault="00617C29">
            <w:pPr>
              <w:spacing w:line="250" w:lineRule="auto"/>
            </w:pPr>
            <w:r>
              <w:rPr>
                <w:sz w:val="20"/>
                <w:szCs w:val="20"/>
              </w:rPr>
              <w:t>3.11</w:t>
            </w:r>
          </w:p>
        </w:tc>
        <w:tc>
          <w:tcPr>
            <w:tcW w:w="45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A3A49A" w14:textId="77777777" w:rsidR="00AD2117" w:rsidRDefault="00617C29">
            <w:pPr>
              <w:spacing w:line="250" w:lineRule="auto"/>
            </w:pPr>
            <w:r>
              <w:rPr>
                <w:sz w:val="20"/>
                <w:szCs w:val="20"/>
              </w:rPr>
              <w:t>Offline caption generation for storybook audio (audio-to-captions.py)</w:t>
            </w:r>
          </w:p>
        </w:tc>
      </w:tr>
    </w:tbl>
    <w:p w14:paraId="598B46F7" w14:textId="77777777" w:rsidR="00AD2117" w:rsidRDefault="00AD2117">
      <w:pPr>
        <w:spacing w:after="120"/>
      </w:pPr>
    </w:p>
    <w:p w14:paraId="4F2E5B01" w14:textId="77777777" w:rsidR="00AD2117" w:rsidRDefault="00617C29">
      <w:pPr>
        <w:pStyle w:val="TableCaption"/>
        <w:keepNext/>
        <w:spacing w:before="120" w:after="80" w:line="240" w:lineRule="auto"/>
      </w:pPr>
      <w:bookmarkStart w:id="26" w:name="_Toc241777571"/>
      <w:r>
        <w:rPr>
          <w:b/>
          <w:bCs/>
        </w:rPr>
        <w:t xml:space="preserve">Table 3.5: </w:t>
      </w:r>
      <w:r>
        <w:t>External services and free-tier limits</w:t>
      </w:r>
      <w:bookmarkEnd w:id="26"/>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3183"/>
        <w:gridCol w:w="3183"/>
      </w:tblGrid>
      <w:tr w:rsidR="00AD2117" w14:paraId="1ED0FBEF" w14:textId="77777777">
        <w:tblPrEx>
          <w:tblCellMar>
            <w:top w:w="0" w:type="dxa"/>
            <w:bottom w:w="0" w:type="dxa"/>
          </w:tblCellMar>
        </w:tblPrEx>
        <w:trPr>
          <w:cantSplit/>
          <w:tblHeader/>
          <w:jc w:val="center"/>
        </w:trPr>
        <w:tc>
          <w:tcPr>
            <w:tcW w:w="193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0662289" w14:textId="77777777" w:rsidR="00AD2117" w:rsidRDefault="00617C29">
            <w:pPr>
              <w:spacing w:line="250" w:lineRule="auto"/>
              <w:jc w:val="center"/>
            </w:pPr>
            <w:r>
              <w:rPr>
                <w:b/>
                <w:bCs/>
                <w:sz w:val="20"/>
                <w:szCs w:val="20"/>
              </w:rPr>
              <w:t>Service</w:t>
            </w:r>
          </w:p>
        </w:tc>
        <w:tc>
          <w:tcPr>
            <w:tcW w:w="318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2947AE33" w14:textId="77777777" w:rsidR="00AD2117" w:rsidRDefault="00617C29">
            <w:pPr>
              <w:spacing w:line="250" w:lineRule="auto"/>
              <w:jc w:val="center"/>
            </w:pPr>
            <w:r>
              <w:rPr>
                <w:b/>
                <w:bCs/>
                <w:sz w:val="20"/>
                <w:szCs w:val="20"/>
              </w:rPr>
              <w:t>Used for</w:t>
            </w:r>
          </w:p>
        </w:tc>
        <w:tc>
          <w:tcPr>
            <w:tcW w:w="318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DF2987E" w14:textId="77777777" w:rsidR="00AD2117" w:rsidRDefault="00617C29">
            <w:pPr>
              <w:spacing w:line="250" w:lineRule="auto"/>
              <w:jc w:val="center"/>
            </w:pPr>
            <w:r>
              <w:rPr>
                <w:b/>
                <w:bCs/>
                <w:sz w:val="20"/>
                <w:szCs w:val="20"/>
              </w:rPr>
              <w:t>Free-tier limit (as documented by the team, Sept. 2026)</w:t>
            </w:r>
          </w:p>
        </w:tc>
      </w:tr>
      <w:tr w:rsidR="00AD2117" w14:paraId="34CCBEE8"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5DB15A" w14:textId="77777777" w:rsidR="00AD2117" w:rsidRDefault="00617C29">
            <w:pPr>
              <w:spacing w:line="250" w:lineRule="auto"/>
            </w:pPr>
            <w:r>
              <w:rPr>
                <w:sz w:val="20"/>
                <w:szCs w:val="20"/>
              </w:rPr>
              <w:t>Groq</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69A601" w14:textId="77777777" w:rsidR="00AD2117" w:rsidRDefault="00617C29">
            <w:pPr>
              <w:spacing w:line="250" w:lineRule="auto"/>
            </w:pPr>
            <w:r>
              <w:rPr>
                <w:sz w:val="20"/>
                <w:szCs w:val="20"/>
              </w:rPr>
              <w:t>LLM for chatbot, trip planner, safety guidance</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3126C2C" w14:textId="77777777" w:rsidR="00AD2117" w:rsidRDefault="00617C29">
            <w:pPr>
              <w:spacing w:line="250" w:lineRule="auto"/>
            </w:pPr>
            <w:r>
              <w:rPr>
                <w:sz w:val="20"/>
                <w:szCs w:val="20"/>
              </w:rPr>
              <w:t>Rate-limited free tier</w:t>
            </w:r>
          </w:p>
        </w:tc>
      </w:tr>
      <w:tr w:rsidR="00AD2117" w14:paraId="687DED17"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DC4ABD7" w14:textId="77777777" w:rsidR="00AD2117" w:rsidRDefault="00617C29">
            <w:pPr>
              <w:spacing w:line="250" w:lineRule="auto"/>
            </w:pPr>
            <w:r>
              <w:rPr>
                <w:sz w:val="20"/>
                <w:szCs w:val="20"/>
              </w:rPr>
              <w:t>MapTiler</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011D9C" w14:textId="77777777" w:rsidR="00AD2117" w:rsidRDefault="00617C29">
            <w:pPr>
              <w:spacing w:line="250" w:lineRule="auto"/>
            </w:pPr>
            <w:r>
              <w:rPr>
                <w:sz w:val="20"/>
                <w:szCs w:val="20"/>
              </w:rPr>
              <w:t>Map styles, tiles, sprites, glyphs</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D9E6F3" w14:textId="77777777" w:rsidR="00AD2117" w:rsidRDefault="00617C29">
            <w:pPr>
              <w:spacing w:line="250" w:lineRule="auto"/>
            </w:pPr>
            <w:r>
              <w:rPr>
                <w:sz w:val="20"/>
                <w:szCs w:val="20"/>
              </w:rPr>
              <w:t>100,000 requests / month</w:t>
            </w:r>
          </w:p>
        </w:tc>
      </w:tr>
      <w:tr w:rsidR="00AD2117" w14:paraId="0385C808"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FD6C03" w14:textId="77777777" w:rsidR="00AD2117" w:rsidRDefault="00617C29">
            <w:pPr>
              <w:spacing w:line="250" w:lineRule="auto"/>
            </w:pPr>
            <w:r>
              <w:rPr>
                <w:sz w:val="20"/>
                <w:szCs w:val="20"/>
              </w:rPr>
              <w:t>OpenWeatherMap</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259512" w14:textId="77777777" w:rsidR="00AD2117" w:rsidRDefault="00617C29">
            <w:pPr>
              <w:spacing w:line="250" w:lineRule="auto"/>
            </w:pPr>
            <w:r>
              <w:rPr>
                <w:sz w:val="20"/>
                <w:szCs w:val="20"/>
              </w:rPr>
              <w:t>Current weather and 5-day forecast</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D48F2E" w14:textId="77777777" w:rsidR="00AD2117" w:rsidRDefault="00617C29">
            <w:pPr>
              <w:spacing w:line="250" w:lineRule="auto"/>
            </w:pPr>
            <w:r>
              <w:rPr>
                <w:sz w:val="20"/>
                <w:szCs w:val="20"/>
              </w:rPr>
              <w:t>1,000 calls / day</w:t>
            </w:r>
          </w:p>
        </w:tc>
      </w:tr>
      <w:tr w:rsidR="00AD2117" w14:paraId="3F866083"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E579919" w14:textId="77777777" w:rsidR="00AD2117" w:rsidRDefault="00617C29">
            <w:pPr>
              <w:spacing w:line="250" w:lineRule="auto"/>
            </w:pPr>
            <w:r>
              <w:rPr>
                <w:sz w:val="20"/>
                <w:szCs w:val="20"/>
              </w:rPr>
              <w:t>NewsAPI</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9924C8" w14:textId="77777777" w:rsidR="00AD2117" w:rsidRDefault="00617C29">
            <w:pPr>
              <w:spacing w:line="250" w:lineRule="auto"/>
            </w:pPr>
            <w:r>
              <w:rPr>
                <w:sz w:val="20"/>
                <w:szCs w:val="20"/>
              </w:rPr>
              <w:t>News about sites and safety alerts</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B24D830" w14:textId="77777777" w:rsidR="00AD2117" w:rsidRDefault="00617C29">
            <w:pPr>
              <w:spacing w:line="250" w:lineRule="auto"/>
            </w:pPr>
            <w:r>
              <w:rPr>
                <w:sz w:val="20"/>
                <w:szCs w:val="20"/>
              </w:rPr>
              <w:t>100 requests / day</w:t>
            </w:r>
          </w:p>
        </w:tc>
      </w:tr>
      <w:tr w:rsidR="00AD2117" w14:paraId="4CD0B173"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1314879" w14:textId="77777777" w:rsidR="00AD2117" w:rsidRDefault="00617C29">
            <w:pPr>
              <w:spacing w:line="250" w:lineRule="auto"/>
            </w:pPr>
            <w:r>
              <w:rPr>
                <w:sz w:val="20"/>
                <w:szCs w:val="20"/>
              </w:rPr>
              <w:t>Unsplash / Wikipedia</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AB61D59" w14:textId="77777777" w:rsidR="00AD2117" w:rsidRDefault="00617C29">
            <w:pPr>
              <w:spacing w:line="250" w:lineRule="auto"/>
            </w:pPr>
            <w:r>
              <w:rPr>
                <w:sz w:val="20"/>
                <w:szCs w:val="20"/>
              </w:rPr>
              <w:t>Monument images (Wikipedia as fallback)</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90E5E7" w14:textId="77777777" w:rsidR="00AD2117" w:rsidRDefault="00617C29">
            <w:pPr>
              <w:spacing w:line="250" w:lineRule="auto"/>
            </w:pPr>
            <w:r>
              <w:rPr>
                <w:sz w:val="20"/>
                <w:szCs w:val="20"/>
              </w:rPr>
              <w:t>50 requests / hour (Unsplash)</w:t>
            </w:r>
          </w:p>
        </w:tc>
      </w:tr>
      <w:tr w:rsidR="00AD2117" w14:paraId="74B899C0"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345D25" w14:textId="77777777" w:rsidR="00AD2117" w:rsidRDefault="00617C29">
            <w:pPr>
              <w:spacing w:line="250" w:lineRule="auto"/>
            </w:pPr>
            <w:r>
              <w:rPr>
                <w:sz w:val="20"/>
                <w:szCs w:val="20"/>
              </w:rPr>
              <w:t>Overpass API (OSM)</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E64282" w14:textId="77777777" w:rsidR="00AD2117" w:rsidRDefault="00617C29">
            <w:pPr>
              <w:spacing w:line="250" w:lineRule="auto"/>
            </w:pPr>
            <w:r>
              <w:rPr>
                <w:sz w:val="20"/>
                <w:szCs w:val="20"/>
              </w:rPr>
              <w:t>Nearby hospitals, police and fire stations</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926EFD" w14:textId="77777777" w:rsidR="00AD2117" w:rsidRDefault="00617C29">
            <w:pPr>
              <w:spacing w:line="250" w:lineRule="auto"/>
            </w:pPr>
            <w:r>
              <w:rPr>
                <w:sz w:val="20"/>
                <w:szCs w:val="20"/>
              </w:rPr>
              <w:t>Public instance, IP-throttled</w:t>
            </w:r>
          </w:p>
        </w:tc>
      </w:tr>
      <w:tr w:rsidR="00AD2117" w14:paraId="35DF63C7"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8EF63A4" w14:textId="77777777" w:rsidR="00AD2117" w:rsidRDefault="00617C29">
            <w:pPr>
              <w:spacing w:line="250" w:lineRule="auto"/>
            </w:pPr>
            <w:r>
              <w:rPr>
                <w:sz w:val="20"/>
                <w:szCs w:val="20"/>
              </w:rPr>
              <w:t>flagcdn.com</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CE8563" w14:textId="77777777" w:rsidR="00AD2117" w:rsidRDefault="00617C29">
            <w:pPr>
              <w:spacing w:line="250" w:lineRule="auto"/>
            </w:pPr>
            <w:r>
              <w:rPr>
                <w:sz w:val="20"/>
                <w:szCs w:val="20"/>
              </w:rPr>
              <w:t>Country flag images</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7DFF5A5" w14:textId="77777777" w:rsidR="00AD2117" w:rsidRDefault="00617C29">
            <w:pPr>
              <w:spacing w:line="250" w:lineRule="auto"/>
            </w:pPr>
            <w:r>
              <w:rPr>
                <w:sz w:val="20"/>
                <w:szCs w:val="20"/>
              </w:rPr>
              <w:t>Public CDN</w:t>
            </w:r>
          </w:p>
        </w:tc>
      </w:tr>
      <w:tr w:rsidR="00AD2117" w14:paraId="5ED30AA8"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03A2E8" w14:textId="77777777" w:rsidR="00AD2117" w:rsidRDefault="00617C29">
            <w:pPr>
              <w:spacing w:line="250" w:lineRule="auto"/>
            </w:pPr>
            <w:r>
              <w:rPr>
                <w:sz w:val="20"/>
                <w:szCs w:val="20"/>
              </w:rPr>
              <w:t>MongoDB Atlas</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48D8169" w14:textId="77777777" w:rsidR="00AD2117" w:rsidRDefault="00617C29">
            <w:pPr>
              <w:spacing w:line="250" w:lineRule="auto"/>
            </w:pPr>
            <w:r>
              <w:rPr>
                <w:sz w:val="20"/>
                <w:szCs w:val="20"/>
              </w:rPr>
              <w:t>Persistent data and cache</w:t>
            </w:r>
          </w:p>
        </w:tc>
        <w:tc>
          <w:tcPr>
            <w:tcW w:w="31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AA7EE6" w14:textId="77777777" w:rsidR="00AD2117" w:rsidRDefault="00617C29">
            <w:pPr>
              <w:spacing w:line="250" w:lineRule="auto"/>
            </w:pPr>
            <w:r>
              <w:rPr>
                <w:sz w:val="20"/>
                <w:szCs w:val="20"/>
              </w:rPr>
              <w:t>512 MB storage (M0)</w:t>
            </w:r>
          </w:p>
        </w:tc>
      </w:tr>
    </w:tbl>
    <w:p w14:paraId="614CA559" w14:textId="77777777" w:rsidR="00AD2117" w:rsidRDefault="00AD2117">
      <w:pPr>
        <w:spacing w:after="120"/>
      </w:pPr>
    </w:p>
    <w:p w14:paraId="54702AC3" w14:textId="77777777" w:rsidR="00AD2117" w:rsidRDefault="00617C29">
      <w:pPr>
        <w:pStyle w:val="Heading2"/>
        <w:keepNext/>
        <w:spacing w:before="200" w:after="80"/>
      </w:pPr>
      <w:bookmarkStart w:id="27" w:name="_Toc241777484"/>
      <w:r>
        <w:t>3.4 Feasibility Study</w:t>
      </w:r>
      <w:bookmarkEnd w:id="27"/>
    </w:p>
    <w:p w14:paraId="6E25561A" w14:textId="77777777" w:rsidR="00AD2117" w:rsidRDefault="00617C29">
      <w:pPr>
        <w:pStyle w:val="Heading3"/>
        <w:keepNext/>
        <w:spacing w:before="140" w:after="60"/>
      </w:pPr>
      <w:r>
        <w:t>3.4.1 Technical Feasibility</w:t>
      </w:r>
    </w:p>
    <w:p w14:paraId="2965066D" w14:textId="77777777" w:rsidR="00AD2117" w:rsidRDefault="00617C29">
      <w:pPr>
        <w:spacing w:after="60"/>
        <w:jc w:val="both"/>
      </w:pPr>
      <w:r>
        <w:t xml:space="preserve">Every capability of GeoSwipe maps onto a mature, open-source library that runs in a standard browser or on Node.js. WebGL rendering of a textured globe with custom shaders is well supported by Three.js; MapLibre GL renders thousands of map features with GPU acceleration; and MediaPipe’s hand-landmark model is distributed as a WebAssembly runtime that executes on the GPU delegate inside the browser [16], [17]. Real-time multiplayer only requires a persistent WebSocket connection, which Socket.IO provides on </w:t>
      </w:r>
      <w:r>
        <w:t>top of the WebSocket protocol [20]. The riskiest technical element was gesture recognition. Our first version ran MediaPipe in a server-side Python process; moving it into the browser removed the dependency on server compute entirely, and we verified the port by running the original Python classifier and the new JavaScript classifier on 20,000 generated hand poses, obtaining zero mismatches. The deployed system passing 9 of 10 integration health checks (Chapter 7) confirms technical feasibility end to end.</w:t>
      </w:r>
    </w:p>
    <w:p w14:paraId="23B45B7E" w14:textId="77777777" w:rsidR="00AD2117" w:rsidRDefault="00617C29">
      <w:pPr>
        <w:pStyle w:val="Heading3"/>
        <w:keepNext/>
        <w:spacing w:before="140" w:after="60"/>
      </w:pPr>
      <w:r>
        <w:lastRenderedPageBreak/>
        <w:t>3.4.2 Economic Feasibility</w:t>
      </w:r>
    </w:p>
    <w:p w14:paraId="5926A6B8" w14:textId="77777777" w:rsidR="00AD2117" w:rsidRDefault="00617C29">
      <w:pPr>
        <w:spacing w:after="60"/>
        <w:jc w:val="both"/>
      </w:pPr>
      <w:r>
        <w:t>GeoSwipe was built with free and open-source software and is hosted entirely on free tiers (Cloudflare Pages, Render and MongoDB Atlas M0). The only scarce resources are third-party API quotas. Because weather, news and images are requested for a fixed set of 126 heritage sites, caching their results per site makes API consumption depend on the number of sites and the refresh interval rather than on the number of users; this is what makes a ₹0 monthly operating cost realistic for a showcase deployment. Sect</w:t>
      </w:r>
      <w:r>
        <w:t>ion 3.5 quantifies the options for scaling beyond the free tiers.</w:t>
      </w:r>
    </w:p>
    <w:p w14:paraId="3AD6D8A8" w14:textId="77777777" w:rsidR="00AD2117" w:rsidRDefault="00617C29">
      <w:pPr>
        <w:pStyle w:val="Heading3"/>
        <w:keepNext/>
        <w:spacing w:before="140" w:after="60"/>
      </w:pPr>
      <w:r>
        <w:t>3.4.3 Operational Feasibility</w:t>
      </w:r>
    </w:p>
    <w:p w14:paraId="5F426984" w14:textId="77777777" w:rsidR="00AD2117" w:rsidRDefault="00617C29">
      <w:pPr>
        <w:spacing w:after="60"/>
        <w:jc w:val="both"/>
      </w:pPr>
      <w:r>
        <w:t>Learners need nothing more than a browser; there are no accounts, installations or plug-ins, and the webcam is optional and used only after explicit permission. Every gesture action also has a mouse or touch equivalent, so the platform remains usable when a camera is unavailable. Teachers can demonstrate the globe and storybooks on a projector and run two-player quiz rounds in class with a six-character room code. For maintainers, a /api/diagnostics</w:t>
      </w:r>
      <w:r>
        <w:t xml:space="preserve"> endpoint reports the health of each integration with a specific fix hint, and a Render blueprint (render.yaml) and a step-by-step deployment guide make redeployment repeatable.</w:t>
      </w:r>
    </w:p>
    <w:p w14:paraId="11D6C78B" w14:textId="77777777" w:rsidR="00AD2117" w:rsidRDefault="00617C29">
      <w:pPr>
        <w:pStyle w:val="Heading2"/>
        <w:keepNext/>
        <w:spacing w:before="200" w:after="80"/>
      </w:pPr>
      <w:bookmarkStart w:id="28" w:name="_Toc241777485"/>
      <w:r>
        <w:t>3.5 Cost Estimation</w:t>
      </w:r>
      <w:bookmarkEnd w:id="28"/>
    </w:p>
    <w:p w14:paraId="77B1EA1F" w14:textId="77777777" w:rsidR="00AD2117" w:rsidRDefault="00617C29">
      <w:pPr>
        <w:pStyle w:val="Heading3"/>
        <w:keepNext/>
        <w:spacing w:before="140" w:after="60"/>
      </w:pPr>
      <w:r>
        <w:t>3.5.1 Infrastructure Cost</w:t>
      </w:r>
    </w:p>
    <w:p w14:paraId="7F6FA42A" w14:textId="77777777" w:rsidR="00AD2117" w:rsidRDefault="00617C29">
      <w:pPr>
        <w:spacing w:after="60"/>
        <w:jc w:val="both"/>
      </w:pPr>
      <w:r>
        <w:t>Table 3.6 summarises three deployment options analysed by the team from the providers’ published pricing (exchange rate assumption: 1 USD = ₹83.5). The current deployment corresponds to Option A.</w:t>
      </w:r>
    </w:p>
    <w:p w14:paraId="78F9D7AA" w14:textId="77777777" w:rsidR="00AD2117" w:rsidRDefault="00617C29">
      <w:pPr>
        <w:pStyle w:val="TableCaption"/>
        <w:keepNext/>
        <w:spacing w:before="120" w:after="80" w:line="240" w:lineRule="auto"/>
      </w:pPr>
      <w:bookmarkStart w:id="29" w:name="_Toc241777572"/>
      <w:r>
        <w:rPr>
          <w:b/>
          <w:bCs/>
        </w:rPr>
        <w:t xml:space="preserve">Table 3.6: </w:t>
      </w:r>
      <w:r>
        <w:t>Monthly infrastructure cost for three deployment options</w:t>
      </w:r>
      <w:bookmarkEnd w:id="29"/>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4153"/>
        <w:gridCol w:w="2076"/>
      </w:tblGrid>
      <w:tr w:rsidR="00AD2117" w14:paraId="673773C0" w14:textId="77777777">
        <w:tblPrEx>
          <w:tblCellMar>
            <w:top w:w="0" w:type="dxa"/>
            <w:bottom w:w="0" w:type="dxa"/>
          </w:tblCellMar>
        </w:tblPrEx>
        <w:trPr>
          <w:cantSplit/>
          <w:tblHeader/>
          <w:jc w:val="center"/>
        </w:trPr>
        <w:tc>
          <w:tcPr>
            <w:tcW w:w="2076"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23D39111" w14:textId="77777777" w:rsidR="00AD2117" w:rsidRDefault="00617C29">
            <w:pPr>
              <w:spacing w:line="250" w:lineRule="auto"/>
              <w:jc w:val="center"/>
            </w:pPr>
            <w:r>
              <w:rPr>
                <w:b/>
                <w:bCs/>
                <w:sz w:val="20"/>
                <w:szCs w:val="20"/>
              </w:rPr>
              <w:t>Option</w:t>
            </w:r>
          </w:p>
        </w:tc>
        <w:tc>
          <w:tcPr>
            <w:tcW w:w="415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0670F9D8" w14:textId="77777777" w:rsidR="00AD2117" w:rsidRDefault="00617C29">
            <w:pPr>
              <w:spacing w:line="250" w:lineRule="auto"/>
              <w:jc w:val="center"/>
            </w:pPr>
            <w:r>
              <w:rPr>
                <w:b/>
                <w:bCs/>
                <w:sz w:val="20"/>
                <w:szCs w:val="20"/>
              </w:rPr>
              <w:t>Configuration</w:t>
            </w:r>
          </w:p>
        </w:tc>
        <w:tc>
          <w:tcPr>
            <w:tcW w:w="2076"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72D7D94" w14:textId="77777777" w:rsidR="00AD2117" w:rsidRDefault="00617C29">
            <w:pPr>
              <w:spacing w:line="250" w:lineRule="auto"/>
              <w:jc w:val="center"/>
            </w:pPr>
            <w:r>
              <w:rPr>
                <w:b/>
                <w:bCs/>
                <w:sz w:val="20"/>
                <w:szCs w:val="20"/>
              </w:rPr>
              <w:t>Monthly cost</w:t>
            </w:r>
          </w:p>
        </w:tc>
      </w:tr>
      <w:tr w:rsidR="00AD2117" w14:paraId="3228EFE4" w14:textId="77777777">
        <w:tblPrEx>
          <w:tblCellMar>
            <w:top w:w="0" w:type="dxa"/>
            <w:bottom w:w="0" w:type="dxa"/>
          </w:tblCellMar>
        </w:tblPrEx>
        <w:trPr>
          <w:cantSplit/>
          <w:jc w:val="center"/>
        </w:trPr>
        <w:tc>
          <w:tcPr>
            <w:tcW w:w="20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560768C" w14:textId="77777777" w:rsidR="00AD2117" w:rsidRDefault="00617C29">
            <w:pPr>
              <w:spacing w:line="250" w:lineRule="auto"/>
            </w:pPr>
            <w:r>
              <w:rPr>
                <w:sz w:val="20"/>
                <w:szCs w:val="20"/>
              </w:rPr>
              <w:t>A. Showcase (current)</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0B0C4FA" w14:textId="77777777" w:rsidR="00AD2117" w:rsidRDefault="00617C29">
            <w:pPr>
              <w:spacing w:line="250" w:lineRule="auto"/>
            </w:pPr>
            <w:r>
              <w:rPr>
                <w:sz w:val="20"/>
                <w:szCs w:val="20"/>
              </w:rPr>
              <w:t>Cloudflare Pages + Render free + Atlas M0 + free API tiers with caching and key pools</w:t>
            </w:r>
          </w:p>
        </w:tc>
        <w:tc>
          <w:tcPr>
            <w:tcW w:w="20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81AF25" w14:textId="77777777" w:rsidR="00AD2117" w:rsidRDefault="00617C29">
            <w:pPr>
              <w:spacing w:line="250" w:lineRule="auto"/>
            </w:pPr>
            <w:r>
              <w:rPr>
                <w:sz w:val="20"/>
                <w:szCs w:val="20"/>
              </w:rPr>
              <w:t>₹0</w:t>
            </w:r>
          </w:p>
        </w:tc>
      </w:tr>
      <w:tr w:rsidR="00AD2117" w14:paraId="164DC028" w14:textId="77777777">
        <w:tblPrEx>
          <w:tblCellMar>
            <w:top w:w="0" w:type="dxa"/>
            <w:bottom w:w="0" w:type="dxa"/>
          </w:tblCellMar>
        </w:tblPrEx>
        <w:trPr>
          <w:cantSplit/>
          <w:jc w:val="center"/>
        </w:trPr>
        <w:tc>
          <w:tcPr>
            <w:tcW w:w="20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87C24F" w14:textId="77777777" w:rsidR="00AD2117" w:rsidRDefault="00617C29">
            <w:pPr>
              <w:spacing w:line="250" w:lineRule="auto"/>
            </w:pPr>
            <w:r>
              <w:rPr>
                <w:sz w:val="20"/>
                <w:szCs w:val="20"/>
              </w:rPr>
              <w:t>B. Low-cost production</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3651A6" w14:textId="77777777" w:rsidR="00AD2117" w:rsidRDefault="00617C29">
            <w:pPr>
              <w:spacing w:line="250" w:lineRule="auto"/>
            </w:pPr>
            <w:r>
              <w:rPr>
                <w:sz w:val="20"/>
                <w:szCs w:val="20"/>
              </w:rPr>
              <w:t>Static front end free; ~1 GB VPS back end; Atlas M0; free map tier; free alternatives for news and weather</w:t>
            </w:r>
          </w:p>
        </w:tc>
        <w:tc>
          <w:tcPr>
            <w:tcW w:w="20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4E73E4B" w14:textId="77777777" w:rsidR="00AD2117" w:rsidRDefault="00617C29">
            <w:pPr>
              <w:spacing w:line="250" w:lineRule="auto"/>
            </w:pPr>
            <w:r>
              <w:rPr>
                <w:sz w:val="20"/>
                <w:szCs w:val="20"/>
              </w:rPr>
              <w:t>≈ ₹500 – ₹1,000</w:t>
            </w:r>
          </w:p>
        </w:tc>
      </w:tr>
      <w:tr w:rsidR="00AD2117" w14:paraId="6BAF2059" w14:textId="77777777">
        <w:tblPrEx>
          <w:tblCellMar>
            <w:top w:w="0" w:type="dxa"/>
            <w:bottom w:w="0" w:type="dxa"/>
          </w:tblCellMar>
        </w:tblPrEx>
        <w:trPr>
          <w:cantSplit/>
          <w:jc w:val="center"/>
        </w:trPr>
        <w:tc>
          <w:tcPr>
            <w:tcW w:w="20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D16A24" w14:textId="77777777" w:rsidR="00AD2117" w:rsidRDefault="00617C29">
            <w:pPr>
              <w:spacing w:line="250" w:lineRule="auto"/>
            </w:pPr>
            <w:r>
              <w:rPr>
                <w:sz w:val="20"/>
                <w:szCs w:val="20"/>
              </w:rPr>
              <w:t>C. Scalable (10,000+ users)</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E1B5FA" w14:textId="77777777" w:rsidR="00AD2117" w:rsidRDefault="00617C29">
            <w:pPr>
              <w:spacing w:line="250" w:lineRule="auto"/>
            </w:pPr>
            <w:r>
              <w:rPr>
                <w:sz w:val="20"/>
                <w:szCs w:val="20"/>
              </w:rPr>
              <w:t>Paid front-end hosting, dedicated server, Atlas M10, MapTiler paid tier, pay-as-you-go LLM</w:t>
            </w:r>
          </w:p>
        </w:tc>
        <w:tc>
          <w:tcPr>
            <w:tcW w:w="20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0F1BEC" w14:textId="77777777" w:rsidR="00AD2117" w:rsidRDefault="00617C29">
            <w:pPr>
              <w:spacing w:line="250" w:lineRule="auto"/>
            </w:pPr>
            <w:r>
              <w:rPr>
                <w:sz w:val="20"/>
                <w:szCs w:val="20"/>
              </w:rPr>
              <w:t>≈ ₹14,000+</w:t>
            </w:r>
          </w:p>
        </w:tc>
      </w:tr>
    </w:tbl>
    <w:p w14:paraId="3878DAA9" w14:textId="77777777" w:rsidR="00AD2117" w:rsidRDefault="00AD2117">
      <w:pPr>
        <w:spacing w:after="120"/>
      </w:pPr>
    </w:p>
    <w:p w14:paraId="0F6967A1" w14:textId="77777777" w:rsidR="00AD2117" w:rsidRDefault="00617C29">
      <w:pPr>
        <w:spacing w:after="60"/>
        <w:jc w:val="both"/>
      </w:pPr>
      <w:r>
        <w:t>The one-time hardware cost is nil because the project was developed on the students’ existing laptops. A custom domain, if desired, costs approximately ₹1,000 per year.</w:t>
      </w:r>
    </w:p>
    <w:p w14:paraId="59B943FC" w14:textId="77777777" w:rsidR="00AD2117" w:rsidRDefault="00617C29">
      <w:pPr>
        <w:pStyle w:val="Heading3"/>
        <w:keepNext/>
        <w:spacing w:before="140" w:after="60"/>
      </w:pPr>
      <w:r>
        <w:lastRenderedPageBreak/>
        <w:t>3.5.2 Effort Estimation using COCOMO</w:t>
      </w:r>
    </w:p>
    <w:p w14:paraId="3371F2BD" w14:textId="77777777" w:rsidR="00AD2117" w:rsidRDefault="00617C29">
      <w:pPr>
        <w:spacing w:after="60"/>
        <w:jc w:val="both"/>
      </w:pPr>
      <w:r>
        <w:t xml:space="preserve">To estimate development effort we applied the basic Constructive Cost Model (COCOMO) [19] to the size of the code base, which we measured directly. Excluding data and seed files (12,429 lines) and stylesheets (7,480 lines), the source code contains 21,040 lines of client JavaScript/JSX, 4,734 lines of server JavaScript, 33 lines of GLSL and 197 lines of Python, i.e. </w:t>
      </w:r>
      <w:r>
        <w:rPr>
          <w:b/>
          <w:bCs/>
        </w:rPr>
        <w:t>KLOC ≈ 26.0</w:t>
      </w:r>
      <w:r>
        <w:t xml:space="preserve">. Treating GeoSwipe as an </w:t>
      </w:r>
      <w:r>
        <w:rPr>
          <w:i/>
          <w:iCs/>
        </w:rPr>
        <w:t>organic</w:t>
      </w:r>
      <w:r>
        <w:t xml:space="preserve"> project (a small team working on a familiar kind of software):</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275E7513"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357A0E7C" w14:textId="77777777" w:rsidR="00AD2117" w:rsidRDefault="00617C29">
            <w:pPr>
              <w:spacing w:before="60" w:after="60" w:line="300" w:lineRule="auto"/>
              <w:jc w:val="center"/>
            </w:pPr>
            <w:r>
              <w:t>E = a · (KLOC)^b = 2.4 × (26.0)^1.05 ≈ 73.5 person-months</w:t>
            </w:r>
          </w:p>
        </w:tc>
        <w:tc>
          <w:tcPr>
            <w:tcW w:w="900" w:type="dxa"/>
            <w:tcBorders>
              <w:top w:val="none" w:sz="0" w:space="0" w:color="FFFFFF"/>
              <w:left w:val="none" w:sz="0" w:space="0" w:color="FFFFFF"/>
              <w:bottom w:val="none" w:sz="0" w:space="0" w:color="FFFFFF"/>
              <w:right w:val="none" w:sz="0" w:space="0" w:color="FFFFFF"/>
            </w:tcBorders>
            <w:vAlign w:val="center"/>
          </w:tcPr>
          <w:p w14:paraId="268A6C03" w14:textId="77777777" w:rsidR="00AD2117" w:rsidRDefault="00617C29">
            <w:pPr>
              <w:spacing w:before="60" w:after="60" w:line="300" w:lineRule="auto"/>
              <w:jc w:val="right"/>
            </w:pPr>
            <w:r>
              <w:t>(3.1)</w:t>
            </w:r>
          </w:p>
        </w:tc>
      </w:tr>
      <w:tr w:rsidR="00AD2117" w14:paraId="102AD285"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6DBE2667" w14:textId="77777777" w:rsidR="00AD2117" w:rsidRDefault="00617C29">
            <w:pPr>
              <w:spacing w:before="60" w:after="60" w:line="300" w:lineRule="auto"/>
              <w:jc w:val="center"/>
            </w:pPr>
            <w:r>
              <w:t>D = c · E^d = 2.5 × (73.5)^0.38 ≈ 12.8 months</w:t>
            </w:r>
          </w:p>
        </w:tc>
        <w:tc>
          <w:tcPr>
            <w:tcW w:w="900" w:type="dxa"/>
            <w:tcBorders>
              <w:top w:val="none" w:sz="0" w:space="0" w:color="FFFFFF"/>
              <w:left w:val="none" w:sz="0" w:space="0" w:color="FFFFFF"/>
              <w:bottom w:val="none" w:sz="0" w:space="0" w:color="FFFFFF"/>
              <w:right w:val="none" w:sz="0" w:space="0" w:color="FFFFFF"/>
            </w:tcBorders>
            <w:vAlign w:val="center"/>
          </w:tcPr>
          <w:p w14:paraId="32D428B7" w14:textId="77777777" w:rsidR="00AD2117" w:rsidRDefault="00617C29">
            <w:pPr>
              <w:spacing w:before="60" w:after="60" w:line="300" w:lineRule="auto"/>
              <w:jc w:val="right"/>
            </w:pPr>
            <w:r>
              <w:t>(3.2)</w:t>
            </w:r>
          </w:p>
        </w:tc>
      </w:tr>
      <w:tr w:rsidR="00AD2117" w14:paraId="367ADE8F"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55DAEA38" w14:textId="77777777" w:rsidR="00AD2117" w:rsidRDefault="00617C29">
            <w:pPr>
              <w:spacing w:before="60" w:after="60" w:line="300" w:lineRule="auto"/>
              <w:jc w:val="center"/>
            </w:pPr>
            <w:r>
              <w:t>P = E / D ≈ 5.7 persons</w:t>
            </w:r>
          </w:p>
        </w:tc>
        <w:tc>
          <w:tcPr>
            <w:tcW w:w="900" w:type="dxa"/>
            <w:tcBorders>
              <w:top w:val="none" w:sz="0" w:space="0" w:color="FFFFFF"/>
              <w:left w:val="none" w:sz="0" w:space="0" w:color="FFFFFF"/>
              <w:bottom w:val="none" w:sz="0" w:space="0" w:color="FFFFFF"/>
              <w:right w:val="none" w:sz="0" w:space="0" w:color="FFFFFF"/>
            </w:tcBorders>
            <w:vAlign w:val="center"/>
          </w:tcPr>
          <w:p w14:paraId="4A583F22" w14:textId="77777777" w:rsidR="00AD2117" w:rsidRDefault="00617C29">
            <w:pPr>
              <w:spacing w:before="60" w:after="60" w:line="300" w:lineRule="auto"/>
              <w:jc w:val="right"/>
            </w:pPr>
            <w:r>
              <w:t>(3.3)</w:t>
            </w:r>
          </w:p>
        </w:tc>
      </w:tr>
    </w:tbl>
    <w:p w14:paraId="22B8DA4F" w14:textId="77777777" w:rsidR="00AD2117" w:rsidRDefault="00617C29">
      <w:pPr>
        <w:spacing w:after="60"/>
        <w:jc w:val="both"/>
      </w:pPr>
      <w:r>
        <w:t>The actual project was delivered by four students working part-time over about fourteen months (July 2025 – September 2026). COCOMO’s estimate is higher than the effort actually spent because the model was calibrated on projects written without today’s high-level frameworks; much of GeoSwipe’s functionality is obtained by composing libraries such as Three.js, MapLibre and MediaPipe rather than writing it from scratch. The estimate is nevertheless useful as an upper bound on the effort that an equivalent sys</w:t>
      </w:r>
      <w:r>
        <w:t>tem would require without such reuse.</w:t>
      </w:r>
    </w:p>
    <w:p w14:paraId="289BD1AE" w14:textId="77777777" w:rsidR="00AD2117" w:rsidRDefault="00617C29">
      <w:pPr>
        <w:pStyle w:val="Heading2"/>
        <w:keepNext/>
        <w:spacing w:before="200" w:after="80"/>
      </w:pPr>
      <w:bookmarkStart w:id="30" w:name="_Toc241777486"/>
      <w:r>
        <w:t>3.6 Functional Requirements</w:t>
      </w:r>
      <w:bookmarkEnd w:id="30"/>
    </w:p>
    <w:p w14:paraId="7CC7D6E6" w14:textId="77777777" w:rsidR="00AD2117" w:rsidRDefault="00617C29">
      <w:pPr>
        <w:spacing w:after="60"/>
        <w:jc w:val="both"/>
      </w:pPr>
      <w:r>
        <w:t>Table 3.7 lists the functional requirements. Each requirement is traceable to a module described in Chapters 5 and 6.</w:t>
      </w:r>
    </w:p>
    <w:p w14:paraId="198C3BD4" w14:textId="77777777" w:rsidR="00AD2117" w:rsidRDefault="00617C29">
      <w:pPr>
        <w:pStyle w:val="TableCaption"/>
        <w:keepNext/>
        <w:spacing w:before="120" w:after="80" w:line="240" w:lineRule="auto"/>
      </w:pPr>
      <w:bookmarkStart w:id="31" w:name="_Toc241777573"/>
      <w:r>
        <w:rPr>
          <w:b/>
          <w:bCs/>
        </w:rPr>
        <w:t xml:space="preserve">Table 3.7: </w:t>
      </w:r>
      <w:r>
        <w:t>Functional requirements</w:t>
      </w:r>
      <w:bookmarkEnd w:id="31"/>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7309"/>
      </w:tblGrid>
      <w:tr w:rsidR="00AD2117" w14:paraId="51F538D0" w14:textId="77777777">
        <w:tblPrEx>
          <w:tblCellMar>
            <w:top w:w="0" w:type="dxa"/>
            <w:bottom w:w="0" w:type="dxa"/>
          </w:tblCellMar>
        </w:tblPrEx>
        <w:trPr>
          <w:cantSplit/>
          <w:tblHeader/>
          <w:jc w:val="center"/>
        </w:trPr>
        <w:tc>
          <w:tcPr>
            <w:tcW w:w="996"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3DFFAAD" w14:textId="77777777" w:rsidR="00AD2117" w:rsidRDefault="00617C29">
            <w:pPr>
              <w:spacing w:line="250" w:lineRule="auto"/>
              <w:jc w:val="center"/>
            </w:pPr>
            <w:r>
              <w:rPr>
                <w:b/>
                <w:bCs/>
                <w:sz w:val="20"/>
                <w:szCs w:val="20"/>
              </w:rPr>
              <w:t>ID</w:t>
            </w:r>
          </w:p>
        </w:tc>
        <w:tc>
          <w:tcPr>
            <w:tcW w:w="730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2A07D57" w14:textId="77777777" w:rsidR="00AD2117" w:rsidRDefault="00617C29">
            <w:pPr>
              <w:spacing w:line="250" w:lineRule="auto"/>
              <w:jc w:val="center"/>
            </w:pPr>
            <w:r>
              <w:rPr>
                <w:b/>
                <w:bCs/>
                <w:sz w:val="20"/>
                <w:szCs w:val="20"/>
              </w:rPr>
              <w:t>Requirement</w:t>
            </w:r>
          </w:p>
        </w:tc>
      </w:tr>
      <w:tr w:rsidR="00AD2117" w14:paraId="0D8CB4B5"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9164F8" w14:textId="77777777" w:rsidR="00AD2117" w:rsidRDefault="00617C29">
            <w:pPr>
              <w:spacing w:line="250" w:lineRule="auto"/>
            </w:pPr>
            <w:r>
              <w:rPr>
                <w:sz w:val="20"/>
                <w:szCs w:val="20"/>
              </w:rPr>
              <w:t>FR1</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DB5D07" w14:textId="77777777" w:rsidR="00AD2117" w:rsidRDefault="00617C29">
            <w:pPr>
              <w:spacing w:line="250" w:lineRule="auto"/>
            </w:pPr>
            <w:r>
              <w:rPr>
                <w:sz w:val="20"/>
                <w:szCs w:val="20"/>
              </w:rPr>
              <w:t>The system shall render an interactive 3D Earth that can be rotated, zoomed and clicked to select a country.</w:t>
            </w:r>
          </w:p>
        </w:tc>
      </w:tr>
      <w:tr w:rsidR="00AD2117" w14:paraId="12E176EA"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9FD2B17" w14:textId="77777777" w:rsidR="00AD2117" w:rsidRDefault="00617C29">
            <w:pPr>
              <w:spacing w:line="250" w:lineRule="auto"/>
            </w:pPr>
            <w:r>
              <w:rPr>
                <w:sz w:val="20"/>
                <w:szCs w:val="20"/>
              </w:rPr>
              <w:t>FR2</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6AF90F" w14:textId="77777777" w:rsidR="00AD2117" w:rsidRDefault="00617C29">
            <w:pPr>
              <w:spacing w:line="250" w:lineRule="auto"/>
            </w:pPr>
            <w:r>
              <w:rPr>
                <w:sz w:val="20"/>
                <w:szCs w:val="20"/>
              </w:rPr>
              <w:t>The system shall display 126 Indian heritage sites on a map with category-specific icons and multiple map styles.</w:t>
            </w:r>
          </w:p>
        </w:tc>
      </w:tr>
      <w:tr w:rsidR="00AD2117" w14:paraId="25BB13DC"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9BA6E7" w14:textId="77777777" w:rsidR="00AD2117" w:rsidRDefault="00617C29">
            <w:pPr>
              <w:spacing w:line="250" w:lineRule="auto"/>
            </w:pPr>
            <w:r>
              <w:rPr>
                <w:sz w:val="20"/>
                <w:szCs w:val="20"/>
              </w:rPr>
              <w:t>FR3</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45ED916" w14:textId="77777777" w:rsidR="00AD2117" w:rsidRDefault="00617C29">
            <w:pPr>
              <w:spacing w:line="250" w:lineRule="auto"/>
            </w:pPr>
            <w:r>
              <w:rPr>
                <w:sz w:val="20"/>
                <w:szCs w:val="20"/>
              </w:rPr>
              <w:t>The system shall show, for a selected site, its summary, history, architecture, significance, access routes, visitor information, images, 360° view and 3D model where available.</w:t>
            </w:r>
          </w:p>
        </w:tc>
      </w:tr>
      <w:tr w:rsidR="00AD2117" w14:paraId="2DEA2D7C"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F5A3DC" w14:textId="77777777" w:rsidR="00AD2117" w:rsidRDefault="00617C29">
            <w:pPr>
              <w:spacing w:line="250" w:lineRule="auto"/>
            </w:pPr>
            <w:r>
              <w:rPr>
                <w:sz w:val="20"/>
                <w:szCs w:val="20"/>
              </w:rPr>
              <w:t>FR4</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9BE698" w14:textId="77777777" w:rsidR="00AD2117" w:rsidRDefault="00617C29">
            <w:pPr>
              <w:spacing w:line="250" w:lineRule="auto"/>
            </w:pPr>
            <w:r>
              <w:rPr>
                <w:sz w:val="20"/>
                <w:szCs w:val="20"/>
              </w:rPr>
              <w:t>The system shall show current weather, a 5-day forecast and recent news for a selected site.</w:t>
            </w:r>
          </w:p>
        </w:tc>
      </w:tr>
      <w:tr w:rsidR="00AD2117" w14:paraId="689E4AA2"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DFC6D7" w14:textId="77777777" w:rsidR="00AD2117" w:rsidRDefault="00617C29">
            <w:pPr>
              <w:spacing w:line="250" w:lineRule="auto"/>
            </w:pPr>
            <w:r>
              <w:rPr>
                <w:sz w:val="20"/>
                <w:szCs w:val="20"/>
              </w:rPr>
              <w:t>FR5</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2DBE2F3" w14:textId="77777777" w:rsidR="00AD2117" w:rsidRDefault="00617C29">
            <w:pPr>
              <w:spacing w:line="250" w:lineRule="auto"/>
            </w:pPr>
            <w:r>
              <w:rPr>
                <w:sz w:val="20"/>
                <w:szCs w:val="20"/>
              </w:rPr>
              <w:t>The system shall provide a country quiz and a flag-guessing game answered on the globe, with difficulty levels.</w:t>
            </w:r>
          </w:p>
        </w:tc>
      </w:tr>
      <w:tr w:rsidR="00AD2117" w14:paraId="3C050D78"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BA21833" w14:textId="77777777" w:rsidR="00AD2117" w:rsidRDefault="00617C29">
            <w:pPr>
              <w:spacing w:line="250" w:lineRule="auto"/>
            </w:pPr>
            <w:r>
              <w:rPr>
                <w:sz w:val="20"/>
                <w:szCs w:val="20"/>
              </w:rPr>
              <w:t>FR6</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870CDB" w14:textId="77777777" w:rsidR="00AD2117" w:rsidRDefault="00617C29">
            <w:pPr>
              <w:spacing w:line="250" w:lineRule="auto"/>
            </w:pPr>
            <w:r>
              <w:rPr>
                <w:sz w:val="20"/>
                <w:szCs w:val="20"/>
              </w:rPr>
              <w:t>The system shall provide monument-specific and all-India heritage quizzes at easy, medium and hard levels.</w:t>
            </w:r>
          </w:p>
        </w:tc>
      </w:tr>
      <w:tr w:rsidR="00AD2117" w14:paraId="5C457104"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E27B41" w14:textId="77777777" w:rsidR="00AD2117" w:rsidRDefault="00617C29">
            <w:pPr>
              <w:spacing w:line="250" w:lineRule="auto"/>
            </w:pPr>
            <w:r>
              <w:rPr>
                <w:sz w:val="20"/>
                <w:szCs w:val="20"/>
              </w:rPr>
              <w:lastRenderedPageBreak/>
              <w:t>FR7</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9F2B1B" w14:textId="77777777" w:rsidR="00AD2117" w:rsidRDefault="00617C29">
            <w:pPr>
              <w:spacing w:line="250" w:lineRule="auto"/>
            </w:pPr>
            <w:r>
              <w:rPr>
                <w:sz w:val="20"/>
                <w:szCs w:val="20"/>
              </w:rPr>
              <w:t>The system shall allow two players to create or join a room and play 10 synchronised rounds with live scores and a winner.</w:t>
            </w:r>
          </w:p>
        </w:tc>
      </w:tr>
      <w:tr w:rsidR="00AD2117" w14:paraId="2FE26DCB"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0D87DB" w14:textId="77777777" w:rsidR="00AD2117" w:rsidRDefault="00617C29">
            <w:pPr>
              <w:spacing w:line="250" w:lineRule="auto"/>
            </w:pPr>
            <w:r>
              <w:rPr>
                <w:sz w:val="20"/>
                <w:szCs w:val="20"/>
              </w:rPr>
              <w:t>FR8</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21E1DA" w14:textId="77777777" w:rsidR="00AD2117" w:rsidRDefault="00617C29">
            <w:pPr>
              <w:spacing w:line="250" w:lineRule="auto"/>
            </w:pPr>
            <w:r>
              <w:rPr>
                <w:sz w:val="20"/>
                <w:szCs w:val="20"/>
              </w:rPr>
              <w:t>The system shall present narrated, illustrated storybooks with page-turn navigation for selected monuments.</w:t>
            </w:r>
          </w:p>
        </w:tc>
      </w:tr>
      <w:tr w:rsidR="00AD2117" w14:paraId="56F7EE15"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9AD97E" w14:textId="77777777" w:rsidR="00AD2117" w:rsidRDefault="00617C29">
            <w:pPr>
              <w:spacing w:line="250" w:lineRule="auto"/>
            </w:pPr>
            <w:r>
              <w:rPr>
                <w:sz w:val="20"/>
                <w:szCs w:val="20"/>
              </w:rPr>
              <w:t>FR9</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967AF4" w14:textId="77777777" w:rsidR="00AD2117" w:rsidRDefault="00617C29">
            <w:pPr>
              <w:spacing w:line="250" w:lineRule="auto"/>
            </w:pPr>
            <w:r>
              <w:rPr>
                <w:sz w:val="20"/>
                <w:szCs w:val="20"/>
              </w:rPr>
              <w:t>The system shall answer natural-language questions about Indian heritage through an AI assistant.</w:t>
            </w:r>
          </w:p>
        </w:tc>
      </w:tr>
      <w:tr w:rsidR="00AD2117" w14:paraId="2742D221"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7576D2" w14:textId="77777777" w:rsidR="00AD2117" w:rsidRDefault="00617C29">
            <w:pPr>
              <w:spacing w:line="250" w:lineRule="auto"/>
            </w:pPr>
            <w:r>
              <w:rPr>
                <w:sz w:val="20"/>
                <w:szCs w:val="20"/>
              </w:rPr>
              <w:t>FR10</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5C0BF0" w14:textId="77777777" w:rsidR="00AD2117" w:rsidRDefault="00617C29">
            <w:pPr>
              <w:spacing w:line="250" w:lineRule="auto"/>
            </w:pPr>
            <w:r>
              <w:rPr>
                <w:sz w:val="20"/>
                <w:szCs w:val="20"/>
              </w:rPr>
              <w:t>The system shall generate a day-wise trip itinerary with cost breakdown and booking links, exportable as PDF.</w:t>
            </w:r>
          </w:p>
        </w:tc>
      </w:tr>
      <w:tr w:rsidR="00AD2117" w14:paraId="125707AC"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83F618" w14:textId="77777777" w:rsidR="00AD2117" w:rsidRDefault="00617C29">
            <w:pPr>
              <w:spacing w:line="250" w:lineRule="auto"/>
            </w:pPr>
            <w:r>
              <w:rPr>
                <w:sz w:val="20"/>
                <w:szCs w:val="20"/>
              </w:rPr>
              <w:t>FR11</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84DE74" w14:textId="77777777" w:rsidR="00AD2117" w:rsidRDefault="00617C29">
            <w:pPr>
              <w:spacing w:line="250" w:lineRule="auto"/>
            </w:pPr>
            <w:r>
              <w:rPr>
                <w:sz w:val="20"/>
                <w:szCs w:val="20"/>
              </w:rPr>
              <w:t>The system shall suggest routes ranked by safety, list nearby safe places and show emergency contacts.</w:t>
            </w:r>
          </w:p>
        </w:tc>
      </w:tr>
      <w:tr w:rsidR="00AD2117" w14:paraId="133E537F"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CE0ACE" w14:textId="77777777" w:rsidR="00AD2117" w:rsidRDefault="00617C29">
            <w:pPr>
              <w:spacing w:line="250" w:lineRule="auto"/>
            </w:pPr>
            <w:r>
              <w:rPr>
                <w:sz w:val="20"/>
                <w:szCs w:val="20"/>
              </w:rPr>
              <w:t>FR12</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E8158F4" w14:textId="77777777" w:rsidR="00AD2117" w:rsidRDefault="00617C29">
            <w:pPr>
              <w:spacing w:line="250" w:lineRule="auto"/>
            </w:pPr>
            <w:r>
              <w:rPr>
                <w:sz w:val="20"/>
                <w:szCs w:val="20"/>
              </w:rPr>
              <w:t>The system shall allow users to move a cursor, click controls and rotate/zoom the globe using hand gestures.</w:t>
            </w:r>
          </w:p>
        </w:tc>
      </w:tr>
      <w:tr w:rsidR="00AD2117" w14:paraId="4F179773"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15F438" w14:textId="77777777" w:rsidR="00AD2117" w:rsidRDefault="00617C29">
            <w:pPr>
              <w:spacing w:line="250" w:lineRule="auto"/>
            </w:pPr>
            <w:r>
              <w:rPr>
                <w:sz w:val="20"/>
                <w:szCs w:val="20"/>
              </w:rPr>
              <w:t>FR13</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A46F451" w14:textId="77777777" w:rsidR="00AD2117" w:rsidRDefault="00617C29">
            <w:pPr>
              <w:spacing w:line="250" w:lineRule="auto"/>
            </w:pPr>
            <w:r>
              <w:rPr>
                <w:sz w:val="20"/>
                <w:szCs w:val="20"/>
              </w:rPr>
              <w:t>The system shall provide a welcome guide and light/dark themes.</w:t>
            </w:r>
          </w:p>
        </w:tc>
      </w:tr>
      <w:tr w:rsidR="00AD2117" w14:paraId="429F775E" w14:textId="77777777">
        <w:tblPrEx>
          <w:tblCellMar>
            <w:top w:w="0" w:type="dxa"/>
            <w:bottom w:w="0" w:type="dxa"/>
          </w:tblCellMar>
        </w:tblPrEx>
        <w:trPr>
          <w:cantSplit/>
          <w:jc w:val="center"/>
        </w:trPr>
        <w:tc>
          <w:tcPr>
            <w:tcW w:w="99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19F051" w14:textId="77777777" w:rsidR="00AD2117" w:rsidRDefault="00617C29">
            <w:pPr>
              <w:spacing w:line="250" w:lineRule="auto"/>
            </w:pPr>
            <w:r>
              <w:rPr>
                <w:sz w:val="20"/>
                <w:szCs w:val="20"/>
              </w:rPr>
              <w:t>FR14</w:t>
            </w:r>
          </w:p>
        </w:tc>
        <w:tc>
          <w:tcPr>
            <w:tcW w:w="730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9252F97" w14:textId="77777777" w:rsidR="00AD2117" w:rsidRDefault="00617C29">
            <w:pPr>
              <w:spacing w:line="250" w:lineRule="auto"/>
            </w:pPr>
            <w:r>
              <w:rPr>
                <w:sz w:val="20"/>
                <w:szCs w:val="20"/>
              </w:rPr>
              <w:t>The system shall expose health and diagnostics endpoints for maintainers.</w:t>
            </w:r>
          </w:p>
        </w:tc>
      </w:tr>
    </w:tbl>
    <w:p w14:paraId="7AB31DDF" w14:textId="77777777" w:rsidR="00AD2117" w:rsidRDefault="00AD2117">
      <w:pPr>
        <w:spacing w:after="120"/>
      </w:pPr>
    </w:p>
    <w:p w14:paraId="448DF437" w14:textId="77777777" w:rsidR="00AD2117" w:rsidRDefault="00617C29">
      <w:pPr>
        <w:pStyle w:val="Heading2"/>
        <w:keepNext/>
        <w:spacing w:before="200" w:after="80"/>
      </w:pPr>
      <w:bookmarkStart w:id="32" w:name="_Toc241777487"/>
      <w:r>
        <w:t>3.7 Non-Functional Requirements</w:t>
      </w:r>
      <w:bookmarkEnd w:id="32"/>
    </w:p>
    <w:p w14:paraId="14DEB3BB" w14:textId="77777777" w:rsidR="00AD2117" w:rsidRDefault="00617C29">
      <w:pPr>
        <w:pStyle w:val="TableCaption"/>
        <w:keepNext/>
        <w:spacing w:before="120" w:after="80" w:line="240" w:lineRule="auto"/>
      </w:pPr>
      <w:bookmarkStart w:id="33" w:name="_Toc241777574"/>
      <w:r>
        <w:rPr>
          <w:b/>
          <w:bCs/>
        </w:rPr>
        <w:t xml:space="preserve">Table 3.8: </w:t>
      </w:r>
      <w:r>
        <w:t>Non-functional requirements</w:t>
      </w:r>
      <w:bookmarkEnd w:id="33"/>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6146"/>
      </w:tblGrid>
      <w:tr w:rsidR="00AD2117" w14:paraId="032720CF" w14:textId="77777777">
        <w:tblPrEx>
          <w:tblCellMar>
            <w:top w:w="0" w:type="dxa"/>
            <w:bottom w:w="0" w:type="dxa"/>
          </w:tblCellMar>
        </w:tblPrEx>
        <w:trPr>
          <w:cantSplit/>
          <w:tblHeader/>
          <w:jc w:val="center"/>
        </w:trPr>
        <w:tc>
          <w:tcPr>
            <w:tcW w:w="215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EA1C6EE" w14:textId="77777777" w:rsidR="00AD2117" w:rsidRDefault="00617C29">
            <w:pPr>
              <w:spacing w:line="250" w:lineRule="auto"/>
              <w:jc w:val="center"/>
            </w:pPr>
            <w:r>
              <w:rPr>
                <w:b/>
                <w:bCs/>
                <w:sz w:val="20"/>
                <w:szCs w:val="20"/>
              </w:rPr>
              <w:t>Attribute</w:t>
            </w:r>
          </w:p>
        </w:tc>
        <w:tc>
          <w:tcPr>
            <w:tcW w:w="6146"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F596290" w14:textId="77777777" w:rsidR="00AD2117" w:rsidRDefault="00617C29">
            <w:pPr>
              <w:spacing w:line="250" w:lineRule="auto"/>
              <w:jc w:val="center"/>
            </w:pPr>
            <w:r>
              <w:rPr>
                <w:b/>
                <w:bCs/>
                <w:sz w:val="20"/>
                <w:szCs w:val="20"/>
              </w:rPr>
              <w:t>Requirement and how it is met</w:t>
            </w:r>
          </w:p>
        </w:tc>
      </w:tr>
      <w:tr w:rsidR="00AD2117" w14:paraId="2D870614" w14:textId="77777777">
        <w:tblPrEx>
          <w:tblCellMar>
            <w:top w:w="0" w:type="dxa"/>
            <w:bottom w:w="0" w:type="dxa"/>
          </w:tblCellMar>
        </w:tblPrEx>
        <w:trPr>
          <w:cantSplit/>
          <w:jc w:val="center"/>
        </w:trPr>
        <w:tc>
          <w:tcPr>
            <w:tcW w:w="215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F22474B" w14:textId="77777777" w:rsidR="00AD2117" w:rsidRDefault="00617C29">
            <w:pPr>
              <w:spacing w:line="250" w:lineRule="auto"/>
            </w:pPr>
            <w:r>
              <w:rPr>
                <w:sz w:val="20"/>
                <w:szCs w:val="20"/>
              </w:rPr>
              <w:t>Privacy</w:t>
            </w:r>
          </w:p>
        </w:tc>
        <w:tc>
          <w:tcPr>
            <w:tcW w:w="6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115D487" w14:textId="77777777" w:rsidR="00AD2117" w:rsidRDefault="00617C29">
            <w:pPr>
              <w:spacing w:line="250" w:lineRule="auto"/>
            </w:pPr>
            <w:r>
              <w:rPr>
                <w:sz w:val="20"/>
                <w:szCs w:val="20"/>
              </w:rPr>
              <w:t>Webcam frames must never leave the device — gestures are inferred in the browser; no user accounts or personal data are stored.</w:t>
            </w:r>
          </w:p>
        </w:tc>
      </w:tr>
      <w:tr w:rsidR="00AD2117" w14:paraId="23B4A51F" w14:textId="77777777">
        <w:tblPrEx>
          <w:tblCellMar>
            <w:top w:w="0" w:type="dxa"/>
            <w:bottom w:w="0" w:type="dxa"/>
          </w:tblCellMar>
        </w:tblPrEx>
        <w:trPr>
          <w:cantSplit/>
          <w:jc w:val="center"/>
        </w:trPr>
        <w:tc>
          <w:tcPr>
            <w:tcW w:w="215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00E83C" w14:textId="77777777" w:rsidR="00AD2117" w:rsidRDefault="00617C29">
            <w:pPr>
              <w:spacing w:line="250" w:lineRule="auto"/>
            </w:pPr>
            <w:r>
              <w:rPr>
                <w:sz w:val="20"/>
                <w:szCs w:val="20"/>
              </w:rPr>
              <w:t>Security</w:t>
            </w:r>
          </w:p>
        </w:tc>
        <w:tc>
          <w:tcPr>
            <w:tcW w:w="6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DDA1DC4" w14:textId="77777777" w:rsidR="00AD2117" w:rsidRDefault="00617C29">
            <w:pPr>
              <w:spacing w:line="250" w:lineRule="auto"/>
            </w:pPr>
            <w:r>
              <w:rPr>
                <w:sz w:val="20"/>
                <w:szCs w:val="20"/>
              </w:rPr>
              <w:t>API keys must stay server-side; responses carry security headers (CSP, X-Frame-Options, nosniff, Referrer-Policy, Permissions-Policy, HSTS in production); CORS allow-list; input escaping against NoSQL regex injection.</w:t>
            </w:r>
          </w:p>
        </w:tc>
      </w:tr>
      <w:tr w:rsidR="00AD2117" w14:paraId="3A4DAF8C" w14:textId="77777777">
        <w:tblPrEx>
          <w:tblCellMar>
            <w:top w:w="0" w:type="dxa"/>
            <w:bottom w:w="0" w:type="dxa"/>
          </w:tblCellMar>
        </w:tblPrEx>
        <w:trPr>
          <w:cantSplit/>
          <w:jc w:val="center"/>
        </w:trPr>
        <w:tc>
          <w:tcPr>
            <w:tcW w:w="215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42F6396" w14:textId="77777777" w:rsidR="00AD2117" w:rsidRDefault="00617C29">
            <w:pPr>
              <w:spacing w:line="250" w:lineRule="auto"/>
            </w:pPr>
            <w:r>
              <w:rPr>
                <w:sz w:val="20"/>
                <w:szCs w:val="20"/>
              </w:rPr>
              <w:t>Performance</w:t>
            </w:r>
          </w:p>
        </w:tc>
        <w:tc>
          <w:tcPr>
            <w:tcW w:w="6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90C5CB8" w14:textId="77777777" w:rsidR="00AD2117" w:rsidRDefault="00617C29">
            <w:pPr>
              <w:spacing w:line="250" w:lineRule="auto"/>
            </w:pPr>
            <w:r>
              <w:rPr>
                <w:sz w:val="20"/>
                <w:szCs w:val="20"/>
              </w:rPr>
              <w:t>Cached API responses should be served in a few milliseconds server-side; gesture inference is capped at 20 FPS to leave the main thread for rendering.</w:t>
            </w:r>
          </w:p>
        </w:tc>
      </w:tr>
      <w:tr w:rsidR="00AD2117" w14:paraId="04902FB4" w14:textId="77777777">
        <w:tblPrEx>
          <w:tblCellMar>
            <w:top w:w="0" w:type="dxa"/>
            <w:bottom w:w="0" w:type="dxa"/>
          </w:tblCellMar>
        </w:tblPrEx>
        <w:trPr>
          <w:cantSplit/>
          <w:jc w:val="center"/>
        </w:trPr>
        <w:tc>
          <w:tcPr>
            <w:tcW w:w="215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546A3F" w14:textId="77777777" w:rsidR="00AD2117" w:rsidRDefault="00617C29">
            <w:pPr>
              <w:spacing w:line="250" w:lineRule="auto"/>
            </w:pPr>
            <w:r>
              <w:rPr>
                <w:sz w:val="20"/>
                <w:szCs w:val="20"/>
              </w:rPr>
              <w:t>Availability</w:t>
            </w:r>
          </w:p>
        </w:tc>
        <w:tc>
          <w:tcPr>
            <w:tcW w:w="6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7CCB4E" w14:textId="77777777" w:rsidR="00AD2117" w:rsidRDefault="00617C29">
            <w:pPr>
              <w:spacing w:line="250" w:lineRule="auto"/>
            </w:pPr>
            <w:r>
              <w:rPr>
                <w:sz w:val="20"/>
                <w:szCs w:val="20"/>
              </w:rPr>
              <w:t>Upstream failures must degrade gracefully — stale cached data is served when a provider fails or a quota is exhausted.</w:t>
            </w:r>
          </w:p>
        </w:tc>
      </w:tr>
      <w:tr w:rsidR="00AD2117" w14:paraId="30E64C8A" w14:textId="77777777">
        <w:tblPrEx>
          <w:tblCellMar>
            <w:top w:w="0" w:type="dxa"/>
            <w:bottom w:w="0" w:type="dxa"/>
          </w:tblCellMar>
        </w:tblPrEx>
        <w:trPr>
          <w:cantSplit/>
          <w:jc w:val="center"/>
        </w:trPr>
        <w:tc>
          <w:tcPr>
            <w:tcW w:w="215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82C0FE" w14:textId="77777777" w:rsidR="00AD2117" w:rsidRDefault="00617C29">
            <w:pPr>
              <w:spacing w:line="250" w:lineRule="auto"/>
            </w:pPr>
            <w:r>
              <w:rPr>
                <w:sz w:val="20"/>
                <w:szCs w:val="20"/>
              </w:rPr>
              <w:t>Scalability</w:t>
            </w:r>
          </w:p>
        </w:tc>
        <w:tc>
          <w:tcPr>
            <w:tcW w:w="6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329761" w14:textId="77777777" w:rsidR="00AD2117" w:rsidRDefault="00617C29">
            <w:pPr>
              <w:spacing w:line="250" w:lineRule="auto"/>
            </w:pPr>
            <w:r>
              <w:rPr>
                <w:sz w:val="20"/>
                <w:szCs w:val="20"/>
              </w:rPr>
              <w:t>Third-party API usage must scale with the number of sites, not the number of users; at most 500 concurrent multiplayer rooms are tracked.</w:t>
            </w:r>
          </w:p>
        </w:tc>
      </w:tr>
      <w:tr w:rsidR="00AD2117" w14:paraId="42308920" w14:textId="77777777">
        <w:tblPrEx>
          <w:tblCellMar>
            <w:top w:w="0" w:type="dxa"/>
            <w:bottom w:w="0" w:type="dxa"/>
          </w:tblCellMar>
        </w:tblPrEx>
        <w:trPr>
          <w:cantSplit/>
          <w:jc w:val="center"/>
        </w:trPr>
        <w:tc>
          <w:tcPr>
            <w:tcW w:w="215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E131DFB" w14:textId="77777777" w:rsidR="00AD2117" w:rsidRDefault="00617C29">
            <w:pPr>
              <w:spacing w:line="250" w:lineRule="auto"/>
            </w:pPr>
            <w:r>
              <w:rPr>
                <w:sz w:val="20"/>
                <w:szCs w:val="20"/>
              </w:rPr>
              <w:t>Abuse resistance</w:t>
            </w:r>
          </w:p>
        </w:tc>
        <w:tc>
          <w:tcPr>
            <w:tcW w:w="6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E71E37A" w14:textId="77777777" w:rsidR="00AD2117" w:rsidRDefault="00617C29">
            <w:pPr>
              <w:spacing w:line="250" w:lineRule="auto"/>
            </w:pPr>
            <w:r>
              <w:rPr>
                <w:sz w:val="20"/>
                <w:szCs w:val="20"/>
              </w:rPr>
              <w:t>Rate limits: 1,200 requests / 15 min per IP overall, 20 AI requests / 5 min, 60 weather requests / 5 min, 3,000 map requests / 5 min; 30 room actions / 10 s per socket.</w:t>
            </w:r>
          </w:p>
        </w:tc>
      </w:tr>
      <w:tr w:rsidR="00AD2117" w14:paraId="7FC83601" w14:textId="77777777">
        <w:tblPrEx>
          <w:tblCellMar>
            <w:top w:w="0" w:type="dxa"/>
            <w:bottom w:w="0" w:type="dxa"/>
          </w:tblCellMar>
        </w:tblPrEx>
        <w:trPr>
          <w:cantSplit/>
          <w:jc w:val="center"/>
        </w:trPr>
        <w:tc>
          <w:tcPr>
            <w:tcW w:w="215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09673E" w14:textId="77777777" w:rsidR="00AD2117" w:rsidRDefault="00617C29">
            <w:pPr>
              <w:spacing w:line="250" w:lineRule="auto"/>
            </w:pPr>
            <w:r>
              <w:rPr>
                <w:sz w:val="20"/>
                <w:szCs w:val="20"/>
              </w:rPr>
              <w:t>Usability</w:t>
            </w:r>
          </w:p>
        </w:tc>
        <w:tc>
          <w:tcPr>
            <w:tcW w:w="6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CA8E77" w14:textId="77777777" w:rsidR="00AD2117" w:rsidRDefault="00617C29">
            <w:pPr>
              <w:spacing w:line="250" w:lineRule="auto"/>
            </w:pPr>
            <w:r>
              <w:rPr>
                <w:sz w:val="20"/>
                <w:szCs w:val="20"/>
              </w:rPr>
              <w:t>Every gesture action has a mouse/touch equivalent; on-screen guides explain gestures.</w:t>
            </w:r>
          </w:p>
        </w:tc>
      </w:tr>
      <w:tr w:rsidR="00AD2117" w14:paraId="79FA8C10" w14:textId="77777777">
        <w:tblPrEx>
          <w:tblCellMar>
            <w:top w:w="0" w:type="dxa"/>
            <w:bottom w:w="0" w:type="dxa"/>
          </w:tblCellMar>
        </w:tblPrEx>
        <w:trPr>
          <w:cantSplit/>
          <w:jc w:val="center"/>
        </w:trPr>
        <w:tc>
          <w:tcPr>
            <w:tcW w:w="215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ECCCF35" w14:textId="77777777" w:rsidR="00AD2117" w:rsidRDefault="00617C29">
            <w:pPr>
              <w:spacing w:line="250" w:lineRule="auto"/>
            </w:pPr>
            <w:r>
              <w:rPr>
                <w:sz w:val="20"/>
                <w:szCs w:val="20"/>
              </w:rPr>
              <w:t>Maintainability</w:t>
            </w:r>
          </w:p>
        </w:tc>
        <w:tc>
          <w:tcPr>
            <w:tcW w:w="6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35EE0F" w14:textId="77777777" w:rsidR="00AD2117" w:rsidRDefault="00617C29">
            <w:pPr>
              <w:spacing w:line="250" w:lineRule="auto"/>
            </w:pPr>
            <w:r>
              <w:rPr>
                <w:sz w:val="20"/>
                <w:szCs w:val="20"/>
              </w:rPr>
              <w:t>Single source of truth for the API base URL; modular services; lint-clean build.</w:t>
            </w:r>
          </w:p>
        </w:tc>
      </w:tr>
      <w:tr w:rsidR="00AD2117" w14:paraId="7C333F32" w14:textId="77777777">
        <w:tblPrEx>
          <w:tblCellMar>
            <w:top w:w="0" w:type="dxa"/>
            <w:bottom w:w="0" w:type="dxa"/>
          </w:tblCellMar>
        </w:tblPrEx>
        <w:trPr>
          <w:cantSplit/>
          <w:jc w:val="center"/>
        </w:trPr>
        <w:tc>
          <w:tcPr>
            <w:tcW w:w="215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BDC411E" w14:textId="77777777" w:rsidR="00AD2117" w:rsidRDefault="00617C29">
            <w:pPr>
              <w:spacing w:line="250" w:lineRule="auto"/>
            </w:pPr>
            <w:r>
              <w:rPr>
                <w:sz w:val="20"/>
                <w:szCs w:val="20"/>
              </w:rPr>
              <w:t>Portability</w:t>
            </w:r>
          </w:p>
        </w:tc>
        <w:tc>
          <w:tcPr>
            <w:tcW w:w="6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BAE6C0" w14:textId="77777777" w:rsidR="00AD2117" w:rsidRDefault="00617C29">
            <w:pPr>
              <w:spacing w:line="250" w:lineRule="auto"/>
            </w:pPr>
            <w:r>
              <w:rPr>
                <w:sz w:val="20"/>
                <w:szCs w:val="20"/>
              </w:rPr>
              <w:t>Runs in current desktop browsers without installation.</w:t>
            </w:r>
          </w:p>
        </w:tc>
      </w:tr>
    </w:tbl>
    <w:p w14:paraId="550C4D49" w14:textId="77777777" w:rsidR="00AD2117" w:rsidRDefault="00AD2117">
      <w:pPr>
        <w:spacing w:after="120"/>
      </w:pPr>
    </w:p>
    <w:p w14:paraId="53FDC78E" w14:textId="77777777" w:rsidR="00AD2117" w:rsidRDefault="00617C29">
      <w:pPr>
        <w:pStyle w:val="Heading2"/>
        <w:keepNext/>
        <w:spacing w:before="200" w:after="80"/>
      </w:pPr>
      <w:bookmarkStart w:id="34" w:name="_Toc241777488"/>
      <w:r>
        <w:lastRenderedPageBreak/>
        <w:t>3.8 Project Schedule</w:t>
      </w:r>
      <w:bookmarkEnd w:id="34"/>
    </w:p>
    <w:p w14:paraId="49DD6ADA" w14:textId="77777777" w:rsidR="00AD2117" w:rsidRDefault="00617C29">
      <w:pPr>
        <w:spacing w:after="60"/>
        <w:jc w:val="both"/>
      </w:pPr>
      <w:r>
        <w:t>The project was developed iteratively between July 2025 and September 2026. Figure 3.1 shows the monthly commit activity in the project’s Git repository (90 commits), and Table 3.9 relates the bursts of activity to the features delivered, as recorded in the commit history.</w:t>
      </w:r>
    </w:p>
    <w:p w14:paraId="4E5905FC" w14:textId="77777777" w:rsidR="00AD2117" w:rsidRDefault="00617C29">
      <w:pPr>
        <w:keepNext/>
        <w:spacing w:before="80" w:after="40" w:line="240" w:lineRule="auto"/>
        <w:jc w:val="center"/>
      </w:pPr>
      <w:r>
        <w:rPr>
          <w:noProof/>
        </w:rPr>
        <w:drawing>
          <wp:inline distT="0" distB="0" distL="0" distR="0" wp14:anchorId="470E9F39" wp14:editId="16FF375C">
            <wp:extent cx="4019550" cy="1895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19550" cy="1895475"/>
                    </a:xfrm>
                    <a:prstGeom prst="rect">
                      <a:avLst/>
                    </a:prstGeom>
                  </pic:spPr>
                </pic:pic>
              </a:graphicData>
            </a:graphic>
          </wp:inline>
        </w:drawing>
      </w:r>
    </w:p>
    <w:p w14:paraId="484777C0" w14:textId="77777777" w:rsidR="00AD2117" w:rsidRDefault="00617C29">
      <w:pPr>
        <w:pStyle w:val="FigureCaption"/>
        <w:spacing w:before="40" w:after="160" w:line="240" w:lineRule="auto"/>
      </w:pPr>
      <w:bookmarkStart w:id="35" w:name="_Toc241777529"/>
      <w:r>
        <w:rPr>
          <w:b/>
          <w:bCs/>
        </w:rPr>
        <w:t xml:space="preserve">Figure 3.1: </w:t>
      </w:r>
      <w:r>
        <w:t>Monthly commit activity in the GeoSwipe repository (July 2025 – September 2026)</w:t>
      </w:r>
      <w:bookmarkEnd w:id="35"/>
    </w:p>
    <w:p w14:paraId="78C9ED78" w14:textId="77777777" w:rsidR="00AD2117" w:rsidRDefault="00617C29">
      <w:pPr>
        <w:pStyle w:val="TableCaption"/>
        <w:keepNext/>
        <w:spacing w:before="120" w:after="80" w:line="240" w:lineRule="auto"/>
      </w:pPr>
      <w:bookmarkStart w:id="36" w:name="_Toc241777575"/>
      <w:r>
        <w:rPr>
          <w:b/>
          <w:bCs/>
        </w:rPr>
        <w:t xml:space="preserve">Table 3.9: </w:t>
      </w:r>
      <w:r>
        <w:t>Project schedule reconstructed from the commit history</w:t>
      </w:r>
      <w:bookmarkEnd w:id="36"/>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6367"/>
      </w:tblGrid>
      <w:tr w:rsidR="00AD2117" w14:paraId="627E2B76" w14:textId="77777777">
        <w:tblPrEx>
          <w:tblCellMar>
            <w:top w:w="0" w:type="dxa"/>
            <w:bottom w:w="0" w:type="dxa"/>
          </w:tblCellMar>
        </w:tblPrEx>
        <w:trPr>
          <w:cantSplit/>
          <w:tblHeader/>
          <w:jc w:val="center"/>
        </w:trPr>
        <w:tc>
          <w:tcPr>
            <w:tcW w:w="193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5A803EF" w14:textId="77777777" w:rsidR="00AD2117" w:rsidRDefault="00617C29">
            <w:pPr>
              <w:spacing w:line="250" w:lineRule="auto"/>
              <w:jc w:val="center"/>
            </w:pPr>
            <w:r>
              <w:rPr>
                <w:b/>
                <w:bCs/>
                <w:sz w:val="20"/>
                <w:szCs w:val="20"/>
              </w:rPr>
              <w:t>Period</w:t>
            </w:r>
          </w:p>
        </w:tc>
        <w:tc>
          <w:tcPr>
            <w:tcW w:w="6367"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9ABE507" w14:textId="77777777" w:rsidR="00AD2117" w:rsidRDefault="00617C29">
            <w:pPr>
              <w:spacing w:line="250" w:lineRule="auto"/>
              <w:jc w:val="center"/>
            </w:pPr>
            <w:r>
              <w:rPr>
                <w:b/>
                <w:bCs/>
                <w:sz w:val="20"/>
                <w:szCs w:val="20"/>
              </w:rPr>
              <w:t>Work completed</w:t>
            </w:r>
          </w:p>
        </w:tc>
      </w:tr>
      <w:tr w:rsidR="00AD2117" w14:paraId="169236DC"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D56399E" w14:textId="77777777" w:rsidR="00AD2117" w:rsidRDefault="00617C29">
            <w:pPr>
              <w:spacing w:line="250" w:lineRule="auto"/>
            </w:pPr>
            <w:r>
              <w:rPr>
                <w:sz w:val="20"/>
                <w:szCs w:val="20"/>
              </w:rPr>
              <w:t>Jul – Aug 2025</w:t>
            </w:r>
          </w:p>
        </w:tc>
        <w:tc>
          <w:tcPr>
            <w:tcW w:w="636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FED1D85" w14:textId="77777777" w:rsidR="00AD2117" w:rsidRDefault="00617C29">
            <w:pPr>
              <w:spacing w:line="250" w:lineRule="auto"/>
            </w:pPr>
            <w:r>
              <w:rPr>
                <w:sz w:val="20"/>
                <w:szCs w:val="20"/>
              </w:rPr>
              <w:t>Repository set-up; gesture-controlled 3D globe; quiz logic and page routing; hand-gesture selection</w:t>
            </w:r>
          </w:p>
        </w:tc>
      </w:tr>
      <w:tr w:rsidR="00AD2117" w14:paraId="54C61A36"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24F4A9A" w14:textId="77777777" w:rsidR="00AD2117" w:rsidRDefault="00617C29">
            <w:pPr>
              <w:spacing w:line="250" w:lineRule="auto"/>
            </w:pPr>
            <w:r>
              <w:rPr>
                <w:sz w:val="20"/>
                <w:szCs w:val="20"/>
              </w:rPr>
              <w:t>Sep – Oct 2025</w:t>
            </w:r>
          </w:p>
        </w:tc>
        <w:tc>
          <w:tcPr>
            <w:tcW w:w="636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6ED9DA8" w14:textId="77777777" w:rsidR="00AD2117" w:rsidRDefault="00617C29">
            <w:pPr>
              <w:spacing w:line="250" w:lineRule="auto"/>
            </w:pPr>
            <w:r>
              <w:rPr>
                <w:sz w:val="20"/>
                <w:szCs w:val="20"/>
              </w:rPr>
              <w:t>Heritage map (Maharashtra first), monument sidebar, 3D models, information tabs, 360° view, heritage seed data, performance optimisation, first storybook</w:t>
            </w:r>
          </w:p>
        </w:tc>
      </w:tr>
      <w:tr w:rsidR="00AD2117" w14:paraId="48D2FB5F"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E874D7" w14:textId="77777777" w:rsidR="00AD2117" w:rsidRDefault="00617C29">
            <w:pPr>
              <w:spacing w:line="250" w:lineRule="auto"/>
            </w:pPr>
            <w:r>
              <w:rPr>
                <w:sz w:val="20"/>
                <w:szCs w:val="20"/>
              </w:rPr>
              <w:t>Jan 2026</w:t>
            </w:r>
          </w:p>
        </w:tc>
        <w:tc>
          <w:tcPr>
            <w:tcW w:w="636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6D7332C" w14:textId="77777777" w:rsidR="00AD2117" w:rsidRDefault="00617C29">
            <w:pPr>
              <w:spacing w:line="250" w:lineRule="auto"/>
            </w:pPr>
            <w:r>
              <w:rPr>
                <w:sz w:val="20"/>
                <w:szCs w:val="20"/>
              </w:rPr>
              <w:t>Public release of repository; new map styles; gesture click on all pages; control guide, about and contact sections; difficulty levels; more sites</w:t>
            </w:r>
          </w:p>
        </w:tc>
      </w:tr>
      <w:tr w:rsidR="00AD2117" w14:paraId="7EBC969D"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10243ED" w14:textId="77777777" w:rsidR="00AD2117" w:rsidRDefault="00617C29">
            <w:pPr>
              <w:spacing w:line="250" w:lineRule="auto"/>
            </w:pPr>
            <w:r>
              <w:rPr>
                <w:sz w:val="20"/>
                <w:szCs w:val="20"/>
              </w:rPr>
              <w:t>Feb 2026</w:t>
            </w:r>
          </w:p>
        </w:tc>
        <w:tc>
          <w:tcPr>
            <w:tcW w:w="636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F4C1D3" w14:textId="77777777" w:rsidR="00AD2117" w:rsidRDefault="00617C29">
            <w:pPr>
              <w:spacing w:line="250" w:lineRule="auto"/>
            </w:pPr>
            <w:r>
              <w:rPr>
                <w:sz w:val="20"/>
                <w:szCs w:val="20"/>
              </w:rPr>
              <w:t>Browser-camera capture and camera show/hide</w:t>
            </w:r>
          </w:p>
        </w:tc>
      </w:tr>
      <w:tr w:rsidR="00AD2117" w14:paraId="74FC29F8"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EAF282" w14:textId="77777777" w:rsidR="00AD2117" w:rsidRDefault="00617C29">
            <w:pPr>
              <w:spacing w:line="250" w:lineRule="auto"/>
            </w:pPr>
            <w:r>
              <w:rPr>
                <w:sz w:val="20"/>
                <w:szCs w:val="20"/>
              </w:rPr>
              <w:t>Mar – Apr 2026</w:t>
            </w:r>
          </w:p>
        </w:tc>
        <w:tc>
          <w:tcPr>
            <w:tcW w:w="636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766273E" w14:textId="77777777" w:rsidR="00AD2117" w:rsidRDefault="00617C29">
            <w:pPr>
              <w:spacing w:line="250" w:lineRule="auto"/>
            </w:pPr>
            <w:r>
              <w:rPr>
                <w:sz w:val="20"/>
                <w:szCs w:val="20"/>
              </w:rPr>
              <w:t>Flag game; multiplayer quiz, flag and heritage modes; AI chatbot; weather and news; trip planner; safety navigator; Mapathon submission</w:t>
            </w:r>
          </w:p>
        </w:tc>
      </w:tr>
      <w:tr w:rsidR="00AD2117" w14:paraId="1504FB1C"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E314FF" w14:textId="77777777" w:rsidR="00AD2117" w:rsidRDefault="00617C29">
            <w:pPr>
              <w:spacing w:line="250" w:lineRule="auto"/>
            </w:pPr>
            <w:r>
              <w:rPr>
                <w:sz w:val="20"/>
                <w:szCs w:val="20"/>
              </w:rPr>
              <w:t>Aug 2026</w:t>
            </w:r>
          </w:p>
        </w:tc>
        <w:tc>
          <w:tcPr>
            <w:tcW w:w="636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A91E88" w14:textId="77777777" w:rsidR="00AD2117" w:rsidRDefault="00617C29">
            <w:pPr>
              <w:spacing w:line="250" w:lineRule="auto"/>
            </w:pPr>
            <w:r>
              <w:rPr>
                <w:sz w:val="20"/>
                <w:szCs w:val="20"/>
              </w:rPr>
              <w:t>Analysis reports and research paper</w:t>
            </w:r>
          </w:p>
        </w:tc>
      </w:tr>
      <w:tr w:rsidR="00AD2117" w14:paraId="0D71A2A0"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222162" w14:textId="77777777" w:rsidR="00AD2117" w:rsidRDefault="00617C29">
            <w:pPr>
              <w:spacing w:line="250" w:lineRule="auto"/>
            </w:pPr>
            <w:r>
              <w:rPr>
                <w:sz w:val="20"/>
                <w:szCs w:val="20"/>
              </w:rPr>
              <w:t>Sep 2026</w:t>
            </w:r>
          </w:p>
        </w:tc>
        <w:tc>
          <w:tcPr>
            <w:tcW w:w="636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679FFD" w14:textId="77777777" w:rsidR="00AD2117" w:rsidRDefault="00617C29">
            <w:pPr>
              <w:spacing w:line="250" w:lineRule="auto"/>
            </w:pPr>
            <w:r>
              <w:rPr>
                <w:sz w:val="20"/>
                <w:szCs w:val="20"/>
              </w:rPr>
              <w:t>Security hardening, server-side API proxies, in-browser gesture recognition, caching and key pools, production deployment</w:t>
            </w:r>
          </w:p>
        </w:tc>
      </w:tr>
    </w:tbl>
    <w:p w14:paraId="5B789550" w14:textId="77777777" w:rsidR="00AD2117" w:rsidRDefault="00AD2117">
      <w:pPr>
        <w:spacing w:after="120"/>
      </w:pPr>
    </w:p>
    <w:p w14:paraId="3C04F8F3" w14:textId="77777777" w:rsidR="00AD2117" w:rsidRDefault="00617C29">
      <w:pPr>
        <w:pStyle w:val="Heading1"/>
        <w:pageBreakBefore/>
      </w:pPr>
      <w:bookmarkStart w:id="37" w:name="_Toc241777489"/>
      <w:r>
        <w:lastRenderedPageBreak/>
        <w:t>Chapter 4: Project Analysis and Design</w:t>
      </w:r>
      <w:bookmarkEnd w:id="37"/>
    </w:p>
    <w:p w14:paraId="25CF68C8" w14:textId="77777777" w:rsidR="00AD2117" w:rsidRDefault="00617C29">
      <w:pPr>
        <w:pStyle w:val="Heading2"/>
        <w:keepNext/>
        <w:spacing w:before="200" w:after="80"/>
      </w:pPr>
      <w:bookmarkStart w:id="38" w:name="_Toc241777490"/>
      <w:r>
        <w:t>4.1 Introduction</w:t>
      </w:r>
      <w:bookmarkEnd w:id="38"/>
    </w:p>
    <w:p w14:paraId="20F386B7" w14:textId="77777777" w:rsidR="00AD2117" w:rsidRDefault="00617C29">
      <w:pPr>
        <w:spacing w:after="60"/>
        <w:jc w:val="both"/>
      </w:pPr>
      <w:r>
        <w:t>This chapter translates the requirements of Chapter 3 into a design. We model the system’s behaviour with UML diagrams — use-case, sequence, state, class and activity diagrams — and its data movement with data flow diagrams (DFDs) at levels 0, 1 and 2. We then present the three-tier architecture and its deployment, the MongoDB schema, and the REST and Socket.IO interfaces. The diagrams were drawn from the implemented code, so every element shown corresponds to a real module, route or collection.</w:t>
      </w:r>
    </w:p>
    <w:p w14:paraId="3983EDF4" w14:textId="77777777" w:rsidR="00AD2117" w:rsidRDefault="00617C29">
      <w:pPr>
        <w:pStyle w:val="Heading2"/>
        <w:keepNext/>
        <w:spacing w:before="200" w:after="80"/>
      </w:pPr>
      <w:bookmarkStart w:id="39" w:name="_Toc241777491"/>
      <w:r>
        <w:t>4.2 UML Diagrams</w:t>
      </w:r>
      <w:bookmarkEnd w:id="39"/>
    </w:p>
    <w:p w14:paraId="154C6A75" w14:textId="77777777" w:rsidR="00AD2117" w:rsidRDefault="00617C29">
      <w:pPr>
        <w:pStyle w:val="Heading3"/>
        <w:keepNext/>
        <w:spacing w:before="140" w:after="60"/>
      </w:pPr>
      <w:r>
        <w:t>4.2.1 Use-Case Diagram</w:t>
      </w:r>
    </w:p>
    <w:p w14:paraId="2F9CC28D" w14:textId="77777777" w:rsidR="00AD2117" w:rsidRDefault="00617C29">
      <w:pPr>
        <w:spacing w:after="60"/>
        <w:jc w:val="both"/>
      </w:pPr>
      <w:r>
        <w:t xml:space="preserve">Figure 4.1 shows the use-case diagram. The primary actor is the </w:t>
      </w:r>
      <w:r>
        <w:rPr>
          <w:b/>
          <w:bCs/>
        </w:rPr>
        <w:t>Learner / Visitor</w:t>
      </w:r>
      <w:r>
        <w:t xml:space="preserve">, who can explore the 3D globe, select countries, play single-player and multiplayer games, browse the heritage map, view monument details, weather and news, read storybooks, take heritage quizzes, ask the AI assistant, generate and export trip plans, plan safe routes and control the interface with hand gestures. The </w:t>
      </w:r>
      <w:r>
        <w:rPr>
          <w:b/>
          <w:bCs/>
        </w:rPr>
        <w:t>Opponent Player</w:t>
      </w:r>
      <w:r>
        <w:t xml:space="preserve"> participates only in the multiplayer use case. Three secondary actors provide services: the </w:t>
      </w:r>
      <w:r>
        <w:rPr>
          <w:b/>
          <w:bCs/>
        </w:rPr>
        <w:t>Groq LLM service</w:t>
      </w:r>
      <w:r>
        <w:t xml:space="preserve"> (chat, trip planning and safety guidance), the </w:t>
      </w:r>
      <w:r>
        <w:rPr>
          <w:b/>
          <w:bCs/>
        </w:rPr>
        <w:t>weather, news, map and image APIs</w:t>
      </w:r>
      <w:r>
        <w:t xml:space="preserve">, and the </w:t>
      </w:r>
      <w:r>
        <w:rPr>
          <w:b/>
          <w:bCs/>
        </w:rPr>
        <w:t>webcam</w:t>
      </w:r>
      <w:r>
        <w:t xml:space="preserve">, which is drawn as a separate actor to emphasise that it is a device-local source of input. </w:t>
      </w:r>
      <w:r>
        <w:rPr>
          <w:i/>
          <w:iCs/>
        </w:rPr>
        <w:t>View Monument Details</w:t>
      </w:r>
      <w:r>
        <w:t xml:space="preserve"> includes </w:t>
      </w:r>
      <w:r>
        <w:rPr>
          <w:i/>
          <w:iCs/>
        </w:rPr>
        <w:t>View Weather &amp; News</w:t>
      </w:r>
      <w:r>
        <w:t>, because the monument panel always requests the site’s current conditions.</w:t>
      </w:r>
    </w:p>
    <w:p w14:paraId="2BE06FF8" w14:textId="77777777" w:rsidR="00AD2117" w:rsidRDefault="00617C29">
      <w:pPr>
        <w:keepNext/>
        <w:spacing w:before="80" w:after="40" w:line="240" w:lineRule="auto"/>
        <w:jc w:val="center"/>
      </w:pPr>
      <w:r>
        <w:rPr>
          <w:noProof/>
        </w:rPr>
        <w:lastRenderedPageBreak/>
        <w:drawing>
          <wp:inline distT="0" distB="0" distL="0" distR="0" wp14:anchorId="57FB7C3E" wp14:editId="65DA3CB9">
            <wp:extent cx="401955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19550" cy="3352800"/>
                    </a:xfrm>
                    <a:prstGeom prst="rect">
                      <a:avLst/>
                    </a:prstGeom>
                  </pic:spPr>
                </pic:pic>
              </a:graphicData>
            </a:graphic>
          </wp:inline>
        </w:drawing>
      </w:r>
    </w:p>
    <w:p w14:paraId="5C344147" w14:textId="77777777" w:rsidR="00AD2117" w:rsidRDefault="00617C29">
      <w:pPr>
        <w:pStyle w:val="FigureCaption"/>
        <w:spacing w:before="40" w:after="160" w:line="240" w:lineRule="auto"/>
      </w:pPr>
      <w:bookmarkStart w:id="40" w:name="_Toc241777530"/>
      <w:r>
        <w:rPr>
          <w:b/>
          <w:bCs/>
        </w:rPr>
        <w:t xml:space="preserve">Figure 4.1: </w:t>
      </w:r>
      <w:r>
        <w:t>Use-case diagram of GeoSwipe</w:t>
      </w:r>
      <w:bookmarkEnd w:id="40"/>
    </w:p>
    <w:p w14:paraId="5BB925DF" w14:textId="77777777" w:rsidR="00AD2117" w:rsidRDefault="00617C29">
      <w:pPr>
        <w:pStyle w:val="Heading3"/>
        <w:keepNext/>
        <w:spacing w:before="140" w:after="60"/>
      </w:pPr>
      <w:r>
        <w:t>4.2.2 Sequence Diagrams</w:t>
      </w:r>
    </w:p>
    <w:p w14:paraId="68EEB71F" w14:textId="77777777" w:rsidR="00AD2117" w:rsidRDefault="00617C29">
      <w:pPr>
        <w:spacing w:after="60"/>
        <w:jc w:val="both"/>
      </w:pPr>
      <w:r>
        <w:t xml:space="preserve">Figure 4.2 traces the most frequent interaction: selecting a monument on the heritage map. The React client first requests the site’s details from the Express API, which looks the site up in MongoDB with an escaped, anchored regular expression. The client then requests current weather. The server calls getOrFetch on the two-tier cache; only if the entry is missing or expired (the </w:t>
      </w:r>
      <w:r>
        <w:rPr>
          <w:i/>
          <w:iCs/>
        </w:rPr>
        <w:t>alt</w:t>
      </w:r>
      <w:r>
        <w:t xml:space="preserve"> fragment) does the cache call the upstream provider with a key drawn from the key pool, rotating to the next key on an HTTP 429 response, and persist the result to MongoDB. Whether the payload is fresh or a stale fallback, the client receives JSON and renders the sidebar panels.</w:t>
      </w:r>
    </w:p>
    <w:p w14:paraId="28F41BAC" w14:textId="77777777" w:rsidR="00AD2117" w:rsidRDefault="00617C29">
      <w:pPr>
        <w:keepNext/>
        <w:spacing w:before="80" w:after="40" w:line="240" w:lineRule="auto"/>
        <w:jc w:val="center"/>
      </w:pPr>
      <w:r>
        <w:rPr>
          <w:noProof/>
        </w:rPr>
        <w:lastRenderedPageBreak/>
        <w:drawing>
          <wp:inline distT="0" distB="0" distL="0" distR="0" wp14:anchorId="00587C1F" wp14:editId="5D9E6EDA">
            <wp:extent cx="4476750" cy="3286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286125"/>
                    </a:xfrm>
                    <a:prstGeom prst="rect">
                      <a:avLst/>
                    </a:prstGeom>
                  </pic:spPr>
                </pic:pic>
              </a:graphicData>
            </a:graphic>
          </wp:inline>
        </w:drawing>
      </w:r>
    </w:p>
    <w:p w14:paraId="37D64F2E" w14:textId="77777777" w:rsidR="00AD2117" w:rsidRDefault="00617C29">
      <w:pPr>
        <w:pStyle w:val="FigureCaption"/>
        <w:spacing w:before="40" w:after="160" w:line="240" w:lineRule="auto"/>
      </w:pPr>
      <w:bookmarkStart w:id="41" w:name="_Toc241777531"/>
      <w:r>
        <w:rPr>
          <w:b/>
          <w:bCs/>
        </w:rPr>
        <w:t xml:space="preserve">Figure 4.2: </w:t>
      </w:r>
      <w:r>
        <w:t>Sequence diagram for viewing monument details and weather</w:t>
      </w:r>
      <w:bookmarkEnd w:id="41"/>
    </w:p>
    <w:p w14:paraId="33A86C4E" w14:textId="77777777" w:rsidR="00AD2117" w:rsidRDefault="00617C29">
      <w:pPr>
        <w:spacing w:after="60"/>
        <w:jc w:val="both"/>
      </w:pPr>
      <w:r>
        <w:t>Figure 4.3 shows a two-player game. Player 1 sends join-room</w:t>
      </w:r>
      <w:r>
        <w:t xml:space="preserve"> and the server creates the room, subject to a ceiling of 500 active rooms. When Player 2 joins, the server generates the first question — from the quiz_questions collection for heritage modes or from the country list and flagcdn for the flag mode — and broadcasts game-started and new-question to both players. In each of the ten rounds (</w:t>
      </w:r>
      <w:r>
        <w:rPr>
          <w:i/>
          <w:iCs/>
        </w:rPr>
        <w:t>loop</w:t>
      </w:r>
      <w:r>
        <w:t xml:space="preserve"> fragment) the server records each player’s answer once, announces player-answered without revealing correctness, and, when both have answered, broadcasts show-result</w:t>
      </w:r>
      <w:r>
        <w:t xml:space="preserve"> with the correct answer and updated scores. After the tenth round it broadcasts game-over with the winner or a tie.</w:t>
      </w:r>
    </w:p>
    <w:p w14:paraId="5F4FC8F2" w14:textId="77777777" w:rsidR="00AD2117" w:rsidRDefault="00617C29">
      <w:pPr>
        <w:keepNext/>
        <w:spacing w:before="80" w:after="40" w:line="240" w:lineRule="auto"/>
        <w:jc w:val="center"/>
      </w:pPr>
      <w:r>
        <w:rPr>
          <w:noProof/>
        </w:rPr>
        <w:lastRenderedPageBreak/>
        <w:drawing>
          <wp:inline distT="0" distB="0" distL="0" distR="0" wp14:anchorId="220F86E0" wp14:editId="48B613E5">
            <wp:extent cx="401955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19550" cy="3314700"/>
                    </a:xfrm>
                    <a:prstGeom prst="rect">
                      <a:avLst/>
                    </a:prstGeom>
                  </pic:spPr>
                </pic:pic>
              </a:graphicData>
            </a:graphic>
          </wp:inline>
        </w:drawing>
      </w:r>
    </w:p>
    <w:p w14:paraId="12DCD93D" w14:textId="77777777" w:rsidR="00AD2117" w:rsidRDefault="00617C29">
      <w:pPr>
        <w:pStyle w:val="FigureCaption"/>
        <w:spacing w:before="40" w:after="160" w:line="240" w:lineRule="auto"/>
      </w:pPr>
      <w:bookmarkStart w:id="42" w:name="_Toc241777532"/>
      <w:r>
        <w:rPr>
          <w:b/>
          <w:bCs/>
        </w:rPr>
        <w:t xml:space="preserve">Figure 4.3: </w:t>
      </w:r>
      <w:r>
        <w:t>Sequence diagram for a two-player multiplayer game</w:t>
      </w:r>
      <w:bookmarkEnd w:id="42"/>
    </w:p>
    <w:p w14:paraId="3D86AD29" w14:textId="77777777" w:rsidR="00AD2117" w:rsidRDefault="00617C29">
      <w:pPr>
        <w:pStyle w:val="Heading3"/>
        <w:keepNext/>
        <w:spacing w:before="140" w:after="60"/>
      </w:pPr>
      <w:r>
        <w:t>4.2.3 State Diagrams</w:t>
      </w:r>
    </w:p>
    <w:p w14:paraId="72ADD9FB" w14:textId="77777777" w:rsidR="00AD2117" w:rsidRDefault="00617C29">
      <w:pPr>
        <w:spacing w:after="60"/>
        <w:jc w:val="both"/>
      </w:pPr>
      <w:r>
        <w:t xml:space="preserve">Figure 4.4 models the gesture stabiliser that sits between the landmark classifier and the user interface. With no hand in view the system is in </w:t>
      </w:r>
      <w:r>
        <w:rPr>
          <w:i/>
          <w:iCs/>
        </w:rPr>
        <w:t>No Hand</w:t>
      </w:r>
      <w:r>
        <w:t xml:space="preserve"> and the cursor is cleared. When a hand appears, the classified pose becomes a </w:t>
      </w:r>
      <w:r>
        <w:rPr>
          <w:i/>
          <w:iCs/>
        </w:rPr>
        <w:t>Candidate</w:t>
      </w:r>
      <w:r>
        <w:t xml:space="preserve"> with a count of one; each subsequent frame with the same pose increments the count, and any change of pose resets it. Once the count reaches five and the pose is not </w:t>
      </w:r>
      <w:r>
        <w:rPr>
          <w:i/>
          <w:iCs/>
        </w:rPr>
        <w:t>unknown</w:t>
      </w:r>
      <w:r>
        <w:t xml:space="preserve">, the gesture is </w:t>
      </w:r>
      <w:r>
        <w:rPr>
          <w:i/>
          <w:iCs/>
        </w:rPr>
        <w:t>Stable</w:t>
      </w:r>
      <w:r>
        <w:t xml:space="preserve"> and is emitted on the gesture bus. A </w:t>
      </w:r>
      <w:r>
        <w:rPr>
          <w:i/>
          <w:iCs/>
        </w:rPr>
        <w:t>click</w:t>
      </w:r>
      <w:r>
        <w:t xml:space="preserve"> is emitted only if at least 1.0 s has passed since the previous click, otherwise it is </w:t>
      </w:r>
      <w:r>
        <w:rPr>
          <w:i/>
          <w:iCs/>
        </w:rPr>
        <w:t>Suppressed</w:t>
      </w:r>
      <w:r>
        <w:t xml:space="preserve">; this prevents a held “OK” sign from pressing a button repeatedly. Frames that arrive less than 50 ms after the last processed frame are </w:t>
      </w:r>
      <w:r>
        <w:rPr>
          <w:i/>
          <w:iCs/>
        </w:rPr>
        <w:t>Skipped</w:t>
      </w:r>
      <w:r>
        <w:t>, capping inference at 20 FPS.</w:t>
      </w:r>
    </w:p>
    <w:p w14:paraId="12905518" w14:textId="77777777" w:rsidR="00AD2117" w:rsidRDefault="00617C29">
      <w:pPr>
        <w:keepNext/>
        <w:spacing w:before="80" w:after="40" w:line="240" w:lineRule="auto"/>
        <w:jc w:val="center"/>
      </w:pPr>
      <w:r>
        <w:rPr>
          <w:noProof/>
        </w:rPr>
        <w:lastRenderedPageBreak/>
        <w:drawing>
          <wp:inline distT="0" distB="0" distL="0" distR="0" wp14:anchorId="0C260DD7" wp14:editId="2AED95D2">
            <wp:extent cx="4210050" cy="2686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10050" cy="2686050"/>
                    </a:xfrm>
                    <a:prstGeom prst="rect">
                      <a:avLst/>
                    </a:prstGeom>
                  </pic:spPr>
                </pic:pic>
              </a:graphicData>
            </a:graphic>
          </wp:inline>
        </w:drawing>
      </w:r>
    </w:p>
    <w:p w14:paraId="461D2434" w14:textId="77777777" w:rsidR="00AD2117" w:rsidRDefault="00617C29">
      <w:pPr>
        <w:pStyle w:val="FigureCaption"/>
        <w:spacing w:before="40" w:after="160" w:line="240" w:lineRule="auto"/>
      </w:pPr>
      <w:bookmarkStart w:id="43" w:name="_Toc241777533"/>
      <w:r>
        <w:rPr>
          <w:b/>
          <w:bCs/>
        </w:rPr>
        <w:t xml:space="preserve">Figure 4.4: </w:t>
      </w:r>
      <w:r>
        <w:t>State diagram of the gesture stabiliser</w:t>
      </w:r>
      <w:bookmarkEnd w:id="43"/>
    </w:p>
    <w:p w14:paraId="6702B85A" w14:textId="77777777" w:rsidR="00AD2117" w:rsidRDefault="00617C29">
      <w:pPr>
        <w:spacing w:after="60"/>
        <w:jc w:val="both"/>
      </w:pPr>
      <w:r>
        <w:t xml:space="preserve">Figure 4.5 models the life cycle of a multiplayer room. A room is </w:t>
      </w:r>
      <w:r>
        <w:rPr>
          <w:i/>
          <w:iCs/>
        </w:rPr>
        <w:t>Waiting</w:t>
      </w:r>
      <w:r>
        <w:t xml:space="preserve"> with one player, moves to </w:t>
      </w:r>
      <w:r>
        <w:rPr>
          <w:i/>
          <w:iCs/>
        </w:rPr>
        <w:t>Playing</w:t>
      </w:r>
      <w:r>
        <w:t xml:space="preserve"> when the second player joins, alternates between </w:t>
      </w:r>
      <w:r>
        <w:rPr>
          <w:i/>
          <w:iCs/>
        </w:rPr>
        <w:t>Collecting Answers</w:t>
      </w:r>
      <w:r>
        <w:t xml:space="preserve"> and </w:t>
      </w:r>
      <w:r>
        <w:rPr>
          <w:i/>
          <w:iCs/>
        </w:rPr>
        <w:t>Round Result</w:t>
      </w:r>
      <w:r>
        <w:t xml:space="preserve"> for each round, and enters </w:t>
      </w:r>
      <w:r>
        <w:rPr>
          <w:i/>
          <w:iCs/>
        </w:rPr>
        <w:t>Game Over</w:t>
      </w:r>
      <w:r>
        <w:t xml:space="preserve"> after round ten, after which scores are reset and the room returns to </w:t>
      </w:r>
      <w:r>
        <w:rPr>
          <w:i/>
          <w:iCs/>
        </w:rPr>
        <w:t>Waiting</w:t>
      </w:r>
      <w:r>
        <w:t xml:space="preserve"> for a rematch. A room is deleted when its players leave or when it has been inactive for more than 10 minutes; the server checks for such rooms every minute.</w:t>
      </w:r>
    </w:p>
    <w:p w14:paraId="6E675040" w14:textId="77777777" w:rsidR="00AD2117" w:rsidRDefault="00617C29">
      <w:pPr>
        <w:keepNext/>
        <w:spacing w:before="80" w:after="40" w:line="240" w:lineRule="auto"/>
        <w:jc w:val="center"/>
      </w:pPr>
      <w:r>
        <w:rPr>
          <w:noProof/>
        </w:rPr>
        <w:drawing>
          <wp:inline distT="0" distB="0" distL="0" distR="0" wp14:anchorId="77997346" wp14:editId="54E84A67">
            <wp:extent cx="4210050" cy="2390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10050" cy="2390775"/>
                    </a:xfrm>
                    <a:prstGeom prst="rect">
                      <a:avLst/>
                    </a:prstGeom>
                  </pic:spPr>
                </pic:pic>
              </a:graphicData>
            </a:graphic>
          </wp:inline>
        </w:drawing>
      </w:r>
    </w:p>
    <w:p w14:paraId="0C7E9540" w14:textId="77777777" w:rsidR="00AD2117" w:rsidRDefault="00617C29">
      <w:pPr>
        <w:pStyle w:val="FigureCaption"/>
        <w:spacing w:before="40" w:after="160" w:line="240" w:lineRule="auto"/>
      </w:pPr>
      <w:bookmarkStart w:id="44" w:name="_Toc241777534"/>
      <w:r>
        <w:rPr>
          <w:b/>
          <w:bCs/>
        </w:rPr>
        <w:t xml:space="preserve">Figure 4.5: </w:t>
      </w:r>
      <w:r>
        <w:t>State diagram of a multiplayer room</w:t>
      </w:r>
      <w:bookmarkEnd w:id="44"/>
    </w:p>
    <w:p w14:paraId="6F305E3C" w14:textId="77777777" w:rsidR="00AD2117" w:rsidRDefault="00617C29">
      <w:pPr>
        <w:pStyle w:val="Heading3"/>
        <w:keepNext/>
        <w:spacing w:before="140" w:after="60"/>
      </w:pPr>
      <w:r>
        <w:t>4.2.4 Data Flow Diagrams</w:t>
      </w:r>
    </w:p>
    <w:p w14:paraId="2D9C2786" w14:textId="77777777" w:rsidR="00AD2117" w:rsidRDefault="00617C29">
      <w:pPr>
        <w:spacing w:after="60"/>
        <w:jc w:val="both"/>
      </w:pPr>
      <w:r>
        <w:t xml:space="preserve">The level-0 DFD (context diagram) in Figure 4.6 treats GeoSwipe as a single process. The learner supplies clicks, gestures, queries and trip inputs and receives rendered globes, maps, quizzes, answers and itineraries; the opponent exchanges answers, questions and scores. Video frames flow from the webcam into the system but, as the label states, are processed on the device. Four groups of external entities exchange data </w:t>
      </w:r>
      <w:r>
        <w:lastRenderedPageBreak/>
        <w:t>with the system: the Groq LLM, weather/news/map-tile APIs, image APIs and the Overpass OpenStreetMap (OSM) API.</w:t>
      </w:r>
    </w:p>
    <w:p w14:paraId="5AA4FFBE" w14:textId="77777777" w:rsidR="00AD2117" w:rsidRDefault="00617C29">
      <w:pPr>
        <w:keepNext/>
        <w:spacing w:before="80" w:after="40" w:line="240" w:lineRule="auto"/>
        <w:jc w:val="center"/>
      </w:pPr>
      <w:r>
        <w:rPr>
          <w:noProof/>
        </w:rPr>
        <w:drawing>
          <wp:inline distT="0" distB="0" distL="0" distR="0" wp14:anchorId="6E7B2290" wp14:editId="04E9E3A7">
            <wp:extent cx="4210050" cy="2533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2533650"/>
                    </a:xfrm>
                    <a:prstGeom prst="rect">
                      <a:avLst/>
                    </a:prstGeom>
                  </pic:spPr>
                </pic:pic>
              </a:graphicData>
            </a:graphic>
          </wp:inline>
        </w:drawing>
      </w:r>
    </w:p>
    <w:p w14:paraId="06F4017B" w14:textId="77777777" w:rsidR="00AD2117" w:rsidRDefault="00617C29">
      <w:pPr>
        <w:pStyle w:val="FigureCaption"/>
        <w:spacing w:before="40" w:after="160" w:line="240" w:lineRule="auto"/>
      </w:pPr>
      <w:bookmarkStart w:id="45" w:name="_Toc241777535"/>
      <w:r>
        <w:rPr>
          <w:b/>
          <w:bCs/>
        </w:rPr>
        <w:t xml:space="preserve">Figure 4.6: </w:t>
      </w:r>
      <w:r>
        <w:t>Level-0 data flow diagram (context diagram)</w:t>
      </w:r>
      <w:bookmarkEnd w:id="45"/>
    </w:p>
    <w:p w14:paraId="59E97CE9" w14:textId="77777777" w:rsidR="00AD2117" w:rsidRDefault="00617C29">
      <w:pPr>
        <w:spacing w:after="60"/>
        <w:jc w:val="both"/>
      </w:pPr>
      <w:r>
        <w:t xml:space="preserve">The level-1 DFD in Figure 4.7 decomposes the system into six processes: 1.0 Gesture Recognition, 2.0 Globe &amp; Geography Games, 3.0 Heritage Exploration, 4.0 Multiplayer Session Management, 5.0 Contextual Data Proxy &amp; Cache and 6.0 AI Services. The data stores are D1 Heritage Sites, D2 Quiz Questions, D3 Countries, D4 ApiCache (all in MongoDB) and D5 Rooms, which is held in the server’s memory. Gesture events from process 1.0 drive both the globe and the heritage map, and process 5.0 is the only process that </w:t>
      </w:r>
      <w:r>
        <w:t>talks to external data APIs.</w:t>
      </w:r>
    </w:p>
    <w:p w14:paraId="6D69DD72" w14:textId="77777777" w:rsidR="00AD2117" w:rsidRDefault="00617C29">
      <w:pPr>
        <w:keepNext/>
        <w:spacing w:before="80" w:after="40" w:line="240" w:lineRule="auto"/>
        <w:jc w:val="center"/>
      </w:pPr>
      <w:r>
        <w:rPr>
          <w:noProof/>
        </w:rPr>
        <w:drawing>
          <wp:inline distT="0" distB="0" distL="0" distR="0" wp14:anchorId="1BCF4288" wp14:editId="79380C1B">
            <wp:extent cx="4295775" cy="3009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95775" cy="3009900"/>
                    </a:xfrm>
                    <a:prstGeom prst="rect">
                      <a:avLst/>
                    </a:prstGeom>
                  </pic:spPr>
                </pic:pic>
              </a:graphicData>
            </a:graphic>
          </wp:inline>
        </w:drawing>
      </w:r>
    </w:p>
    <w:p w14:paraId="11614059" w14:textId="77777777" w:rsidR="00AD2117" w:rsidRDefault="00617C29">
      <w:pPr>
        <w:pStyle w:val="FigureCaption"/>
        <w:spacing w:before="40" w:after="160" w:line="240" w:lineRule="auto"/>
      </w:pPr>
      <w:bookmarkStart w:id="46" w:name="_Toc241777536"/>
      <w:r>
        <w:rPr>
          <w:b/>
          <w:bCs/>
        </w:rPr>
        <w:t xml:space="preserve">Figure 4.7: </w:t>
      </w:r>
      <w:r>
        <w:t>Level-1 data flow diagram</w:t>
      </w:r>
      <w:bookmarkEnd w:id="46"/>
    </w:p>
    <w:p w14:paraId="5AEE5964" w14:textId="77777777" w:rsidR="00AD2117" w:rsidRDefault="00617C29">
      <w:pPr>
        <w:spacing w:after="60"/>
        <w:jc w:val="both"/>
      </w:pPr>
      <w:r>
        <w:lastRenderedPageBreak/>
        <w:t>The level-2 DFD refines the process that carries the project’s main operational contribution. Figure 4.8 decomposes process 5.0: a request is validated and rate-limited (5.1), looked up in the memory map (5.2) and then in the MongoDB ApiCache</w:t>
      </w:r>
      <w:r>
        <w:t xml:space="preserve"> collection (5.3); on a miss, concurrent requests for the same key are collapsed (5.4), a key is selected from the pool (5.5), the upstream result is stored in both tiers (5.6) and a fresh or stale payload is served (5.7). Process 1.0 is decomposed in the same way in Chapter 5, where the gesture pipeline (capture, landmark detection, mirroring and classification, stabilisation and publication on the gesture bus) is described step by step.</w:t>
      </w:r>
    </w:p>
    <w:p w14:paraId="04E840FA" w14:textId="77777777" w:rsidR="00AD2117" w:rsidRDefault="00617C29">
      <w:pPr>
        <w:keepNext/>
        <w:spacing w:before="80" w:after="40" w:line="240" w:lineRule="auto"/>
        <w:jc w:val="center"/>
      </w:pPr>
      <w:r>
        <w:rPr>
          <w:noProof/>
        </w:rPr>
        <w:drawing>
          <wp:inline distT="0" distB="0" distL="0" distR="0" wp14:anchorId="76356A8E" wp14:editId="7A45C870">
            <wp:extent cx="4210050" cy="2333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10050" cy="2333625"/>
                    </a:xfrm>
                    <a:prstGeom prst="rect">
                      <a:avLst/>
                    </a:prstGeom>
                  </pic:spPr>
                </pic:pic>
              </a:graphicData>
            </a:graphic>
          </wp:inline>
        </w:drawing>
      </w:r>
    </w:p>
    <w:p w14:paraId="5D115CA8" w14:textId="77777777" w:rsidR="00AD2117" w:rsidRDefault="00617C29">
      <w:pPr>
        <w:pStyle w:val="FigureCaption"/>
        <w:spacing w:before="40" w:after="160" w:line="240" w:lineRule="auto"/>
      </w:pPr>
      <w:bookmarkStart w:id="47" w:name="_Toc241777537"/>
      <w:r>
        <w:rPr>
          <w:b/>
          <w:bCs/>
        </w:rPr>
        <w:t xml:space="preserve">Figure 4.8: </w:t>
      </w:r>
      <w:r>
        <w:t>Level-2 data flow diagram of process 5.0 (contextual data proxy and cache)</w:t>
      </w:r>
      <w:bookmarkEnd w:id="47"/>
    </w:p>
    <w:p w14:paraId="7E1C8ED1" w14:textId="77777777" w:rsidR="00AD2117" w:rsidRDefault="00617C29">
      <w:pPr>
        <w:pStyle w:val="Heading3"/>
        <w:keepNext/>
        <w:spacing w:before="140" w:after="60"/>
      </w:pPr>
      <w:r>
        <w:t>4.2.5 Class Diagram</w:t>
      </w:r>
    </w:p>
    <w:p w14:paraId="289FD672" w14:textId="77777777" w:rsidR="00AD2117" w:rsidRDefault="00617C29">
      <w:pPr>
        <w:spacing w:after="60"/>
        <w:jc w:val="both"/>
      </w:pPr>
      <w:r>
        <w:t>Although GeoSwipe is written in JavaScript rather than a class-based language, its persistent data and core services have well-defined structure, shown in Figure 4.9. The six Mongoose models (blue) are HeritageSite, QuizQuestion, MonumentImage, Country, FlagImage and ApiCache. HeritageSite carries a 2dsphere geospatial index on its coordinates; ApiCache has a unique compound index on (namespace, key)</w:t>
      </w:r>
      <w:r>
        <w:t xml:space="preserve"> and a time-to-live (TTL) index of seven days on cachedAt. The service objects (green) are the CacheService, which persists to ApiCache, and the KeyPool, which the cache’s fetch functions use. The client-side and in-memory structures (orange) are the GestureStabilizer, which emits events through the GestureBus, and the server’s in-memory MultiplayerRoom.</w:t>
      </w:r>
    </w:p>
    <w:p w14:paraId="16F2AA42" w14:textId="77777777" w:rsidR="00AD2117" w:rsidRDefault="00617C29">
      <w:pPr>
        <w:keepNext/>
        <w:spacing w:before="80" w:after="40" w:line="240" w:lineRule="auto"/>
        <w:jc w:val="center"/>
      </w:pPr>
      <w:r>
        <w:rPr>
          <w:noProof/>
        </w:rPr>
        <w:lastRenderedPageBreak/>
        <w:drawing>
          <wp:inline distT="0" distB="0" distL="0" distR="0" wp14:anchorId="62275E75" wp14:editId="1B5F8C64">
            <wp:extent cx="4210050" cy="3667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10050" cy="3667125"/>
                    </a:xfrm>
                    <a:prstGeom prst="rect">
                      <a:avLst/>
                    </a:prstGeom>
                  </pic:spPr>
                </pic:pic>
              </a:graphicData>
            </a:graphic>
          </wp:inline>
        </w:drawing>
      </w:r>
    </w:p>
    <w:p w14:paraId="767A6D75" w14:textId="77777777" w:rsidR="00AD2117" w:rsidRDefault="00617C29">
      <w:pPr>
        <w:pStyle w:val="FigureCaption"/>
        <w:spacing w:before="40" w:after="160" w:line="240" w:lineRule="auto"/>
      </w:pPr>
      <w:bookmarkStart w:id="48" w:name="_Toc241777538"/>
      <w:r>
        <w:rPr>
          <w:b/>
          <w:bCs/>
        </w:rPr>
        <w:t xml:space="preserve">Figure 4.9: </w:t>
      </w:r>
      <w:r>
        <w:t>Class diagram of GeoSwipe’s data models and core services</w:t>
      </w:r>
      <w:bookmarkEnd w:id="48"/>
    </w:p>
    <w:p w14:paraId="51C60648" w14:textId="77777777" w:rsidR="00AD2117" w:rsidRDefault="00617C29">
      <w:pPr>
        <w:pStyle w:val="Heading3"/>
        <w:keepNext/>
        <w:spacing w:before="140" w:after="60"/>
      </w:pPr>
      <w:r>
        <w:t>4.2.6 Activity Diagram</w:t>
      </w:r>
    </w:p>
    <w:p w14:paraId="34EBDDD6" w14:textId="77777777" w:rsidR="00AD2117" w:rsidRDefault="00617C29">
      <w:pPr>
        <w:spacing w:after="60"/>
        <w:jc w:val="both"/>
      </w:pPr>
      <w:r>
        <w:t xml:space="preserve">Figure 4.10 shows a typical learning session. From the landing page the learner chooses </w:t>
      </w:r>
      <w:r>
        <w:rPr>
          <w:i/>
          <w:iCs/>
        </w:rPr>
        <w:t>Explore</w:t>
      </w:r>
      <w:r>
        <w:t xml:space="preserve"> or </w:t>
      </w:r>
      <w:r>
        <w:rPr>
          <w:i/>
          <w:iCs/>
        </w:rPr>
        <w:t>Heritage</w:t>
      </w:r>
      <w:r>
        <w:t>. In Explore mode, the learner manipulates the globe with a mouse or gestures and may start a single-player quiz or flag game, or create or join a two-player room that runs ten synchronised rounds. In Heritage mode, selecting a monument opens its sidebar, from which several activities can proceed in parallel (fork and join bars): weather and news, the storybook, the heritage quiz and the AI chat or trip plan. The learner may then plan a safe route or export the trip PDF, and either continue exploring or end</w:t>
      </w:r>
      <w:r>
        <w:t xml:space="preserve"> the session.</w:t>
      </w:r>
    </w:p>
    <w:p w14:paraId="57AA20E0" w14:textId="77777777" w:rsidR="00AD2117" w:rsidRDefault="00617C29">
      <w:pPr>
        <w:keepNext/>
        <w:spacing w:before="80" w:after="40" w:line="240" w:lineRule="auto"/>
        <w:jc w:val="center"/>
      </w:pPr>
      <w:r>
        <w:rPr>
          <w:noProof/>
        </w:rPr>
        <w:lastRenderedPageBreak/>
        <w:drawing>
          <wp:inline distT="0" distB="0" distL="0" distR="0" wp14:anchorId="3B99A2A8" wp14:editId="1001E811">
            <wp:extent cx="3476625"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76625" cy="3143250"/>
                    </a:xfrm>
                    <a:prstGeom prst="rect">
                      <a:avLst/>
                    </a:prstGeom>
                  </pic:spPr>
                </pic:pic>
              </a:graphicData>
            </a:graphic>
          </wp:inline>
        </w:drawing>
      </w:r>
    </w:p>
    <w:p w14:paraId="34BC0BD1" w14:textId="77777777" w:rsidR="00AD2117" w:rsidRDefault="00617C29">
      <w:pPr>
        <w:pStyle w:val="FigureCaption"/>
        <w:spacing w:before="40" w:after="160" w:line="240" w:lineRule="auto"/>
      </w:pPr>
      <w:bookmarkStart w:id="49" w:name="_Toc241777539"/>
      <w:r>
        <w:rPr>
          <w:b/>
          <w:bCs/>
        </w:rPr>
        <w:t xml:space="preserve">Figure 4.10: </w:t>
      </w:r>
      <w:r>
        <w:t>Activity diagram of a learning session</w:t>
      </w:r>
      <w:bookmarkEnd w:id="49"/>
    </w:p>
    <w:p w14:paraId="2D1E0D9F" w14:textId="77777777" w:rsidR="00AD2117" w:rsidRDefault="00617C29">
      <w:pPr>
        <w:pStyle w:val="Heading2"/>
        <w:keepNext/>
        <w:spacing w:before="200" w:after="80"/>
      </w:pPr>
      <w:bookmarkStart w:id="50" w:name="_Toc241777492"/>
      <w:r>
        <w:t>4.3 System Architecture</w:t>
      </w:r>
      <w:bookmarkEnd w:id="50"/>
    </w:p>
    <w:p w14:paraId="74FD452E" w14:textId="77777777" w:rsidR="00AD2117" w:rsidRDefault="00617C29">
      <w:pPr>
        <w:spacing w:after="60"/>
        <w:jc w:val="both"/>
      </w:pPr>
      <w:r>
        <w:t xml:space="preserve">GeoSwipe follows a three-tier architecture, shown in Figure 4.11. The </w:t>
      </w:r>
      <w:r>
        <w:rPr>
          <w:b/>
          <w:bCs/>
        </w:rPr>
        <w:t>presentation tier</w:t>
      </w:r>
      <w:r>
        <w:t xml:space="preserve"> is a React 19 single-page application (SPA) built with Vite and served as static files from Cloudflare Pages. It contains the landing and navigation shell, the Three.js globe, the MapLibre heritage map, game and multiplayer screens, the storybook reader, the trip planner and safety navigator, and the chatbot widget. The gesture subsystem also lives in this tier. The </w:t>
      </w:r>
      <w:r>
        <w:rPr>
          <w:b/>
          <w:bCs/>
        </w:rPr>
        <w:t>application tier</w:t>
      </w:r>
      <w:r>
        <w:t xml:space="preserve"> is a Node.js/Express 5 server with Socket.IO, hosted on Render. It applies security headers and a CORS allow-list, enforces rate limits, serves REST routes for heritage, quiz, flag and safety data, proxies every keyed third-party API, manages multiplayer rooms, and implements the two-tier cache and the key pools. The </w:t>
      </w:r>
      <w:r>
        <w:rPr>
          <w:b/>
          <w:bCs/>
        </w:rPr>
        <w:t>data tier</w:t>
      </w:r>
      <w:r>
        <w:t xml:space="preserve"> is a MongoDB Atlas database holding the heritage sites, quiz questions, countries and cached API payloads. External services are reached only from the application tier, so no API key is ever present in the browser bundle.</w:t>
      </w:r>
    </w:p>
    <w:p w14:paraId="3353ED4C" w14:textId="77777777" w:rsidR="00AD2117" w:rsidRDefault="00617C29">
      <w:pPr>
        <w:keepNext/>
        <w:spacing w:before="80" w:after="40" w:line="240" w:lineRule="auto"/>
        <w:jc w:val="center"/>
      </w:pPr>
      <w:r>
        <w:rPr>
          <w:noProof/>
        </w:rPr>
        <w:lastRenderedPageBreak/>
        <w:drawing>
          <wp:inline distT="0" distB="0" distL="0" distR="0" wp14:anchorId="34309045" wp14:editId="461B7478">
            <wp:extent cx="4572000" cy="3057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057525"/>
                    </a:xfrm>
                    <a:prstGeom prst="rect">
                      <a:avLst/>
                    </a:prstGeom>
                  </pic:spPr>
                </pic:pic>
              </a:graphicData>
            </a:graphic>
          </wp:inline>
        </w:drawing>
      </w:r>
    </w:p>
    <w:p w14:paraId="35C3528E" w14:textId="77777777" w:rsidR="00AD2117" w:rsidRDefault="00617C29">
      <w:pPr>
        <w:pStyle w:val="FigureCaption"/>
        <w:spacing w:before="40" w:after="160" w:line="240" w:lineRule="auto"/>
      </w:pPr>
      <w:bookmarkStart w:id="51" w:name="_Toc241777540"/>
      <w:r>
        <w:rPr>
          <w:b/>
          <w:bCs/>
        </w:rPr>
        <w:t xml:space="preserve">Figure 4.11: </w:t>
      </w:r>
      <w:r>
        <w:t>Three-tier architecture of GeoSwipe</w:t>
      </w:r>
      <w:bookmarkEnd w:id="51"/>
    </w:p>
    <w:p w14:paraId="2142D22D" w14:textId="77777777" w:rsidR="00AD2117" w:rsidRDefault="00617C29">
      <w:pPr>
        <w:spacing w:after="60"/>
        <w:jc w:val="both"/>
      </w:pPr>
      <w:r>
        <w:t>Figure 4.12 presents the deployment view. The user’s browser downloads the static bundle, the MediaPipe WASM runtime and the hand-landmark model from Cloudflare Pages over HTTPS, and communicates with the Render service over HTTPS (REST) and WebSocket Secure (WSS). The Render service connects to MongoDB Atlas over TLS and to the third-party APIs over HTTPS, holding all keys in its environment configuration.</w:t>
      </w:r>
    </w:p>
    <w:p w14:paraId="1B85D1DB" w14:textId="77777777" w:rsidR="00AD2117" w:rsidRDefault="00617C29">
      <w:pPr>
        <w:keepNext/>
        <w:spacing w:before="80" w:after="40" w:line="240" w:lineRule="auto"/>
        <w:jc w:val="center"/>
      </w:pPr>
      <w:r>
        <w:rPr>
          <w:noProof/>
        </w:rPr>
        <w:drawing>
          <wp:inline distT="0" distB="0" distL="0" distR="0" wp14:anchorId="264FEB6C" wp14:editId="6307612E">
            <wp:extent cx="4210050" cy="2124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10050" cy="2124075"/>
                    </a:xfrm>
                    <a:prstGeom prst="rect">
                      <a:avLst/>
                    </a:prstGeom>
                  </pic:spPr>
                </pic:pic>
              </a:graphicData>
            </a:graphic>
          </wp:inline>
        </w:drawing>
      </w:r>
    </w:p>
    <w:p w14:paraId="77D0794D" w14:textId="77777777" w:rsidR="00AD2117" w:rsidRDefault="00617C29">
      <w:pPr>
        <w:pStyle w:val="FigureCaption"/>
        <w:spacing w:before="40" w:after="160" w:line="240" w:lineRule="auto"/>
      </w:pPr>
      <w:bookmarkStart w:id="52" w:name="_Toc241777541"/>
      <w:r>
        <w:rPr>
          <w:b/>
          <w:bCs/>
        </w:rPr>
        <w:t xml:space="preserve">Figure 4.12: </w:t>
      </w:r>
      <w:r>
        <w:t>Deployment diagram of the production system</w:t>
      </w:r>
      <w:bookmarkEnd w:id="52"/>
    </w:p>
    <w:p w14:paraId="13CA6866" w14:textId="77777777" w:rsidR="00AD2117" w:rsidRDefault="00617C29">
      <w:pPr>
        <w:pStyle w:val="Heading2"/>
        <w:keepNext/>
        <w:spacing w:before="200" w:after="80"/>
      </w:pPr>
      <w:bookmarkStart w:id="53" w:name="_Toc241777493"/>
      <w:r>
        <w:t>4.4 Database Design</w:t>
      </w:r>
      <w:bookmarkEnd w:id="53"/>
    </w:p>
    <w:p w14:paraId="5713DA69" w14:textId="77777777" w:rsidR="00AD2117" w:rsidRDefault="00617C29">
      <w:pPr>
        <w:spacing w:after="60"/>
        <w:jc w:val="both"/>
      </w:pPr>
      <w:r>
        <w:t>MongoDB was chosen because heritage records are naturally nested documents (information, access routes by air, rail and road, media and visitor information) and because it provides geospatial indexing. Table 4.1 lists the collections, and Table 4.2 details the principal HeritageSite document.</w:t>
      </w:r>
    </w:p>
    <w:p w14:paraId="2FAEC151" w14:textId="77777777" w:rsidR="00AD2117" w:rsidRDefault="00617C29">
      <w:pPr>
        <w:pStyle w:val="TableCaption"/>
        <w:keepNext/>
        <w:spacing w:before="120" w:after="80" w:line="240" w:lineRule="auto"/>
      </w:pPr>
      <w:bookmarkStart w:id="54" w:name="_Toc241777576"/>
      <w:r>
        <w:rPr>
          <w:b/>
          <w:bCs/>
        </w:rPr>
        <w:lastRenderedPageBreak/>
        <w:t xml:space="preserve">Table 4.1: </w:t>
      </w:r>
      <w:r>
        <w:t>MongoDB collections</w:t>
      </w:r>
      <w:bookmarkEnd w:id="54"/>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3146"/>
        <w:gridCol w:w="1258"/>
        <w:gridCol w:w="2013"/>
      </w:tblGrid>
      <w:tr w:rsidR="00AD2117" w14:paraId="1AC2E6A2" w14:textId="77777777">
        <w:tblPrEx>
          <w:tblCellMar>
            <w:top w:w="0" w:type="dxa"/>
            <w:bottom w:w="0" w:type="dxa"/>
          </w:tblCellMar>
        </w:tblPrEx>
        <w:trPr>
          <w:cantSplit/>
          <w:tblHeader/>
          <w:jc w:val="center"/>
        </w:trPr>
        <w:tc>
          <w:tcPr>
            <w:tcW w:w="1887"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E3B0BBA" w14:textId="77777777" w:rsidR="00AD2117" w:rsidRDefault="00617C29">
            <w:pPr>
              <w:spacing w:line="250" w:lineRule="auto"/>
              <w:jc w:val="center"/>
            </w:pPr>
            <w:r>
              <w:rPr>
                <w:b/>
                <w:bCs/>
                <w:sz w:val="20"/>
                <w:szCs w:val="20"/>
              </w:rPr>
              <w:t>Collection</w:t>
            </w:r>
          </w:p>
        </w:tc>
        <w:tc>
          <w:tcPr>
            <w:tcW w:w="3146"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A3DCD78" w14:textId="77777777" w:rsidR="00AD2117" w:rsidRDefault="00617C29">
            <w:pPr>
              <w:spacing w:line="250" w:lineRule="auto"/>
              <w:jc w:val="center"/>
            </w:pPr>
            <w:r>
              <w:rPr>
                <w:b/>
                <w:bCs/>
                <w:sz w:val="20"/>
                <w:szCs w:val="20"/>
              </w:rPr>
              <w:t>Contents</w:t>
            </w:r>
          </w:p>
        </w:tc>
        <w:tc>
          <w:tcPr>
            <w:tcW w:w="125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000217A" w14:textId="77777777" w:rsidR="00AD2117" w:rsidRDefault="00617C29">
            <w:pPr>
              <w:spacing w:line="250" w:lineRule="auto"/>
              <w:jc w:val="center"/>
            </w:pPr>
            <w:r>
              <w:rPr>
                <w:b/>
                <w:bCs/>
                <w:sz w:val="20"/>
                <w:szCs w:val="20"/>
              </w:rPr>
              <w:t>Records</w:t>
            </w:r>
          </w:p>
        </w:tc>
        <w:tc>
          <w:tcPr>
            <w:tcW w:w="201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0111798" w14:textId="77777777" w:rsidR="00AD2117" w:rsidRDefault="00617C29">
            <w:pPr>
              <w:spacing w:line="250" w:lineRule="auto"/>
              <w:jc w:val="center"/>
            </w:pPr>
            <w:r>
              <w:rPr>
                <w:b/>
                <w:bCs/>
                <w:sz w:val="20"/>
                <w:szCs w:val="20"/>
              </w:rPr>
              <w:t>Indexes</w:t>
            </w:r>
          </w:p>
        </w:tc>
      </w:tr>
      <w:tr w:rsidR="00AD2117" w14:paraId="13F35378" w14:textId="77777777">
        <w:tblPrEx>
          <w:tblCellMar>
            <w:top w:w="0" w:type="dxa"/>
            <w:bottom w:w="0" w:type="dxa"/>
          </w:tblCellMar>
        </w:tblPrEx>
        <w:trPr>
          <w:cantSplit/>
          <w:jc w:val="center"/>
        </w:trPr>
        <w:tc>
          <w:tcPr>
            <w:tcW w:w="188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16821C" w14:textId="77777777" w:rsidR="00AD2117" w:rsidRDefault="00617C29">
            <w:pPr>
              <w:spacing w:line="250" w:lineRule="auto"/>
            </w:pPr>
            <w:r>
              <w:rPr>
                <w:sz w:val="20"/>
                <w:szCs w:val="20"/>
              </w:rPr>
              <w:t>heritagesites</w:t>
            </w:r>
          </w:p>
        </w:tc>
        <w:tc>
          <w:tcPr>
            <w:tcW w:w="3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8A3AEB" w14:textId="77777777" w:rsidR="00AD2117" w:rsidRDefault="00617C29">
            <w:pPr>
              <w:spacing w:line="250" w:lineRule="auto"/>
            </w:pPr>
            <w:r>
              <w:rPr>
                <w:sz w:val="20"/>
                <w:szCs w:val="20"/>
              </w:rPr>
              <w:t>Indian heritage sites with nested details</w:t>
            </w:r>
          </w:p>
        </w:tc>
        <w:tc>
          <w:tcPr>
            <w:tcW w:w="125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60345E6" w14:textId="77777777" w:rsidR="00AD2117" w:rsidRDefault="00617C29">
            <w:pPr>
              <w:spacing w:line="250" w:lineRule="auto"/>
            </w:pPr>
            <w:r>
              <w:rPr>
                <w:sz w:val="20"/>
                <w:szCs w:val="20"/>
              </w:rPr>
              <w:t>126</w:t>
            </w:r>
          </w:p>
        </w:tc>
        <w:tc>
          <w:tcPr>
            <w:tcW w:w="20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69D848F" w14:textId="77777777" w:rsidR="00AD2117" w:rsidRDefault="00617C29">
            <w:pPr>
              <w:spacing w:line="250" w:lineRule="auto"/>
            </w:pPr>
            <w:r>
              <w:rPr>
                <w:sz w:val="20"/>
                <w:szCs w:val="20"/>
              </w:rPr>
              <w:t>unique name; 2dsphere on coordinates</w:t>
            </w:r>
          </w:p>
        </w:tc>
      </w:tr>
      <w:tr w:rsidR="00AD2117" w14:paraId="2426E89A" w14:textId="77777777">
        <w:tblPrEx>
          <w:tblCellMar>
            <w:top w:w="0" w:type="dxa"/>
            <w:bottom w:w="0" w:type="dxa"/>
          </w:tblCellMar>
        </w:tblPrEx>
        <w:trPr>
          <w:cantSplit/>
          <w:jc w:val="center"/>
        </w:trPr>
        <w:tc>
          <w:tcPr>
            <w:tcW w:w="188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8D5DD42" w14:textId="77777777" w:rsidR="00AD2117" w:rsidRDefault="00617C29">
            <w:pPr>
              <w:spacing w:line="250" w:lineRule="auto"/>
            </w:pPr>
            <w:r>
              <w:rPr>
                <w:sz w:val="20"/>
                <w:szCs w:val="20"/>
              </w:rPr>
              <w:t>quiz_questions</w:t>
            </w:r>
          </w:p>
        </w:tc>
        <w:tc>
          <w:tcPr>
            <w:tcW w:w="3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9635CC" w14:textId="77777777" w:rsidR="00AD2117" w:rsidRDefault="00617C29">
            <w:pPr>
              <w:spacing w:line="250" w:lineRule="auto"/>
            </w:pPr>
            <w:r>
              <w:rPr>
                <w:sz w:val="20"/>
                <w:szCs w:val="20"/>
              </w:rPr>
              <w:t>Multiple-choice heritage questions (13 monuments × 60)</w:t>
            </w:r>
          </w:p>
        </w:tc>
        <w:tc>
          <w:tcPr>
            <w:tcW w:w="125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9AA0AA" w14:textId="77777777" w:rsidR="00AD2117" w:rsidRDefault="00617C29">
            <w:pPr>
              <w:spacing w:line="250" w:lineRule="auto"/>
            </w:pPr>
            <w:r>
              <w:rPr>
                <w:sz w:val="20"/>
                <w:szCs w:val="20"/>
              </w:rPr>
              <w:t>780</w:t>
            </w:r>
          </w:p>
        </w:tc>
        <w:tc>
          <w:tcPr>
            <w:tcW w:w="20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124D29" w14:textId="77777777" w:rsidR="00AD2117" w:rsidRDefault="00617C29">
            <w:pPr>
              <w:spacing w:line="250" w:lineRule="auto"/>
            </w:pPr>
            <w:r>
              <w:rPr>
                <w:sz w:val="20"/>
                <w:szCs w:val="20"/>
              </w:rPr>
              <w:t>site</w:t>
            </w:r>
          </w:p>
        </w:tc>
      </w:tr>
      <w:tr w:rsidR="00AD2117" w14:paraId="66982A47" w14:textId="77777777">
        <w:tblPrEx>
          <w:tblCellMar>
            <w:top w:w="0" w:type="dxa"/>
            <w:bottom w:w="0" w:type="dxa"/>
          </w:tblCellMar>
        </w:tblPrEx>
        <w:trPr>
          <w:cantSplit/>
          <w:jc w:val="center"/>
        </w:trPr>
        <w:tc>
          <w:tcPr>
            <w:tcW w:w="188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B61E90" w14:textId="77777777" w:rsidR="00AD2117" w:rsidRDefault="00617C29">
            <w:pPr>
              <w:spacing w:line="250" w:lineRule="auto"/>
            </w:pPr>
            <w:r>
              <w:rPr>
                <w:sz w:val="20"/>
                <w:szCs w:val="20"/>
              </w:rPr>
              <w:t>countries</w:t>
            </w:r>
          </w:p>
        </w:tc>
        <w:tc>
          <w:tcPr>
            <w:tcW w:w="3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CBF19C7" w14:textId="77777777" w:rsidR="00AD2117" w:rsidRDefault="00617C29">
            <w:pPr>
              <w:spacing w:line="250" w:lineRule="auto"/>
            </w:pPr>
            <w:r>
              <w:rPr>
                <w:sz w:val="20"/>
                <w:szCs w:val="20"/>
              </w:rPr>
              <w:t>Country names for geography games</w:t>
            </w:r>
          </w:p>
        </w:tc>
        <w:tc>
          <w:tcPr>
            <w:tcW w:w="125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4CF296" w14:textId="77777777" w:rsidR="00AD2117" w:rsidRDefault="00617C29">
            <w:pPr>
              <w:spacing w:line="250" w:lineRule="auto"/>
            </w:pPr>
            <w:r>
              <w:rPr>
                <w:sz w:val="20"/>
                <w:szCs w:val="20"/>
              </w:rPr>
              <w:t>235</w:t>
            </w:r>
          </w:p>
        </w:tc>
        <w:tc>
          <w:tcPr>
            <w:tcW w:w="20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50331BF" w14:textId="77777777" w:rsidR="00AD2117" w:rsidRDefault="00617C29">
            <w:pPr>
              <w:spacing w:line="250" w:lineRule="auto"/>
            </w:pPr>
            <w:r>
              <w:rPr>
                <w:sz w:val="20"/>
                <w:szCs w:val="20"/>
              </w:rPr>
              <w:t>unique name</w:t>
            </w:r>
          </w:p>
        </w:tc>
      </w:tr>
      <w:tr w:rsidR="00AD2117" w14:paraId="24541499" w14:textId="77777777">
        <w:tblPrEx>
          <w:tblCellMar>
            <w:top w:w="0" w:type="dxa"/>
            <w:bottom w:w="0" w:type="dxa"/>
          </w:tblCellMar>
        </w:tblPrEx>
        <w:trPr>
          <w:cantSplit/>
          <w:jc w:val="center"/>
        </w:trPr>
        <w:tc>
          <w:tcPr>
            <w:tcW w:w="188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69AC0FA" w14:textId="77777777" w:rsidR="00AD2117" w:rsidRDefault="00617C29">
            <w:pPr>
              <w:spacing w:line="250" w:lineRule="auto"/>
            </w:pPr>
            <w:r>
              <w:rPr>
                <w:sz w:val="20"/>
                <w:szCs w:val="20"/>
              </w:rPr>
              <w:t>flag_images</w:t>
            </w:r>
          </w:p>
        </w:tc>
        <w:tc>
          <w:tcPr>
            <w:tcW w:w="3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EA3932" w14:textId="77777777" w:rsidR="00AD2117" w:rsidRDefault="00617C29">
            <w:pPr>
              <w:spacing w:line="250" w:lineRule="auto"/>
            </w:pPr>
            <w:r>
              <w:rPr>
                <w:sz w:val="20"/>
                <w:szCs w:val="20"/>
              </w:rPr>
              <w:t>Cached flag URLs and ISO codes</w:t>
            </w:r>
          </w:p>
        </w:tc>
        <w:tc>
          <w:tcPr>
            <w:tcW w:w="125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9A10F1B" w14:textId="77777777" w:rsidR="00AD2117" w:rsidRDefault="00617C29">
            <w:pPr>
              <w:spacing w:line="250" w:lineRule="auto"/>
            </w:pPr>
            <w:r>
              <w:rPr>
                <w:sz w:val="20"/>
                <w:szCs w:val="20"/>
              </w:rPr>
              <w:t>on demand</w:t>
            </w:r>
          </w:p>
        </w:tc>
        <w:tc>
          <w:tcPr>
            <w:tcW w:w="20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CD2D6A" w14:textId="77777777" w:rsidR="00AD2117" w:rsidRDefault="00617C29">
            <w:pPr>
              <w:spacing w:line="250" w:lineRule="auto"/>
            </w:pPr>
            <w:r>
              <w:rPr>
                <w:sz w:val="20"/>
                <w:szCs w:val="20"/>
              </w:rPr>
              <w:t>unique countryKey</w:t>
            </w:r>
          </w:p>
        </w:tc>
      </w:tr>
      <w:tr w:rsidR="00AD2117" w14:paraId="06607757" w14:textId="77777777">
        <w:tblPrEx>
          <w:tblCellMar>
            <w:top w:w="0" w:type="dxa"/>
            <w:bottom w:w="0" w:type="dxa"/>
          </w:tblCellMar>
        </w:tblPrEx>
        <w:trPr>
          <w:cantSplit/>
          <w:jc w:val="center"/>
        </w:trPr>
        <w:tc>
          <w:tcPr>
            <w:tcW w:w="188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A70A4C" w14:textId="77777777" w:rsidR="00AD2117" w:rsidRDefault="00617C29">
            <w:pPr>
              <w:spacing w:line="250" w:lineRule="auto"/>
            </w:pPr>
            <w:r>
              <w:rPr>
                <w:sz w:val="20"/>
                <w:szCs w:val="20"/>
              </w:rPr>
              <w:t>monument_images</w:t>
            </w:r>
          </w:p>
        </w:tc>
        <w:tc>
          <w:tcPr>
            <w:tcW w:w="3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42E1D9" w14:textId="77777777" w:rsidR="00AD2117" w:rsidRDefault="00617C29">
            <w:pPr>
              <w:spacing w:line="250" w:lineRule="auto"/>
            </w:pPr>
            <w:r>
              <w:rPr>
                <w:sz w:val="20"/>
                <w:szCs w:val="20"/>
              </w:rPr>
              <w:t>Cached monument image URLs and source</w:t>
            </w:r>
          </w:p>
        </w:tc>
        <w:tc>
          <w:tcPr>
            <w:tcW w:w="125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DF0C4F" w14:textId="77777777" w:rsidR="00AD2117" w:rsidRDefault="00617C29">
            <w:pPr>
              <w:spacing w:line="250" w:lineRule="auto"/>
            </w:pPr>
            <w:r>
              <w:rPr>
                <w:sz w:val="20"/>
                <w:szCs w:val="20"/>
              </w:rPr>
              <w:t>on demand</w:t>
            </w:r>
          </w:p>
        </w:tc>
        <w:tc>
          <w:tcPr>
            <w:tcW w:w="20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E821AC" w14:textId="77777777" w:rsidR="00AD2117" w:rsidRDefault="00617C29">
            <w:pPr>
              <w:spacing w:line="250" w:lineRule="auto"/>
            </w:pPr>
            <w:r>
              <w:rPr>
                <w:sz w:val="20"/>
                <w:szCs w:val="20"/>
              </w:rPr>
              <w:t>unique monumentId</w:t>
            </w:r>
          </w:p>
        </w:tc>
      </w:tr>
      <w:tr w:rsidR="00AD2117" w14:paraId="573A0D47" w14:textId="77777777">
        <w:tblPrEx>
          <w:tblCellMar>
            <w:top w:w="0" w:type="dxa"/>
            <w:bottom w:w="0" w:type="dxa"/>
          </w:tblCellMar>
        </w:tblPrEx>
        <w:trPr>
          <w:cantSplit/>
          <w:jc w:val="center"/>
        </w:trPr>
        <w:tc>
          <w:tcPr>
            <w:tcW w:w="188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CEEC65" w14:textId="77777777" w:rsidR="00AD2117" w:rsidRDefault="00617C29">
            <w:pPr>
              <w:spacing w:line="250" w:lineRule="auto"/>
            </w:pPr>
            <w:r>
              <w:rPr>
                <w:sz w:val="20"/>
                <w:szCs w:val="20"/>
              </w:rPr>
              <w:t>api_cache</w:t>
            </w:r>
          </w:p>
        </w:tc>
        <w:tc>
          <w:tcPr>
            <w:tcW w:w="314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64FA37A" w14:textId="77777777" w:rsidR="00AD2117" w:rsidRDefault="00617C29">
            <w:pPr>
              <w:spacing w:line="250" w:lineRule="auto"/>
            </w:pPr>
            <w:r>
              <w:rPr>
                <w:sz w:val="20"/>
                <w:szCs w:val="20"/>
              </w:rPr>
              <w:t>Cached weather, news, map-style and safety payloads</w:t>
            </w:r>
          </w:p>
        </w:tc>
        <w:tc>
          <w:tcPr>
            <w:tcW w:w="125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83F4F6A" w14:textId="77777777" w:rsidR="00AD2117" w:rsidRDefault="00617C29">
            <w:pPr>
              <w:spacing w:line="250" w:lineRule="auto"/>
            </w:pPr>
            <w:r>
              <w:rPr>
                <w:sz w:val="20"/>
                <w:szCs w:val="20"/>
              </w:rPr>
              <w:t>on demand</w:t>
            </w:r>
          </w:p>
        </w:tc>
        <w:tc>
          <w:tcPr>
            <w:tcW w:w="20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D69C61" w14:textId="77777777" w:rsidR="00AD2117" w:rsidRDefault="00617C29">
            <w:pPr>
              <w:spacing w:line="250" w:lineRule="auto"/>
            </w:pPr>
            <w:r>
              <w:rPr>
                <w:sz w:val="20"/>
                <w:szCs w:val="20"/>
              </w:rPr>
              <w:t>unique (namespace, key); TTL 7 days</w:t>
            </w:r>
          </w:p>
        </w:tc>
      </w:tr>
    </w:tbl>
    <w:p w14:paraId="691C470A" w14:textId="77777777" w:rsidR="00AD2117" w:rsidRDefault="00AD2117">
      <w:pPr>
        <w:spacing w:after="120"/>
      </w:pPr>
    </w:p>
    <w:p w14:paraId="7CDE3A33" w14:textId="77777777" w:rsidR="00AD2117" w:rsidRDefault="00617C29">
      <w:pPr>
        <w:pStyle w:val="TableCaption"/>
        <w:keepNext/>
        <w:spacing w:before="120" w:after="80" w:line="240" w:lineRule="auto"/>
      </w:pPr>
      <w:bookmarkStart w:id="55" w:name="_Toc241777577"/>
      <w:r>
        <w:rPr>
          <w:b/>
          <w:bCs/>
        </w:rPr>
        <w:t xml:space="preserve">Table 4.2: </w:t>
      </w:r>
      <w:r>
        <w:t>Structure of the HeritageSite document</w:t>
      </w:r>
      <w:bookmarkEnd w:id="55"/>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1938"/>
        <w:gridCol w:w="4429"/>
      </w:tblGrid>
      <w:tr w:rsidR="00AD2117" w14:paraId="18339D5D" w14:textId="77777777">
        <w:tblPrEx>
          <w:tblCellMar>
            <w:top w:w="0" w:type="dxa"/>
            <w:bottom w:w="0" w:type="dxa"/>
          </w:tblCellMar>
        </w:tblPrEx>
        <w:trPr>
          <w:cantSplit/>
          <w:tblHeader/>
          <w:jc w:val="center"/>
        </w:trPr>
        <w:tc>
          <w:tcPr>
            <w:tcW w:w="193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46BA21F" w14:textId="77777777" w:rsidR="00AD2117" w:rsidRDefault="00617C29">
            <w:pPr>
              <w:spacing w:line="250" w:lineRule="auto"/>
              <w:jc w:val="center"/>
            </w:pPr>
            <w:r>
              <w:rPr>
                <w:b/>
                <w:bCs/>
                <w:sz w:val="20"/>
                <w:szCs w:val="20"/>
              </w:rPr>
              <w:t>Field</w:t>
            </w:r>
          </w:p>
        </w:tc>
        <w:tc>
          <w:tcPr>
            <w:tcW w:w="193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6037792B" w14:textId="77777777" w:rsidR="00AD2117" w:rsidRDefault="00617C29">
            <w:pPr>
              <w:spacing w:line="250" w:lineRule="auto"/>
              <w:jc w:val="center"/>
            </w:pPr>
            <w:r>
              <w:rPr>
                <w:b/>
                <w:bCs/>
                <w:sz w:val="20"/>
                <w:szCs w:val="20"/>
              </w:rPr>
              <w:t>Type</w:t>
            </w:r>
          </w:p>
        </w:tc>
        <w:tc>
          <w:tcPr>
            <w:tcW w:w="442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B3054D7" w14:textId="77777777" w:rsidR="00AD2117" w:rsidRDefault="00617C29">
            <w:pPr>
              <w:spacing w:line="250" w:lineRule="auto"/>
              <w:jc w:val="center"/>
            </w:pPr>
            <w:r>
              <w:rPr>
                <w:b/>
                <w:bCs/>
                <w:sz w:val="20"/>
                <w:szCs w:val="20"/>
              </w:rPr>
              <w:t>Description</w:t>
            </w:r>
          </w:p>
        </w:tc>
      </w:tr>
      <w:tr w:rsidR="00AD2117" w14:paraId="1B3960CD"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F28C9C9" w14:textId="77777777" w:rsidR="00AD2117" w:rsidRDefault="00617C29">
            <w:pPr>
              <w:spacing w:line="250" w:lineRule="auto"/>
            </w:pPr>
            <w:r>
              <w:rPr>
                <w:sz w:val="20"/>
                <w:szCs w:val="20"/>
              </w:rPr>
              <w:t>name</w:t>
            </w:r>
          </w:p>
        </w:tc>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D1E50F" w14:textId="77777777" w:rsidR="00AD2117" w:rsidRDefault="00617C29">
            <w:pPr>
              <w:spacing w:line="250" w:lineRule="auto"/>
            </w:pPr>
            <w:r>
              <w:rPr>
                <w:sz w:val="20"/>
                <w:szCs w:val="20"/>
              </w:rPr>
              <w:t>String (unique)</w:t>
            </w:r>
          </w:p>
        </w:tc>
        <w:tc>
          <w:tcPr>
            <w:tcW w:w="44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4D3D66" w14:textId="77777777" w:rsidR="00AD2117" w:rsidRDefault="00617C29">
            <w:pPr>
              <w:spacing w:line="250" w:lineRule="auto"/>
            </w:pPr>
            <w:r>
              <w:rPr>
                <w:sz w:val="20"/>
                <w:szCs w:val="20"/>
              </w:rPr>
              <w:t>Site name, e.g. “Ajanta Caves”</w:t>
            </w:r>
          </w:p>
        </w:tc>
      </w:tr>
      <w:tr w:rsidR="00AD2117" w14:paraId="080F369D"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435DC9" w14:textId="77777777" w:rsidR="00AD2117" w:rsidRDefault="00617C29">
            <w:pPr>
              <w:spacing w:line="250" w:lineRule="auto"/>
            </w:pPr>
            <w:r>
              <w:rPr>
                <w:sz w:val="20"/>
                <w:szCs w:val="20"/>
              </w:rPr>
              <w:t>category</w:t>
            </w:r>
          </w:p>
        </w:tc>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719C2B" w14:textId="77777777" w:rsidR="00AD2117" w:rsidRDefault="00617C29">
            <w:pPr>
              <w:spacing w:line="250" w:lineRule="auto"/>
            </w:pPr>
            <w:r>
              <w:rPr>
                <w:sz w:val="20"/>
                <w:szCs w:val="20"/>
              </w:rPr>
              <w:t>Enum</w:t>
            </w:r>
          </w:p>
        </w:tc>
        <w:tc>
          <w:tcPr>
            <w:tcW w:w="44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8107A7" w14:textId="77777777" w:rsidR="00AD2117" w:rsidRDefault="00617C29">
            <w:pPr>
              <w:spacing w:line="250" w:lineRule="auto"/>
            </w:pPr>
            <w:r>
              <w:rPr>
                <w:sz w:val="20"/>
                <w:szCs w:val="20"/>
              </w:rPr>
              <w:t>UNESCO World Heritage, Historic Fort, Rock-cut Cave, Temple, Monument, Palace, Museum, Historic Building</w:t>
            </w:r>
          </w:p>
        </w:tc>
      </w:tr>
      <w:tr w:rsidR="00AD2117" w14:paraId="02DA6F53"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AEC734" w14:textId="77777777" w:rsidR="00AD2117" w:rsidRDefault="00617C29">
            <w:pPr>
              <w:spacing w:line="250" w:lineRule="auto"/>
            </w:pPr>
            <w:r>
              <w:rPr>
                <w:sz w:val="20"/>
                <w:szCs w:val="20"/>
              </w:rPr>
              <w:t>year</w:t>
            </w:r>
          </w:p>
        </w:tc>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1CE923" w14:textId="77777777" w:rsidR="00AD2117" w:rsidRDefault="00617C29">
            <w:pPr>
              <w:spacing w:line="250" w:lineRule="auto"/>
            </w:pPr>
            <w:r>
              <w:rPr>
                <w:sz w:val="20"/>
                <w:szCs w:val="20"/>
              </w:rPr>
              <w:t>String</w:t>
            </w:r>
          </w:p>
        </w:tc>
        <w:tc>
          <w:tcPr>
            <w:tcW w:w="44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28B5FD" w14:textId="77777777" w:rsidR="00AD2117" w:rsidRDefault="00617C29">
            <w:pPr>
              <w:spacing w:line="250" w:lineRule="auto"/>
            </w:pPr>
            <w:r>
              <w:rPr>
                <w:sz w:val="20"/>
                <w:szCs w:val="20"/>
              </w:rPr>
              <w:t>Period of construction</w:t>
            </w:r>
          </w:p>
        </w:tc>
      </w:tr>
      <w:tr w:rsidR="00AD2117" w14:paraId="73E5CC49"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0ED706A" w14:textId="77777777" w:rsidR="00AD2117" w:rsidRDefault="00617C29">
            <w:pPr>
              <w:spacing w:line="250" w:lineRule="auto"/>
            </w:pPr>
            <w:r>
              <w:rPr>
                <w:sz w:val="20"/>
                <w:szCs w:val="20"/>
              </w:rPr>
              <w:t>location</w:t>
            </w:r>
          </w:p>
        </w:tc>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FFE3AE5" w14:textId="77777777" w:rsidR="00AD2117" w:rsidRDefault="00617C29">
            <w:pPr>
              <w:spacing w:line="250" w:lineRule="auto"/>
            </w:pPr>
            <w:r>
              <w:rPr>
                <w:sz w:val="20"/>
                <w:szCs w:val="20"/>
              </w:rPr>
              <w:t>Object</w:t>
            </w:r>
          </w:p>
        </w:tc>
        <w:tc>
          <w:tcPr>
            <w:tcW w:w="44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26505C" w14:textId="77777777" w:rsidR="00AD2117" w:rsidRDefault="00617C29">
            <w:pPr>
              <w:spacing w:line="250" w:lineRule="auto"/>
            </w:pPr>
            <w:r>
              <w:rPr>
                <w:sz w:val="20"/>
                <w:szCs w:val="20"/>
              </w:rPr>
              <w:t>coordinates [longitude, latitude], city, state, country</w:t>
            </w:r>
          </w:p>
        </w:tc>
      </w:tr>
      <w:tr w:rsidR="00AD2117" w14:paraId="21B49AA5"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DAF7D1" w14:textId="77777777" w:rsidR="00AD2117" w:rsidRDefault="00617C29">
            <w:pPr>
              <w:spacing w:line="250" w:lineRule="auto"/>
            </w:pPr>
            <w:r>
              <w:rPr>
                <w:sz w:val="20"/>
                <w:szCs w:val="20"/>
              </w:rPr>
              <w:t>info</w:t>
            </w:r>
          </w:p>
        </w:tc>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861EAF6" w14:textId="77777777" w:rsidR="00AD2117" w:rsidRDefault="00617C29">
            <w:pPr>
              <w:spacing w:line="250" w:lineRule="auto"/>
            </w:pPr>
            <w:r>
              <w:rPr>
                <w:sz w:val="20"/>
                <w:szCs w:val="20"/>
              </w:rPr>
              <w:t>Object</w:t>
            </w:r>
          </w:p>
        </w:tc>
        <w:tc>
          <w:tcPr>
            <w:tcW w:w="44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7FB7A2" w14:textId="77777777" w:rsidR="00AD2117" w:rsidRDefault="00617C29">
            <w:pPr>
              <w:spacing w:line="250" w:lineRule="auto"/>
            </w:pPr>
            <w:r>
              <w:rPr>
                <w:sz w:val="20"/>
                <w:szCs w:val="20"/>
              </w:rPr>
              <w:t>summary, full description, history, architecture, significance, visiting tips</w:t>
            </w:r>
          </w:p>
        </w:tc>
      </w:tr>
      <w:tr w:rsidR="00AD2117" w14:paraId="593FDA09"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9D68C9" w14:textId="77777777" w:rsidR="00AD2117" w:rsidRDefault="00617C29">
            <w:pPr>
              <w:spacing w:line="250" w:lineRule="auto"/>
            </w:pPr>
            <w:r>
              <w:rPr>
                <w:sz w:val="20"/>
                <w:szCs w:val="20"/>
              </w:rPr>
              <w:t>howToReach</w:t>
            </w:r>
          </w:p>
        </w:tc>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C9AD61" w14:textId="77777777" w:rsidR="00AD2117" w:rsidRDefault="00617C29">
            <w:pPr>
              <w:spacing w:line="250" w:lineRule="auto"/>
            </w:pPr>
            <w:r>
              <w:rPr>
                <w:sz w:val="20"/>
                <w:szCs w:val="20"/>
              </w:rPr>
              <w:t>Object</w:t>
            </w:r>
          </w:p>
        </w:tc>
        <w:tc>
          <w:tcPr>
            <w:tcW w:w="44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90D2B39" w14:textId="77777777" w:rsidR="00AD2117" w:rsidRDefault="00617C29">
            <w:pPr>
              <w:spacing w:line="250" w:lineRule="auto"/>
            </w:pPr>
            <w:r>
              <w:rPr>
                <w:sz w:val="20"/>
                <w:szCs w:val="20"/>
              </w:rPr>
              <w:t>summary; byAir (airport, distance); byRail (station, distance); byRoad (routes from major cities, local transport)</w:t>
            </w:r>
          </w:p>
        </w:tc>
      </w:tr>
      <w:tr w:rsidR="00AD2117" w14:paraId="3E728109"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9C6B2F" w14:textId="77777777" w:rsidR="00AD2117" w:rsidRDefault="00617C29">
            <w:pPr>
              <w:spacing w:line="250" w:lineRule="auto"/>
            </w:pPr>
            <w:r>
              <w:rPr>
                <w:sz w:val="20"/>
                <w:szCs w:val="20"/>
              </w:rPr>
              <w:t>media</w:t>
            </w:r>
          </w:p>
        </w:tc>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8C88A5E" w14:textId="77777777" w:rsidR="00AD2117" w:rsidRDefault="00617C29">
            <w:pPr>
              <w:spacing w:line="250" w:lineRule="auto"/>
            </w:pPr>
            <w:r>
              <w:rPr>
                <w:sz w:val="20"/>
                <w:szCs w:val="20"/>
              </w:rPr>
              <w:t>Object</w:t>
            </w:r>
          </w:p>
        </w:tc>
        <w:tc>
          <w:tcPr>
            <w:tcW w:w="44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0711D00" w14:textId="77777777" w:rsidR="00AD2117" w:rsidRDefault="00617C29">
            <w:pPr>
              <w:spacing w:line="250" w:lineRule="auto"/>
            </w:pPr>
            <w:r>
              <w:rPr>
                <w:sz w:val="20"/>
                <w:szCs w:val="20"/>
              </w:rPr>
              <w:t>images, panorama URL, video URL</w:t>
            </w:r>
          </w:p>
        </w:tc>
      </w:tr>
      <w:tr w:rsidR="00AD2117" w14:paraId="05A72B57"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CD0FCF" w14:textId="77777777" w:rsidR="00AD2117" w:rsidRDefault="00617C29">
            <w:pPr>
              <w:spacing w:line="250" w:lineRule="auto"/>
            </w:pPr>
            <w:r>
              <w:rPr>
                <w:sz w:val="20"/>
                <w:szCs w:val="20"/>
              </w:rPr>
              <w:t>view360</w:t>
            </w:r>
          </w:p>
        </w:tc>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AE4545C" w14:textId="77777777" w:rsidR="00AD2117" w:rsidRDefault="00617C29">
            <w:pPr>
              <w:spacing w:line="250" w:lineRule="auto"/>
            </w:pPr>
            <w:r>
              <w:rPr>
                <w:sz w:val="20"/>
                <w:szCs w:val="20"/>
              </w:rPr>
              <w:t>Object</w:t>
            </w:r>
          </w:p>
        </w:tc>
        <w:tc>
          <w:tcPr>
            <w:tcW w:w="44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85374D" w14:textId="77777777" w:rsidR="00AD2117" w:rsidRDefault="00617C29">
            <w:pPr>
              <w:spacing w:line="250" w:lineRule="auto"/>
            </w:pPr>
            <w:r>
              <w:rPr>
                <w:sz w:val="20"/>
                <w:szCs w:val="20"/>
              </w:rPr>
              <w:t>Embedded 360° street-view URL and summary</w:t>
            </w:r>
          </w:p>
        </w:tc>
      </w:tr>
      <w:tr w:rsidR="00AD2117" w14:paraId="0D822FC1"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365C14" w14:textId="77777777" w:rsidR="00AD2117" w:rsidRDefault="00617C29">
            <w:pPr>
              <w:spacing w:line="250" w:lineRule="auto"/>
            </w:pPr>
            <w:r>
              <w:rPr>
                <w:sz w:val="20"/>
                <w:szCs w:val="20"/>
              </w:rPr>
              <w:t>model3d</w:t>
            </w:r>
          </w:p>
        </w:tc>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77634D" w14:textId="77777777" w:rsidR="00AD2117" w:rsidRDefault="00617C29">
            <w:pPr>
              <w:spacing w:line="250" w:lineRule="auto"/>
            </w:pPr>
            <w:r>
              <w:rPr>
                <w:sz w:val="20"/>
                <w:szCs w:val="20"/>
              </w:rPr>
              <w:t>Object</w:t>
            </w:r>
          </w:p>
        </w:tc>
        <w:tc>
          <w:tcPr>
            <w:tcW w:w="44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295A83" w14:textId="77777777" w:rsidR="00AD2117" w:rsidRDefault="00617C29">
            <w:pPr>
              <w:spacing w:line="250" w:lineRule="auto"/>
            </w:pPr>
            <w:r>
              <w:rPr>
                <w:sz w:val="20"/>
                <w:szCs w:val="20"/>
              </w:rPr>
              <w:t>Sketchfab 3D model reference</w:t>
            </w:r>
          </w:p>
        </w:tc>
      </w:tr>
      <w:tr w:rsidR="00AD2117" w14:paraId="0A1CBC05"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6EC29F" w14:textId="77777777" w:rsidR="00AD2117" w:rsidRDefault="00617C29">
            <w:pPr>
              <w:spacing w:line="250" w:lineRule="auto"/>
            </w:pPr>
            <w:r>
              <w:rPr>
                <w:sz w:val="20"/>
                <w:szCs w:val="20"/>
              </w:rPr>
              <w:t>visitor_info</w:t>
            </w:r>
          </w:p>
        </w:tc>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2D40D9" w14:textId="77777777" w:rsidR="00AD2117" w:rsidRDefault="00617C29">
            <w:pPr>
              <w:spacing w:line="250" w:lineRule="auto"/>
            </w:pPr>
            <w:r>
              <w:rPr>
                <w:sz w:val="20"/>
                <w:szCs w:val="20"/>
              </w:rPr>
              <w:t>Object</w:t>
            </w:r>
          </w:p>
        </w:tc>
        <w:tc>
          <w:tcPr>
            <w:tcW w:w="44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1DC509" w14:textId="77777777" w:rsidR="00AD2117" w:rsidRDefault="00617C29">
            <w:pPr>
              <w:spacing w:line="250" w:lineRule="auto"/>
            </w:pPr>
            <w:r>
              <w:rPr>
                <w:sz w:val="20"/>
                <w:szCs w:val="20"/>
              </w:rPr>
              <w:t>Timings, entry fee, best time to visit</w:t>
            </w:r>
          </w:p>
        </w:tc>
      </w:tr>
    </w:tbl>
    <w:p w14:paraId="0B65C5D0" w14:textId="77777777" w:rsidR="00AD2117" w:rsidRDefault="00AD2117">
      <w:pPr>
        <w:spacing w:after="120"/>
      </w:pPr>
    </w:p>
    <w:p w14:paraId="5A6286AA" w14:textId="77777777" w:rsidR="00AD2117" w:rsidRDefault="00617C29">
      <w:pPr>
        <w:spacing w:after="60"/>
        <w:jc w:val="both"/>
      </w:pPr>
      <w:r>
        <w:t>The quiz bank is balanced by design: each of the 13 monuments has 20 easy, 20 medium and 20 hard questions (780 in total), and each question stores four options and the index of the correct answer. Questions are tagged with a topic; the most frequent topics are architecture (227), history (208), art (55) and conservation (46).</w:t>
      </w:r>
    </w:p>
    <w:p w14:paraId="10D51A40" w14:textId="77777777" w:rsidR="00AD2117" w:rsidRDefault="00617C29">
      <w:pPr>
        <w:pStyle w:val="Heading2"/>
        <w:keepNext/>
        <w:spacing w:before="200" w:after="80"/>
      </w:pPr>
      <w:bookmarkStart w:id="56" w:name="_Toc241777494"/>
      <w:r>
        <w:lastRenderedPageBreak/>
        <w:t>4.5 Interface Design</w:t>
      </w:r>
      <w:bookmarkEnd w:id="56"/>
    </w:p>
    <w:p w14:paraId="5A5CD1B4" w14:textId="77777777" w:rsidR="00AD2117" w:rsidRDefault="00617C29">
      <w:pPr>
        <w:pStyle w:val="Heading3"/>
        <w:keepNext/>
        <w:spacing w:before="140" w:after="60"/>
      </w:pPr>
      <w:r>
        <w:t>4.5.1 REST API</w:t>
      </w:r>
    </w:p>
    <w:p w14:paraId="35E5D908" w14:textId="77777777" w:rsidR="00AD2117" w:rsidRDefault="00617C29">
      <w:pPr>
        <w:spacing w:after="60"/>
        <w:jc w:val="both"/>
      </w:pPr>
      <w:r>
        <w:t>Table 4.3 summarises the REST interface of the back end. All routes are prefixed by the server’s base URL, which the client reads from a single configuration module.</w:t>
      </w:r>
    </w:p>
    <w:p w14:paraId="4DC3DE4C" w14:textId="77777777" w:rsidR="00AD2117" w:rsidRDefault="00617C29">
      <w:pPr>
        <w:pStyle w:val="TableCaption"/>
        <w:keepNext/>
        <w:spacing w:before="120" w:after="80" w:line="240" w:lineRule="auto"/>
      </w:pPr>
      <w:bookmarkStart w:id="57" w:name="_Toc241777578"/>
      <w:r>
        <w:rPr>
          <w:b/>
          <w:bCs/>
        </w:rPr>
        <w:t xml:space="preserve">Table 4.3: </w:t>
      </w:r>
      <w:r>
        <w:t>REST API endpoints</w:t>
      </w:r>
      <w:bookmarkEnd w:id="57"/>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4706"/>
      </w:tblGrid>
      <w:tr w:rsidR="00AD2117" w14:paraId="50147314" w14:textId="77777777">
        <w:tblPrEx>
          <w:tblCellMar>
            <w:top w:w="0" w:type="dxa"/>
            <w:bottom w:w="0" w:type="dxa"/>
          </w:tblCellMar>
        </w:tblPrEx>
        <w:trPr>
          <w:cantSplit/>
          <w:tblHeader/>
          <w:jc w:val="center"/>
        </w:trPr>
        <w:tc>
          <w:tcPr>
            <w:tcW w:w="359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6E33F401" w14:textId="77777777" w:rsidR="00AD2117" w:rsidRDefault="00617C29">
            <w:pPr>
              <w:spacing w:line="250" w:lineRule="auto"/>
              <w:jc w:val="center"/>
            </w:pPr>
            <w:r>
              <w:rPr>
                <w:b/>
                <w:bCs/>
                <w:sz w:val="20"/>
                <w:szCs w:val="20"/>
              </w:rPr>
              <w:t>Endpoint</w:t>
            </w:r>
          </w:p>
        </w:tc>
        <w:tc>
          <w:tcPr>
            <w:tcW w:w="4706"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A24C7DE" w14:textId="77777777" w:rsidR="00AD2117" w:rsidRDefault="00617C29">
            <w:pPr>
              <w:spacing w:line="250" w:lineRule="auto"/>
              <w:jc w:val="center"/>
            </w:pPr>
            <w:r>
              <w:rPr>
                <w:b/>
                <w:bCs/>
                <w:sz w:val="20"/>
                <w:szCs w:val="20"/>
              </w:rPr>
              <w:t>Purpose</w:t>
            </w:r>
          </w:p>
        </w:tc>
      </w:tr>
      <w:tr w:rsidR="00AD2117" w14:paraId="4D2C0CFF" w14:textId="77777777">
        <w:tblPrEx>
          <w:tblCellMar>
            <w:top w:w="0" w:type="dxa"/>
            <w:bottom w:w="0" w:type="dxa"/>
          </w:tblCellMar>
        </w:tblPrEx>
        <w:trPr>
          <w:cantSplit/>
          <w:jc w:val="center"/>
        </w:trPr>
        <w:tc>
          <w:tcPr>
            <w:tcW w:w="35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8FA187" w14:textId="77777777" w:rsidR="00AD2117" w:rsidRDefault="00617C29">
            <w:pPr>
              <w:spacing w:line="250" w:lineRule="auto"/>
            </w:pPr>
            <w:r>
              <w:rPr>
                <w:sz w:val="20"/>
                <w:szCs w:val="20"/>
              </w:rPr>
              <w:t>GET /api/heritage-sites, /api/heritage-sites/geojson</w:t>
            </w:r>
          </w:p>
        </w:tc>
        <w:tc>
          <w:tcPr>
            <w:tcW w:w="47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0349B07" w14:textId="77777777" w:rsidR="00AD2117" w:rsidRDefault="00617C29">
            <w:pPr>
              <w:spacing w:line="250" w:lineRule="auto"/>
            </w:pPr>
            <w:r>
              <w:rPr>
                <w:sz w:val="20"/>
                <w:szCs w:val="20"/>
              </w:rPr>
              <w:t>All sites; sites as a GeoJSON feature collection for the map</w:t>
            </w:r>
          </w:p>
        </w:tc>
      </w:tr>
      <w:tr w:rsidR="00AD2117" w14:paraId="07D7F93A" w14:textId="77777777">
        <w:tblPrEx>
          <w:tblCellMar>
            <w:top w:w="0" w:type="dxa"/>
            <w:bottom w:w="0" w:type="dxa"/>
          </w:tblCellMar>
        </w:tblPrEx>
        <w:trPr>
          <w:cantSplit/>
          <w:jc w:val="center"/>
        </w:trPr>
        <w:tc>
          <w:tcPr>
            <w:tcW w:w="35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DFB67FB" w14:textId="77777777" w:rsidR="00AD2117" w:rsidRDefault="00617C29">
            <w:pPr>
              <w:spacing w:line="250" w:lineRule="auto"/>
            </w:pPr>
            <w:r>
              <w:rPr>
                <w:sz w:val="20"/>
                <w:szCs w:val="20"/>
              </w:rPr>
              <w:t>GET /api/heritage-sites/:name/details, /:name/image</w:t>
            </w:r>
          </w:p>
        </w:tc>
        <w:tc>
          <w:tcPr>
            <w:tcW w:w="47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0D0DDC1" w14:textId="77777777" w:rsidR="00AD2117" w:rsidRDefault="00617C29">
            <w:pPr>
              <w:spacing w:line="250" w:lineRule="auto"/>
            </w:pPr>
            <w:r>
              <w:rPr>
                <w:sz w:val="20"/>
                <w:szCs w:val="20"/>
              </w:rPr>
              <w:t>Details of one site; resolved image (Unsplash → Wikipedia fallback)</w:t>
            </w:r>
          </w:p>
        </w:tc>
      </w:tr>
      <w:tr w:rsidR="00AD2117" w14:paraId="4FBD4B90" w14:textId="77777777">
        <w:tblPrEx>
          <w:tblCellMar>
            <w:top w:w="0" w:type="dxa"/>
            <w:bottom w:w="0" w:type="dxa"/>
          </w:tblCellMar>
        </w:tblPrEx>
        <w:trPr>
          <w:cantSplit/>
          <w:jc w:val="center"/>
        </w:trPr>
        <w:tc>
          <w:tcPr>
            <w:tcW w:w="35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80DDD2" w14:textId="77777777" w:rsidR="00AD2117" w:rsidRDefault="00617C29">
            <w:pPr>
              <w:spacing w:line="250" w:lineRule="auto"/>
            </w:pPr>
            <w:r>
              <w:rPr>
                <w:sz w:val="20"/>
                <w:szCs w:val="20"/>
              </w:rPr>
              <w:t>GET /api/heritage/:name, /api/heritage/category/:category</w:t>
            </w:r>
          </w:p>
        </w:tc>
        <w:tc>
          <w:tcPr>
            <w:tcW w:w="47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CA7A2A" w14:textId="77777777" w:rsidR="00AD2117" w:rsidRDefault="00617C29">
            <w:pPr>
              <w:spacing w:line="250" w:lineRule="auto"/>
            </w:pPr>
            <w:r>
              <w:rPr>
                <w:sz w:val="20"/>
                <w:szCs w:val="20"/>
              </w:rPr>
              <w:t>Site by name; sites by category</w:t>
            </w:r>
          </w:p>
        </w:tc>
      </w:tr>
      <w:tr w:rsidR="00AD2117" w14:paraId="46C78994" w14:textId="77777777">
        <w:tblPrEx>
          <w:tblCellMar>
            <w:top w:w="0" w:type="dxa"/>
            <w:bottom w:w="0" w:type="dxa"/>
          </w:tblCellMar>
        </w:tblPrEx>
        <w:trPr>
          <w:cantSplit/>
          <w:jc w:val="center"/>
        </w:trPr>
        <w:tc>
          <w:tcPr>
            <w:tcW w:w="35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C08B6E5" w14:textId="77777777" w:rsidR="00AD2117" w:rsidRDefault="00617C29">
            <w:pPr>
              <w:spacing w:line="250" w:lineRule="auto"/>
            </w:pPr>
            <w:r>
              <w:rPr>
                <w:sz w:val="20"/>
                <w:szCs w:val="20"/>
              </w:rPr>
              <w:t>GET /api/news/:siteName</w:t>
            </w:r>
          </w:p>
        </w:tc>
        <w:tc>
          <w:tcPr>
            <w:tcW w:w="47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5D4907" w14:textId="77777777" w:rsidR="00AD2117" w:rsidRDefault="00617C29">
            <w:pPr>
              <w:spacing w:line="250" w:lineRule="auto"/>
            </w:pPr>
            <w:r>
              <w:rPr>
                <w:sz w:val="20"/>
                <w:szCs w:val="20"/>
              </w:rPr>
              <w:t>News with monument → city → state → country fallback</w:t>
            </w:r>
          </w:p>
        </w:tc>
      </w:tr>
      <w:tr w:rsidR="00AD2117" w14:paraId="4EDF263A" w14:textId="77777777">
        <w:tblPrEx>
          <w:tblCellMar>
            <w:top w:w="0" w:type="dxa"/>
            <w:bottom w:w="0" w:type="dxa"/>
          </w:tblCellMar>
        </w:tblPrEx>
        <w:trPr>
          <w:cantSplit/>
          <w:jc w:val="center"/>
        </w:trPr>
        <w:tc>
          <w:tcPr>
            <w:tcW w:w="35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F5CC27" w14:textId="77777777" w:rsidR="00AD2117" w:rsidRDefault="00617C29">
            <w:pPr>
              <w:spacing w:line="250" w:lineRule="auto"/>
            </w:pPr>
            <w:r>
              <w:rPr>
                <w:sz w:val="20"/>
                <w:szCs w:val="20"/>
              </w:rPr>
              <w:t>GET /api/country-question, /api/random-flag-country</w:t>
            </w:r>
          </w:p>
        </w:tc>
        <w:tc>
          <w:tcPr>
            <w:tcW w:w="47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3A5E8C2" w14:textId="77777777" w:rsidR="00AD2117" w:rsidRDefault="00617C29">
            <w:pPr>
              <w:spacing w:line="250" w:lineRule="auto"/>
            </w:pPr>
            <w:r>
              <w:rPr>
                <w:sz w:val="20"/>
                <w:szCs w:val="20"/>
              </w:rPr>
              <w:t>Geography quiz question; random country with flag</w:t>
            </w:r>
          </w:p>
        </w:tc>
      </w:tr>
      <w:tr w:rsidR="00AD2117" w14:paraId="4020A310" w14:textId="77777777">
        <w:tblPrEx>
          <w:tblCellMar>
            <w:top w:w="0" w:type="dxa"/>
            <w:bottom w:w="0" w:type="dxa"/>
          </w:tblCellMar>
        </w:tblPrEx>
        <w:trPr>
          <w:cantSplit/>
          <w:jc w:val="center"/>
        </w:trPr>
        <w:tc>
          <w:tcPr>
            <w:tcW w:w="35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1CA7169" w14:textId="77777777" w:rsidR="00AD2117" w:rsidRDefault="00617C29">
            <w:pPr>
              <w:spacing w:line="250" w:lineRule="auto"/>
            </w:pPr>
            <w:r>
              <w:rPr>
                <w:sz w:val="20"/>
                <w:szCs w:val="20"/>
              </w:rPr>
              <w:t>GET /api/quiz/monument/:name, /api/quiz/all-india, /api/quiz/available-monuments, /api/quiz/session/:mode</w:t>
            </w:r>
          </w:p>
        </w:tc>
        <w:tc>
          <w:tcPr>
            <w:tcW w:w="47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6DAA07" w14:textId="77777777" w:rsidR="00AD2117" w:rsidRDefault="00617C29">
            <w:pPr>
              <w:spacing w:line="250" w:lineRule="auto"/>
            </w:pPr>
            <w:r>
              <w:rPr>
                <w:sz w:val="20"/>
                <w:szCs w:val="20"/>
              </w:rPr>
              <w:t>Heritage quiz questions and sessions</w:t>
            </w:r>
          </w:p>
        </w:tc>
      </w:tr>
      <w:tr w:rsidR="00AD2117" w14:paraId="10F8D71F" w14:textId="77777777">
        <w:tblPrEx>
          <w:tblCellMar>
            <w:top w:w="0" w:type="dxa"/>
            <w:bottom w:w="0" w:type="dxa"/>
          </w:tblCellMar>
        </w:tblPrEx>
        <w:trPr>
          <w:cantSplit/>
          <w:jc w:val="center"/>
        </w:trPr>
        <w:tc>
          <w:tcPr>
            <w:tcW w:w="35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1C7275" w14:textId="77777777" w:rsidR="00AD2117" w:rsidRDefault="00617C29">
            <w:pPr>
              <w:spacing w:line="250" w:lineRule="auto"/>
            </w:pPr>
            <w:r>
              <w:rPr>
                <w:sz w:val="20"/>
                <w:szCs w:val="20"/>
              </w:rPr>
              <w:t>GET /api/safety/nearby-safe-places, /routes, /alerts</w:t>
            </w:r>
          </w:p>
        </w:tc>
        <w:tc>
          <w:tcPr>
            <w:tcW w:w="47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5FBD95" w14:textId="77777777" w:rsidR="00AD2117" w:rsidRDefault="00617C29">
            <w:pPr>
              <w:spacing w:line="250" w:lineRule="auto"/>
            </w:pPr>
            <w:r>
              <w:rPr>
                <w:sz w:val="20"/>
                <w:szCs w:val="20"/>
              </w:rPr>
              <w:t>Safe places, candidate routes, safety alerts</w:t>
            </w:r>
          </w:p>
        </w:tc>
      </w:tr>
      <w:tr w:rsidR="00AD2117" w14:paraId="67FBCED9" w14:textId="77777777">
        <w:tblPrEx>
          <w:tblCellMar>
            <w:top w:w="0" w:type="dxa"/>
            <w:bottom w:w="0" w:type="dxa"/>
          </w:tblCellMar>
        </w:tblPrEx>
        <w:trPr>
          <w:cantSplit/>
          <w:jc w:val="center"/>
        </w:trPr>
        <w:tc>
          <w:tcPr>
            <w:tcW w:w="35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617982" w14:textId="77777777" w:rsidR="00AD2117" w:rsidRDefault="00617C29">
            <w:pPr>
              <w:spacing w:line="250" w:lineRule="auto"/>
            </w:pPr>
            <w:r>
              <w:rPr>
                <w:sz w:val="20"/>
                <w:szCs w:val="20"/>
              </w:rPr>
              <w:t>POST /api/ai/chat; GET /api/ai/status</w:t>
            </w:r>
          </w:p>
        </w:tc>
        <w:tc>
          <w:tcPr>
            <w:tcW w:w="47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7F415F" w14:textId="77777777" w:rsidR="00AD2117" w:rsidRDefault="00617C29">
            <w:pPr>
              <w:spacing w:line="250" w:lineRule="auto"/>
            </w:pPr>
            <w:r>
              <w:rPr>
                <w:sz w:val="20"/>
                <w:szCs w:val="20"/>
              </w:rPr>
              <w:t xml:space="preserve">LLM proxy with profiles </w:t>
            </w:r>
            <w:r>
              <w:rPr>
                <w:i/>
                <w:iCs/>
                <w:sz w:val="20"/>
                <w:szCs w:val="20"/>
              </w:rPr>
              <w:t>heritage</w:t>
            </w:r>
            <w:r>
              <w:rPr>
                <w:sz w:val="20"/>
                <w:szCs w:val="20"/>
              </w:rPr>
              <w:t xml:space="preserve">, </w:t>
            </w:r>
            <w:r>
              <w:rPr>
                <w:i/>
                <w:iCs/>
                <w:sz w:val="20"/>
                <w:szCs w:val="20"/>
              </w:rPr>
              <w:t>safety</w:t>
            </w:r>
            <w:r>
              <w:rPr>
                <w:sz w:val="20"/>
                <w:szCs w:val="20"/>
              </w:rPr>
              <w:t xml:space="preserve">, </w:t>
            </w:r>
            <w:r>
              <w:rPr>
                <w:i/>
                <w:iCs/>
                <w:sz w:val="20"/>
                <w:szCs w:val="20"/>
              </w:rPr>
              <w:t>tripPlanner</w:t>
            </w:r>
            <w:r>
              <w:rPr>
                <w:sz w:val="20"/>
                <w:szCs w:val="20"/>
              </w:rPr>
              <w:t>; model status</w:t>
            </w:r>
          </w:p>
        </w:tc>
      </w:tr>
      <w:tr w:rsidR="00AD2117" w14:paraId="2457DA8E" w14:textId="77777777">
        <w:tblPrEx>
          <w:tblCellMar>
            <w:top w:w="0" w:type="dxa"/>
            <w:bottom w:w="0" w:type="dxa"/>
          </w:tblCellMar>
        </w:tblPrEx>
        <w:trPr>
          <w:cantSplit/>
          <w:jc w:val="center"/>
        </w:trPr>
        <w:tc>
          <w:tcPr>
            <w:tcW w:w="35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3B460E" w14:textId="77777777" w:rsidR="00AD2117" w:rsidRDefault="00617C29">
            <w:pPr>
              <w:spacing w:line="250" w:lineRule="auto"/>
            </w:pPr>
            <w:r>
              <w:rPr>
                <w:sz w:val="20"/>
                <w:szCs w:val="20"/>
              </w:rPr>
              <w:t>GET /api/weather/current, /api/weather/forecast</w:t>
            </w:r>
          </w:p>
        </w:tc>
        <w:tc>
          <w:tcPr>
            <w:tcW w:w="47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6FB5E26" w14:textId="77777777" w:rsidR="00AD2117" w:rsidRDefault="00617C29">
            <w:pPr>
              <w:spacing w:line="250" w:lineRule="auto"/>
            </w:pPr>
            <w:r>
              <w:rPr>
                <w:sz w:val="20"/>
                <w:szCs w:val="20"/>
              </w:rPr>
              <w:t>Weather proxy (cached 4 h)</w:t>
            </w:r>
          </w:p>
        </w:tc>
      </w:tr>
      <w:tr w:rsidR="00AD2117" w14:paraId="2CB5146D" w14:textId="77777777">
        <w:tblPrEx>
          <w:tblCellMar>
            <w:top w:w="0" w:type="dxa"/>
            <w:bottom w:w="0" w:type="dxa"/>
          </w:tblCellMar>
        </w:tblPrEx>
        <w:trPr>
          <w:cantSplit/>
          <w:jc w:val="center"/>
        </w:trPr>
        <w:tc>
          <w:tcPr>
            <w:tcW w:w="35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685213" w14:textId="77777777" w:rsidR="00AD2117" w:rsidRDefault="00617C29">
            <w:pPr>
              <w:spacing w:line="250" w:lineRule="auto"/>
            </w:pPr>
            <w:r>
              <w:rPr>
                <w:sz w:val="20"/>
                <w:szCs w:val="20"/>
              </w:rPr>
              <w:t>GET /api/maps/style/:styleName, /api/maps/asset/*</w:t>
            </w:r>
          </w:p>
        </w:tc>
        <w:tc>
          <w:tcPr>
            <w:tcW w:w="47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21909A" w14:textId="77777777" w:rsidR="00AD2117" w:rsidRDefault="00617C29">
            <w:pPr>
              <w:spacing w:line="250" w:lineRule="auto"/>
            </w:pPr>
            <w:r>
              <w:rPr>
                <w:sz w:val="20"/>
                <w:szCs w:val="20"/>
              </w:rPr>
              <w:t>MapTiler style (cached 24 h) and tile/sprite/glyph proxy</w:t>
            </w:r>
          </w:p>
        </w:tc>
      </w:tr>
      <w:tr w:rsidR="00AD2117" w14:paraId="0A1A889A" w14:textId="77777777">
        <w:tblPrEx>
          <w:tblCellMar>
            <w:top w:w="0" w:type="dxa"/>
            <w:bottom w:w="0" w:type="dxa"/>
          </w:tblCellMar>
        </w:tblPrEx>
        <w:trPr>
          <w:cantSplit/>
          <w:jc w:val="center"/>
        </w:trPr>
        <w:tc>
          <w:tcPr>
            <w:tcW w:w="35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DD6114" w14:textId="77777777" w:rsidR="00AD2117" w:rsidRDefault="00617C29">
            <w:pPr>
              <w:spacing w:line="250" w:lineRule="auto"/>
            </w:pPr>
            <w:r>
              <w:rPr>
                <w:sz w:val="20"/>
                <w:szCs w:val="20"/>
              </w:rPr>
              <w:t>GET /health, /api/diagnostics, /api/start</w:t>
            </w:r>
          </w:p>
        </w:tc>
        <w:tc>
          <w:tcPr>
            <w:tcW w:w="47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CE2210A" w14:textId="77777777" w:rsidR="00AD2117" w:rsidRDefault="00617C29">
            <w:pPr>
              <w:spacing w:line="250" w:lineRule="auto"/>
            </w:pPr>
            <w:r>
              <w:rPr>
                <w:sz w:val="20"/>
                <w:szCs w:val="20"/>
              </w:rPr>
              <w:t>Liveness; health of every integration; start-up status</w:t>
            </w:r>
          </w:p>
        </w:tc>
      </w:tr>
    </w:tbl>
    <w:p w14:paraId="36F73B1C" w14:textId="77777777" w:rsidR="00AD2117" w:rsidRDefault="00AD2117">
      <w:pPr>
        <w:spacing w:after="120"/>
      </w:pPr>
    </w:p>
    <w:p w14:paraId="45A37FBB" w14:textId="77777777" w:rsidR="00AD2117" w:rsidRDefault="00617C29">
      <w:pPr>
        <w:pStyle w:val="Heading3"/>
        <w:keepNext/>
        <w:spacing w:before="140" w:after="60"/>
      </w:pPr>
      <w:r>
        <w:t>4.5.2 Real-Time Events</w:t>
      </w:r>
    </w:p>
    <w:p w14:paraId="2C680B9E" w14:textId="77777777" w:rsidR="00AD2117" w:rsidRDefault="00617C29">
      <w:pPr>
        <w:spacing w:after="60"/>
        <w:jc w:val="both"/>
      </w:pPr>
      <w:r>
        <w:t>Table 4.4 lists the Socket.IO events used by the multiplayer system. The client never decides correctness or scores; it only submits answers, so a modified client cannot award itself points.</w:t>
      </w:r>
    </w:p>
    <w:p w14:paraId="2E926858" w14:textId="77777777" w:rsidR="00AD2117" w:rsidRDefault="00617C29">
      <w:pPr>
        <w:pStyle w:val="TableCaption"/>
        <w:keepNext/>
        <w:spacing w:before="120" w:after="80" w:line="240" w:lineRule="auto"/>
      </w:pPr>
      <w:bookmarkStart w:id="58" w:name="_Toc241777579"/>
      <w:r>
        <w:rPr>
          <w:b/>
          <w:bCs/>
        </w:rPr>
        <w:t xml:space="preserve">Table 4.4: </w:t>
      </w:r>
      <w:r>
        <w:t>Socket.IO events</w:t>
      </w:r>
      <w:bookmarkEnd w:id="58"/>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2491"/>
        <w:gridCol w:w="4153"/>
      </w:tblGrid>
      <w:tr w:rsidR="00AD2117" w14:paraId="6366C544" w14:textId="77777777">
        <w:tblPrEx>
          <w:tblCellMar>
            <w:top w:w="0" w:type="dxa"/>
            <w:bottom w:w="0" w:type="dxa"/>
          </w:tblCellMar>
        </w:tblPrEx>
        <w:trPr>
          <w:cantSplit/>
          <w:tblHeader/>
          <w:jc w:val="center"/>
        </w:trPr>
        <w:tc>
          <w:tcPr>
            <w:tcW w:w="166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1B9B76F" w14:textId="77777777" w:rsidR="00AD2117" w:rsidRDefault="00617C29">
            <w:pPr>
              <w:spacing w:line="250" w:lineRule="auto"/>
              <w:jc w:val="center"/>
            </w:pPr>
            <w:r>
              <w:rPr>
                <w:b/>
                <w:bCs/>
                <w:sz w:val="20"/>
                <w:szCs w:val="20"/>
              </w:rPr>
              <w:t>Direction</w:t>
            </w:r>
          </w:p>
        </w:tc>
        <w:tc>
          <w:tcPr>
            <w:tcW w:w="249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0CBEF166" w14:textId="77777777" w:rsidR="00AD2117" w:rsidRDefault="00617C29">
            <w:pPr>
              <w:spacing w:line="250" w:lineRule="auto"/>
              <w:jc w:val="center"/>
            </w:pPr>
            <w:r>
              <w:rPr>
                <w:b/>
                <w:bCs/>
                <w:sz w:val="20"/>
                <w:szCs w:val="20"/>
              </w:rPr>
              <w:t>Event</w:t>
            </w:r>
          </w:p>
        </w:tc>
        <w:tc>
          <w:tcPr>
            <w:tcW w:w="415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43F81E4" w14:textId="77777777" w:rsidR="00AD2117" w:rsidRDefault="00617C29">
            <w:pPr>
              <w:spacing w:line="250" w:lineRule="auto"/>
              <w:jc w:val="center"/>
            </w:pPr>
            <w:r>
              <w:rPr>
                <w:b/>
                <w:bCs/>
                <w:sz w:val="20"/>
                <w:szCs w:val="20"/>
              </w:rPr>
              <w:t>Payload and meaning</w:t>
            </w:r>
          </w:p>
        </w:tc>
      </w:tr>
      <w:tr w:rsidR="00AD2117" w14:paraId="6EE53F31" w14:textId="77777777">
        <w:tblPrEx>
          <w:tblCellMar>
            <w:top w:w="0" w:type="dxa"/>
            <w:bottom w:w="0" w:type="dxa"/>
          </w:tblCellMar>
        </w:tblPrEx>
        <w:trPr>
          <w:cantSplit/>
          <w:jc w:val="center"/>
        </w:trPr>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8AABFCE" w14:textId="77777777" w:rsidR="00AD2117" w:rsidRDefault="00617C29">
            <w:pPr>
              <w:spacing w:line="250" w:lineRule="auto"/>
            </w:pPr>
            <w:r>
              <w:rPr>
                <w:sz w:val="20"/>
                <w:szCs w:val="20"/>
              </w:rPr>
              <w:t>Client → Server</w:t>
            </w:r>
          </w:p>
        </w:tc>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8D3693" w14:textId="77777777" w:rsidR="00AD2117" w:rsidRDefault="00617C29">
            <w:pPr>
              <w:spacing w:line="250" w:lineRule="auto"/>
            </w:pPr>
            <w:r>
              <w:rPr>
                <w:sz w:val="20"/>
                <w:szCs w:val="20"/>
              </w:rPr>
              <w:t>join-room</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737F3E" w14:textId="77777777" w:rsidR="00AD2117" w:rsidRDefault="00617C29">
            <w:pPr>
              <w:spacing w:line="250" w:lineRule="auto"/>
            </w:pPr>
            <w:r>
              <w:rPr>
                <w:sz w:val="20"/>
                <w:szCs w:val="20"/>
              </w:rPr>
              <w:t>roomId, playerName, gameMode, difficulty; create or join a room</w:t>
            </w:r>
          </w:p>
        </w:tc>
      </w:tr>
      <w:tr w:rsidR="00AD2117" w14:paraId="5727932A" w14:textId="77777777">
        <w:tblPrEx>
          <w:tblCellMar>
            <w:top w:w="0" w:type="dxa"/>
            <w:bottom w:w="0" w:type="dxa"/>
          </w:tblCellMar>
        </w:tblPrEx>
        <w:trPr>
          <w:cantSplit/>
          <w:jc w:val="center"/>
        </w:trPr>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B63A8D" w14:textId="77777777" w:rsidR="00AD2117" w:rsidRDefault="00617C29">
            <w:pPr>
              <w:spacing w:line="250" w:lineRule="auto"/>
            </w:pPr>
            <w:r>
              <w:rPr>
                <w:sz w:val="20"/>
                <w:szCs w:val="20"/>
              </w:rPr>
              <w:t>Client → Server</w:t>
            </w:r>
          </w:p>
        </w:tc>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F127E3" w14:textId="77777777" w:rsidR="00AD2117" w:rsidRDefault="00617C29">
            <w:pPr>
              <w:spacing w:line="250" w:lineRule="auto"/>
            </w:pPr>
            <w:r>
              <w:rPr>
                <w:sz w:val="20"/>
                <w:szCs w:val="20"/>
              </w:rPr>
              <w:t>submit-answer</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940242" w14:textId="77777777" w:rsidR="00AD2117" w:rsidRDefault="00617C29">
            <w:pPr>
              <w:spacing w:line="250" w:lineRule="auto"/>
            </w:pPr>
            <w:r>
              <w:rPr>
                <w:sz w:val="20"/>
                <w:szCs w:val="20"/>
              </w:rPr>
              <w:t>roomId, answer; accepted once per player per round</w:t>
            </w:r>
          </w:p>
        </w:tc>
      </w:tr>
      <w:tr w:rsidR="00AD2117" w14:paraId="16B54903" w14:textId="77777777">
        <w:tblPrEx>
          <w:tblCellMar>
            <w:top w:w="0" w:type="dxa"/>
            <w:bottom w:w="0" w:type="dxa"/>
          </w:tblCellMar>
        </w:tblPrEx>
        <w:trPr>
          <w:cantSplit/>
          <w:jc w:val="center"/>
        </w:trPr>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4458F65" w14:textId="77777777" w:rsidR="00AD2117" w:rsidRDefault="00617C29">
            <w:pPr>
              <w:spacing w:line="250" w:lineRule="auto"/>
            </w:pPr>
            <w:r>
              <w:rPr>
                <w:sz w:val="20"/>
                <w:szCs w:val="20"/>
              </w:rPr>
              <w:t>Client → Server</w:t>
            </w:r>
          </w:p>
        </w:tc>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B9AE711" w14:textId="77777777" w:rsidR="00AD2117" w:rsidRDefault="00617C29">
            <w:pPr>
              <w:spacing w:line="250" w:lineRule="auto"/>
            </w:pPr>
            <w:r>
              <w:rPr>
                <w:sz w:val="20"/>
                <w:szCs w:val="20"/>
              </w:rPr>
              <w:t>leave-room, get-room-info</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09F34B2" w14:textId="77777777" w:rsidR="00AD2117" w:rsidRDefault="00617C29">
            <w:pPr>
              <w:spacing w:line="250" w:lineRule="auto"/>
            </w:pPr>
            <w:r>
              <w:rPr>
                <w:sz w:val="20"/>
                <w:szCs w:val="20"/>
              </w:rPr>
              <w:t>Leave a room; request its state</w:t>
            </w:r>
          </w:p>
        </w:tc>
      </w:tr>
      <w:tr w:rsidR="00AD2117" w14:paraId="3E121B13" w14:textId="77777777">
        <w:tblPrEx>
          <w:tblCellMar>
            <w:top w:w="0" w:type="dxa"/>
            <w:bottom w:w="0" w:type="dxa"/>
          </w:tblCellMar>
        </w:tblPrEx>
        <w:trPr>
          <w:cantSplit/>
          <w:jc w:val="center"/>
        </w:trPr>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3BEC258" w14:textId="77777777" w:rsidR="00AD2117" w:rsidRDefault="00617C29">
            <w:pPr>
              <w:spacing w:line="250" w:lineRule="auto"/>
            </w:pPr>
            <w:r>
              <w:rPr>
                <w:sz w:val="20"/>
                <w:szCs w:val="20"/>
              </w:rPr>
              <w:lastRenderedPageBreak/>
              <w:t>Server → Client</w:t>
            </w:r>
          </w:p>
        </w:tc>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328409" w14:textId="77777777" w:rsidR="00AD2117" w:rsidRDefault="00617C29">
            <w:pPr>
              <w:spacing w:line="250" w:lineRule="auto"/>
            </w:pPr>
            <w:r>
              <w:rPr>
                <w:sz w:val="20"/>
                <w:szCs w:val="20"/>
              </w:rPr>
              <w:t>player-joined, player-left</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000D7C" w14:textId="77777777" w:rsidR="00AD2117" w:rsidRDefault="00617C29">
            <w:pPr>
              <w:spacing w:line="250" w:lineRule="auto"/>
            </w:pPr>
            <w:r>
              <w:rPr>
                <w:sz w:val="20"/>
                <w:szCs w:val="20"/>
              </w:rPr>
              <w:t>Updated player list</w:t>
            </w:r>
          </w:p>
        </w:tc>
      </w:tr>
      <w:tr w:rsidR="00AD2117" w14:paraId="63A357ED" w14:textId="77777777">
        <w:tblPrEx>
          <w:tblCellMar>
            <w:top w:w="0" w:type="dxa"/>
            <w:bottom w:w="0" w:type="dxa"/>
          </w:tblCellMar>
        </w:tblPrEx>
        <w:trPr>
          <w:cantSplit/>
          <w:jc w:val="center"/>
        </w:trPr>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A57740" w14:textId="77777777" w:rsidR="00AD2117" w:rsidRDefault="00617C29">
            <w:pPr>
              <w:spacing w:line="250" w:lineRule="auto"/>
            </w:pPr>
            <w:r>
              <w:rPr>
                <w:sz w:val="20"/>
                <w:szCs w:val="20"/>
              </w:rPr>
              <w:t>Server → Client</w:t>
            </w:r>
          </w:p>
        </w:tc>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DCB9CE" w14:textId="77777777" w:rsidR="00AD2117" w:rsidRDefault="00617C29">
            <w:pPr>
              <w:spacing w:line="250" w:lineRule="auto"/>
            </w:pPr>
            <w:r>
              <w:rPr>
                <w:sz w:val="20"/>
                <w:szCs w:val="20"/>
              </w:rPr>
              <w:t>game-started, new-question</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D0C85D" w14:textId="77777777" w:rsidR="00AD2117" w:rsidRDefault="00617C29">
            <w:pPr>
              <w:spacing w:line="250" w:lineRule="auto"/>
            </w:pPr>
            <w:r>
              <w:rPr>
                <w:sz w:val="20"/>
                <w:szCs w:val="20"/>
              </w:rPr>
              <w:t>Total rounds, mode, players; question for the round</w:t>
            </w:r>
          </w:p>
        </w:tc>
      </w:tr>
      <w:tr w:rsidR="00AD2117" w14:paraId="58BB1F45" w14:textId="77777777">
        <w:tblPrEx>
          <w:tblCellMar>
            <w:top w:w="0" w:type="dxa"/>
            <w:bottom w:w="0" w:type="dxa"/>
          </w:tblCellMar>
        </w:tblPrEx>
        <w:trPr>
          <w:cantSplit/>
          <w:jc w:val="center"/>
        </w:trPr>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70FC27" w14:textId="77777777" w:rsidR="00AD2117" w:rsidRDefault="00617C29">
            <w:pPr>
              <w:spacing w:line="250" w:lineRule="auto"/>
            </w:pPr>
            <w:r>
              <w:rPr>
                <w:sz w:val="20"/>
                <w:szCs w:val="20"/>
              </w:rPr>
              <w:t>Server → Client</w:t>
            </w:r>
          </w:p>
        </w:tc>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861F49" w14:textId="77777777" w:rsidR="00AD2117" w:rsidRDefault="00617C29">
            <w:pPr>
              <w:spacing w:line="250" w:lineRule="auto"/>
            </w:pPr>
            <w:r>
              <w:rPr>
                <w:sz w:val="20"/>
                <w:szCs w:val="20"/>
              </w:rPr>
              <w:t>player-answered</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6B196C" w14:textId="77777777" w:rsidR="00AD2117" w:rsidRDefault="00617C29">
            <w:pPr>
              <w:spacing w:line="250" w:lineRule="auto"/>
            </w:pPr>
            <w:r>
              <w:rPr>
                <w:sz w:val="20"/>
                <w:szCs w:val="20"/>
              </w:rPr>
              <w:t>Name and count of players who have answered</w:t>
            </w:r>
          </w:p>
        </w:tc>
      </w:tr>
      <w:tr w:rsidR="00AD2117" w14:paraId="581EF71D" w14:textId="77777777">
        <w:tblPrEx>
          <w:tblCellMar>
            <w:top w:w="0" w:type="dxa"/>
            <w:bottom w:w="0" w:type="dxa"/>
          </w:tblCellMar>
        </w:tblPrEx>
        <w:trPr>
          <w:cantSplit/>
          <w:jc w:val="center"/>
        </w:trPr>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DAB8E82" w14:textId="77777777" w:rsidR="00AD2117" w:rsidRDefault="00617C29">
            <w:pPr>
              <w:spacing w:line="250" w:lineRule="auto"/>
            </w:pPr>
            <w:r>
              <w:rPr>
                <w:sz w:val="20"/>
                <w:szCs w:val="20"/>
              </w:rPr>
              <w:t>Server → Client</w:t>
            </w:r>
          </w:p>
        </w:tc>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86CF0B" w14:textId="77777777" w:rsidR="00AD2117" w:rsidRDefault="00617C29">
            <w:pPr>
              <w:spacing w:line="250" w:lineRule="auto"/>
            </w:pPr>
            <w:r>
              <w:rPr>
                <w:sz w:val="20"/>
                <w:szCs w:val="20"/>
              </w:rPr>
              <w:t>show-result</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C1AD38" w14:textId="77777777" w:rsidR="00AD2117" w:rsidRDefault="00617C29">
            <w:pPr>
              <w:spacing w:line="250" w:lineRule="auto"/>
            </w:pPr>
            <w:r>
              <w:rPr>
                <w:sz w:val="20"/>
                <w:szCs w:val="20"/>
              </w:rPr>
              <w:t>Correct answer, per-player results, scores</w:t>
            </w:r>
          </w:p>
        </w:tc>
      </w:tr>
      <w:tr w:rsidR="00AD2117" w14:paraId="64821323" w14:textId="77777777">
        <w:tblPrEx>
          <w:tblCellMar>
            <w:top w:w="0" w:type="dxa"/>
            <w:bottom w:w="0" w:type="dxa"/>
          </w:tblCellMar>
        </w:tblPrEx>
        <w:trPr>
          <w:cantSplit/>
          <w:jc w:val="center"/>
        </w:trPr>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6FAEF19" w14:textId="77777777" w:rsidR="00AD2117" w:rsidRDefault="00617C29">
            <w:pPr>
              <w:spacing w:line="250" w:lineRule="auto"/>
            </w:pPr>
            <w:r>
              <w:rPr>
                <w:sz w:val="20"/>
                <w:szCs w:val="20"/>
              </w:rPr>
              <w:t>Server → Client</w:t>
            </w:r>
          </w:p>
        </w:tc>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B36A92" w14:textId="77777777" w:rsidR="00AD2117" w:rsidRDefault="00617C29">
            <w:pPr>
              <w:spacing w:line="250" w:lineRule="auto"/>
            </w:pPr>
            <w:r>
              <w:rPr>
                <w:sz w:val="20"/>
                <w:szCs w:val="20"/>
              </w:rPr>
              <w:t>game-over, game-ended</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0C50BC" w14:textId="77777777" w:rsidR="00AD2117" w:rsidRDefault="00617C29">
            <w:pPr>
              <w:spacing w:line="250" w:lineRule="auto"/>
            </w:pPr>
            <w:r>
              <w:rPr>
                <w:sz w:val="20"/>
                <w:szCs w:val="20"/>
              </w:rPr>
              <w:t>Winner or tie with final scores; early termination</w:t>
            </w:r>
          </w:p>
        </w:tc>
      </w:tr>
      <w:tr w:rsidR="00AD2117" w14:paraId="1A31AF63" w14:textId="77777777">
        <w:tblPrEx>
          <w:tblCellMar>
            <w:top w:w="0" w:type="dxa"/>
            <w:bottom w:w="0" w:type="dxa"/>
          </w:tblCellMar>
        </w:tblPrEx>
        <w:trPr>
          <w:cantSplit/>
          <w:jc w:val="center"/>
        </w:trPr>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25138F" w14:textId="77777777" w:rsidR="00AD2117" w:rsidRDefault="00617C29">
            <w:pPr>
              <w:spacing w:line="250" w:lineRule="auto"/>
            </w:pPr>
            <w:r>
              <w:rPr>
                <w:sz w:val="20"/>
                <w:szCs w:val="20"/>
              </w:rPr>
              <w:t>Server → Client</w:t>
            </w:r>
          </w:p>
        </w:tc>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6C39BA" w14:textId="77777777" w:rsidR="00AD2117" w:rsidRDefault="00617C29">
            <w:pPr>
              <w:spacing w:line="250" w:lineRule="auto"/>
            </w:pPr>
            <w:r>
              <w:rPr>
                <w:sz w:val="20"/>
                <w:szCs w:val="20"/>
              </w:rPr>
              <w:t>room-error, answer-error</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EF7A3F" w14:textId="77777777" w:rsidR="00AD2117" w:rsidRDefault="00617C29">
            <w:pPr>
              <w:spacing w:line="250" w:lineRule="auto"/>
            </w:pPr>
            <w:r>
              <w:rPr>
                <w:sz w:val="20"/>
                <w:szCs w:val="20"/>
              </w:rPr>
              <w:t>Validation or capacity errors</w:t>
            </w:r>
          </w:p>
        </w:tc>
      </w:tr>
    </w:tbl>
    <w:p w14:paraId="7F221D09" w14:textId="77777777" w:rsidR="00AD2117" w:rsidRDefault="00AD2117">
      <w:pPr>
        <w:spacing w:after="120"/>
      </w:pPr>
    </w:p>
    <w:p w14:paraId="5AC0EBB0" w14:textId="77777777" w:rsidR="00AD2117" w:rsidRDefault="00617C29">
      <w:pPr>
        <w:pStyle w:val="Heading1"/>
        <w:pageBreakBefore/>
      </w:pPr>
      <w:bookmarkStart w:id="59" w:name="_Toc241777495"/>
      <w:r>
        <w:lastRenderedPageBreak/>
        <w:t>Chapter 5: Methodology</w:t>
      </w:r>
      <w:bookmarkEnd w:id="59"/>
    </w:p>
    <w:p w14:paraId="361E9DDF" w14:textId="77777777" w:rsidR="00AD2117" w:rsidRDefault="00617C29">
      <w:pPr>
        <w:pStyle w:val="Heading2"/>
        <w:keepNext/>
        <w:spacing w:before="200" w:after="80"/>
      </w:pPr>
      <w:bookmarkStart w:id="60" w:name="_Toc241777496"/>
      <w:r>
        <w:t>5.1 Introduction</w:t>
      </w:r>
      <w:bookmarkEnd w:id="60"/>
    </w:p>
    <w:p w14:paraId="4F9B532C" w14:textId="77777777" w:rsidR="00AD2117" w:rsidRDefault="00617C29">
      <w:pPr>
        <w:spacing w:after="60"/>
        <w:jc w:val="both"/>
      </w:pPr>
      <w:r>
        <w:t xml:space="preserve">This chapter explains </w:t>
      </w:r>
      <w:r>
        <w:rPr>
          <w:i/>
          <w:iCs/>
        </w:rPr>
        <w:t>how</w:t>
      </w:r>
      <w:r>
        <w:t xml:space="preserve"> GeoSwipe works. We first describe the iterative development process that we followed, then present the system block diagram, and finally describe each core module with its algorithm (as numbered steps) and the mathematical formulation behind it: in-browser gesture recognition, 3D globe rendering and picking, the two-tier cache, API-key pooling, tiered news retrieval, the route-safety score, multiplayer synchronisation and the AI service profiles. Constants quoted in this chapter are the values used in the </w:t>
      </w:r>
      <w:r>
        <w:t>deployed source code.</w:t>
      </w:r>
    </w:p>
    <w:p w14:paraId="14D28CB0" w14:textId="77777777" w:rsidR="00AD2117" w:rsidRDefault="00617C29">
      <w:pPr>
        <w:pStyle w:val="Heading2"/>
        <w:keepNext/>
        <w:spacing w:before="200" w:after="80"/>
      </w:pPr>
      <w:bookmarkStart w:id="61" w:name="_Toc241777497"/>
      <w:r>
        <w:t>5.2 Development Methodology</w:t>
      </w:r>
      <w:bookmarkEnd w:id="61"/>
    </w:p>
    <w:p w14:paraId="6C6BFD46" w14:textId="77777777" w:rsidR="00AD2117" w:rsidRDefault="00617C29">
      <w:pPr>
        <w:spacing w:after="60"/>
        <w:jc w:val="both"/>
      </w:pPr>
      <w:r>
        <w:t xml:space="preserve">GeoSwipe was built iteratively and incrementally rather than in a single waterfall pass, because its modules depend on one another in ways that only become clear during integration: gestures must drive both the globe and every button; the selected monument must be shared by the map, storybook, quiz, chatbot and trip planner; and each external service must be proxied, cached and secured. Figure 5.1 shows the eight phases, each executed as a </w:t>
      </w:r>
      <w:r>
        <w:rPr>
          <w:i/>
          <w:iCs/>
        </w:rPr>
        <w:t>develop → integrate → test → refine → extend</w:t>
      </w:r>
      <w:r>
        <w:t xml:space="preserve"> cycle. The dates at which each phase was actually delivered are listed in Table 3.9.</w:t>
      </w:r>
    </w:p>
    <w:p w14:paraId="05E04F42" w14:textId="77777777" w:rsidR="00AD2117" w:rsidRDefault="00617C29">
      <w:pPr>
        <w:keepNext/>
        <w:spacing w:before="80" w:after="40" w:line="240" w:lineRule="auto"/>
        <w:jc w:val="center"/>
      </w:pPr>
      <w:r>
        <w:rPr>
          <w:noProof/>
        </w:rPr>
        <w:drawing>
          <wp:inline distT="0" distB="0" distL="0" distR="0" wp14:anchorId="2D27FE79" wp14:editId="725A3CD9">
            <wp:extent cx="3476625" cy="2238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76625" cy="2238375"/>
                    </a:xfrm>
                    <a:prstGeom prst="rect">
                      <a:avLst/>
                    </a:prstGeom>
                  </pic:spPr>
                </pic:pic>
              </a:graphicData>
            </a:graphic>
          </wp:inline>
        </w:drawing>
      </w:r>
    </w:p>
    <w:p w14:paraId="094D4EF4" w14:textId="77777777" w:rsidR="00AD2117" w:rsidRDefault="00617C29">
      <w:pPr>
        <w:pStyle w:val="FigureCaption"/>
        <w:spacing w:before="40" w:after="160" w:line="240" w:lineRule="auto"/>
      </w:pPr>
      <w:bookmarkStart w:id="62" w:name="_Toc241777542"/>
      <w:r>
        <w:rPr>
          <w:b/>
          <w:bCs/>
        </w:rPr>
        <w:t xml:space="preserve">Figure 5.1: </w:t>
      </w:r>
      <w:r>
        <w:t>Iterative and incremental development methodology followed for GeoSwipe</w:t>
      </w:r>
      <w:bookmarkEnd w:id="62"/>
    </w:p>
    <w:p w14:paraId="75DA8E0D" w14:textId="77777777" w:rsidR="00AD2117" w:rsidRDefault="00617C29">
      <w:pPr>
        <w:tabs>
          <w:tab w:val="left" w:pos="540"/>
        </w:tabs>
        <w:spacing w:after="60"/>
        <w:ind w:left="540" w:hanging="360"/>
        <w:jc w:val="both"/>
      </w:pPr>
      <w:r>
        <w:t>1.</w:t>
      </w:r>
      <w:r>
        <w:tab/>
      </w:r>
      <w:r>
        <w:rPr>
          <w:b/>
          <w:bCs/>
        </w:rPr>
        <w:t>Requirement analysis</w:t>
      </w:r>
      <w:r>
        <w:t xml:space="preserve"> — learning goals were grouped into geographic exploration, heritage information, interactive learning, natural interaction, contextual assistance and multiplayer play.</w:t>
      </w:r>
    </w:p>
    <w:p w14:paraId="5C887764" w14:textId="77777777" w:rsidR="00AD2117" w:rsidRDefault="00617C29">
      <w:pPr>
        <w:tabs>
          <w:tab w:val="left" w:pos="540"/>
        </w:tabs>
        <w:spacing w:after="60"/>
        <w:ind w:left="540" w:hanging="360"/>
        <w:jc w:val="both"/>
      </w:pPr>
      <w:r>
        <w:lastRenderedPageBreak/>
        <w:t>2.</w:t>
      </w:r>
      <w:r>
        <w:tab/>
      </w:r>
      <w:r>
        <w:rPr>
          <w:b/>
          <w:bCs/>
        </w:rPr>
        <w:t>Core architecture</w:t>
      </w:r>
      <w:r>
        <w:t xml:space="preserve"> — the front end, back end, database and third-party services were separated so that modules could be integrated one at a time.</w:t>
      </w:r>
    </w:p>
    <w:p w14:paraId="7A591C1A" w14:textId="77777777" w:rsidR="00AD2117" w:rsidRDefault="00617C29">
      <w:pPr>
        <w:tabs>
          <w:tab w:val="left" w:pos="540"/>
        </w:tabs>
        <w:spacing w:after="60"/>
        <w:ind w:left="540" w:hanging="360"/>
        <w:jc w:val="both"/>
      </w:pPr>
      <w:r>
        <w:t>3.</w:t>
      </w:r>
      <w:r>
        <w:tab/>
      </w:r>
      <w:r>
        <w:rPr>
          <w:b/>
          <w:bCs/>
        </w:rPr>
        <w:t>Interactive 3D globe</w:t>
      </w:r>
      <w:r>
        <w:t xml:space="preserve"> — the Three.js Earth with shaders, country borders and picking became the primary exploration interface.</w:t>
      </w:r>
    </w:p>
    <w:p w14:paraId="47981D69" w14:textId="77777777" w:rsidR="00AD2117" w:rsidRDefault="00617C29">
      <w:pPr>
        <w:tabs>
          <w:tab w:val="left" w:pos="540"/>
        </w:tabs>
        <w:spacing w:after="60"/>
        <w:ind w:left="540" w:hanging="360"/>
        <w:jc w:val="both"/>
      </w:pPr>
      <w:r>
        <w:t>4.</w:t>
      </w:r>
      <w:r>
        <w:tab/>
      </w:r>
      <w:r>
        <w:rPr>
          <w:b/>
          <w:bCs/>
        </w:rPr>
        <w:t>Heritage integration</w:t>
      </w:r>
      <w:r>
        <w:t xml:space="preserve"> — heritage sites, their coordinates, details and media were stored in MongoDB and rendered on a map with a detail sidebar.</w:t>
      </w:r>
    </w:p>
    <w:p w14:paraId="31AD2AAC" w14:textId="77777777" w:rsidR="00AD2117" w:rsidRDefault="00617C29">
      <w:pPr>
        <w:tabs>
          <w:tab w:val="left" w:pos="540"/>
        </w:tabs>
        <w:spacing w:after="60"/>
        <w:ind w:left="540" w:hanging="360"/>
        <w:jc w:val="both"/>
      </w:pPr>
      <w:r>
        <w:t>5.</w:t>
      </w:r>
      <w:r>
        <w:tab/>
      </w:r>
      <w:r>
        <w:rPr>
          <w:b/>
          <w:bCs/>
        </w:rPr>
        <w:t>Educational game modules</w:t>
      </w:r>
      <w:r>
        <w:t xml:space="preserve"> — country, flag and heritage quizzes were added with difficulty levels, followed by storybooks.</w:t>
      </w:r>
    </w:p>
    <w:p w14:paraId="5B4AE70B" w14:textId="77777777" w:rsidR="00AD2117" w:rsidRDefault="00617C29">
      <w:pPr>
        <w:tabs>
          <w:tab w:val="left" w:pos="540"/>
        </w:tabs>
        <w:spacing w:after="60"/>
        <w:ind w:left="540" w:hanging="360"/>
        <w:jc w:val="both"/>
      </w:pPr>
      <w:r>
        <w:t>6.</w:t>
      </w:r>
      <w:r>
        <w:tab/>
      </w:r>
      <w:r>
        <w:rPr>
          <w:b/>
          <w:bCs/>
        </w:rPr>
        <w:t>AI and supporting services</w:t>
      </w:r>
      <w:r>
        <w:t xml:space="preserve"> — the chatbot, weather, news, trip planner and safety navigation were added around the selected monument.</w:t>
      </w:r>
    </w:p>
    <w:p w14:paraId="638E73AD" w14:textId="77777777" w:rsidR="00AD2117" w:rsidRDefault="00617C29">
      <w:pPr>
        <w:tabs>
          <w:tab w:val="left" w:pos="540"/>
        </w:tabs>
        <w:spacing w:after="60"/>
        <w:ind w:left="540" w:hanging="360"/>
        <w:jc w:val="both"/>
      </w:pPr>
      <w:r>
        <w:t>7.</w:t>
      </w:r>
      <w:r>
        <w:tab/>
      </w:r>
      <w:r>
        <w:rPr>
          <w:b/>
          <w:bCs/>
        </w:rPr>
        <w:t>Multiplayer integration</w:t>
      </w:r>
      <w:r>
        <w:t xml:space="preserve"> — Socket.IO rooms turned the quizzes into two-player competitions.</w:t>
      </w:r>
    </w:p>
    <w:p w14:paraId="6AF89627" w14:textId="77777777" w:rsidR="00AD2117" w:rsidRDefault="00617C29">
      <w:pPr>
        <w:tabs>
          <w:tab w:val="left" w:pos="540"/>
        </w:tabs>
        <w:spacing w:after="60"/>
        <w:ind w:left="540" w:hanging="360"/>
        <w:jc w:val="both"/>
      </w:pPr>
      <w:r>
        <w:t>8.</w:t>
      </w:r>
      <w:r>
        <w:tab/>
      </w:r>
      <w:r>
        <w:rPr>
          <w:b/>
          <w:bCs/>
        </w:rPr>
        <w:t>Integration, hardening and deployment</w:t>
      </w:r>
      <w:r>
        <w:t xml:space="preserve"> — keys were moved server-side, caching and key pools were added, gesture recognition was moved into the browser and the system was deployed.</w:t>
      </w:r>
    </w:p>
    <w:p w14:paraId="5DA53BFE" w14:textId="77777777" w:rsidR="00AD2117" w:rsidRDefault="00617C29">
      <w:pPr>
        <w:pStyle w:val="Heading2"/>
        <w:keepNext/>
        <w:spacing w:before="200" w:after="80"/>
      </w:pPr>
      <w:bookmarkStart w:id="63" w:name="_Toc241777498"/>
      <w:r>
        <w:t>5.3 System Block Diagram</w:t>
      </w:r>
      <w:bookmarkEnd w:id="63"/>
    </w:p>
    <w:p w14:paraId="26FB79C8" w14:textId="77777777" w:rsidR="00AD2117" w:rsidRDefault="00617C29">
      <w:pPr>
        <w:spacing w:after="60"/>
        <w:jc w:val="both"/>
      </w:pPr>
      <w:r>
        <w:t xml:space="preserve">Figure 5.2 presents GeoSwipe as input, processing and output blocks. </w:t>
      </w:r>
      <w:r>
        <w:rPr>
          <w:b/>
          <w:bCs/>
        </w:rPr>
        <w:t>Inputs</w:t>
      </w:r>
      <w:r>
        <w:t xml:space="preserve"> are pointer and keyboard events, webcam hand gestures, natural-language queries and trip preferences, room codes and quiz answers, and, optionally, the device location for safety navigation. </w:t>
      </w:r>
      <w:r>
        <w:rPr>
          <w:b/>
          <w:bCs/>
        </w:rPr>
        <w:t>Processing</w:t>
      </w:r>
      <w:r>
        <w:t xml:space="preserve"> is divided into six engines. The </w:t>
      </w:r>
      <w:r>
        <w:rPr>
          <w:i/>
          <w:iCs/>
        </w:rPr>
        <w:t>gesture engine</w:t>
      </w:r>
      <w:r>
        <w:t xml:space="preserve"> converts webcam frames into landmarks, poses and stable events. The </w:t>
      </w:r>
      <w:r>
        <w:rPr>
          <w:i/>
          <w:iCs/>
        </w:rPr>
        <w:t>3D globe engine</w:t>
      </w:r>
      <w:r>
        <w:t xml:space="preserve"> renders the Earth and resolves which country a click or gesture refers to. The </w:t>
      </w:r>
      <w:r>
        <w:rPr>
          <w:i/>
          <w:iCs/>
        </w:rPr>
        <w:t>heritage engine</w:t>
      </w:r>
      <w:r>
        <w:t xml:space="preserve"> manages map layers, the monument sidebar and the storybook. The </w:t>
      </w:r>
      <w:r>
        <w:rPr>
          <w:i/>
          <w:iCs/>
        </w:rPr>
        <w:t>game engine</w:t>
      </w:r>
      <w:r>
        <w:t xml:space="preserve"> generates questions, validates answers and synchronises multiplayer rounds. The </w:t>
      </w:r>
      <w:r>
        <w:rPr>
          <w:i/>
          <w:iCs/>
        </w:rPr>
        <w:t>AI engine</w:t>
      </w:r>
      <w:r>
        <w:t xml:space="preserve"> builds prompts for the chatbot, the trip planner and the safety guide and parses their responses. The </w:t>
      </w:r>
      <w:r>
        <w:rPr>
          <w:i/>
          <w:iCs/>
        </w:rPr>
        <w:t>context engine</w:t>
      </w:r>
      <w:r>
        <w:t xml:space="preserve"> supplies weather, news, images and safe places through the cache and key pools and computes route safety scores. </w:t>
      </w:r>
      <w:r>
        <w:rPr>
          <w:b/>
          <w:bCs/>
        </w:rPr>
        <w:t>Outputs</w:t>
      </w:r>
      <w:r>
        <w:t xml:space="preserve"> are the rendered globe and maps, quiz feedback and scores, monument information with weather and news, narrated story pages, and itinerary PDFs and ranked safe routes. The engines are loosely coupled through two shared channels: a React context that holds the currently selected monument, and the gesture bus that distributes cursor and gesture events.</w:t>
      </w:r>
    </w:p>
    <w:p w14:paraId="187BC6D3" w14:textId="77777777" w:rsidR="00AD2117" w:rsidRDefault="00617C29">
      <w:pPr>
        <w:keepNext/>
        <w:spacing w:before="80" w:after="40" w:line="240" w:lineRule="auto"/>
        <w:jc w:val="center"/>
      </w:pPr>
      <w:r>
        <w:rPr>
          <w:noProof/>
        </w:rPr>
        <w:lastRenderedPageBreak/>
        <w:drawing>
          <wp:inline distT="0" distB="0" distL="0" distR="0" wp14:anchorId="0ADD4952" wp14:editId="66528543">
            <wp:extent cx="4210050" cy="2400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10050" cy="2400300"/>
                    </a:xfrm>
                    <a:prstGeom prst="rect">
                      <a:avLst/>
                    </a:prstGeom>
                  </pic:spPr>
                </pic:pic>
              </a:graphicData>
            </a:graphic>
          </wp:inline>
        </w:drawing>
      </w:r>
    </w:p>
    <w:p w14:paraId="5F8745F9" w14:textId="77777777" w:rsidR="00AD2117" w:rsidRDefault="00617C29">
      <w:pPr>
        <w:pStyle w:val="FigureCaption"/>
        <w:spacing w:before="40" w:after="160" w:line="240" w:lineRule="auto"/>
      </w:pPr>
      <w:bookmarkStart w:id="64" w:name="_Toc241777543"/>
      <w:r>
        <w:rPr>
          <w:b/>
          <w:bCs/>
        </w:rPr>
        <w:t xml:space="preserve">Figure 5.2: </w:t>
      </w:r>
      <w:r>
        <w:t>System block diagram of GeoSwipe</w:t>
      </w:r>
      <w:bookmarkEnd w:id="64"/>
    </w:p>
    <w:p w14:paraId="63943992" w14:textId="77777777" w:rsidR="00AD2117" w:rsidRDefault="00617C29">
      <w:pPr>
        <w:pStyle w:val="Heading2"/>
        <w:keepNext/>
        <w:spacing w:before="200" w:after="80"/>
      </w:pPr>
      <w:bookmarkStart w:id="65" w:name="_Toc241777499"/>
      <w:r>
        <w:t>5.4 In-Browser Hand-Gesture Recognition</w:t>
      </w:r>
      <w:bookmarkEnd w:id="65"/>
    </w:p>
    <w:p w14:paraId="48718741" w14:textId="77777777" w:rsidR="00AD2117" w:rsidRDefault="00617C29">
      <w:pPr>
        <w:pStyle w:val="Heading3"/>
        <w:keepNext/>
        <w:spacing w:before="140" w:after="60"/>
      </w:pPr>
      <w:r>
        <w:t>5.4.1 Pipeline</w:t>
      </w:r>
    </w:p>
    <w:p w14:paraId="465EB40F" w14:textId="77777777" w:rsidR="00AD2117" w:rsidRDefault="00617C29">
      <w:pPr>
        <w:spacing w:after="60"/>
        <w:jc w:val="both"/>
      </w:pPr>
      <w:r>
        <w:t xml:space="preserve">Figure 5.3 shows the gesture pipeline. The camera stream (at most 30 FPS, front-facing) is passed to MediaPipe’s HandLandmarker [16], [17], which runs in VIDEO mode on the GPU delegate, tracks one hand and uses a minimum detection confidence of 0.7 and a minimum presence confidence of 0.5. For each frame it returns 21 normalised landmarks (x, y, z). The landmarks are mirrored horizontally so that moving the hand to the right moves the cursor to the right, classified into one of nine gestures (or </w:t>
      </w:r>
      <w:r>
        <w:rPr>
          <w:i/>
          <w:iCs/>
        </w:rPr>
        <w:t>unknown</w:t>
      </w:r>
      <w:r>
        <w:t>) by geometric rules, stabilised, and published on the in-page gesture bus to three consumers: the global cursor, gesture-aware buttons and the globe controller. The WASM runtime and the 7.8 MB model file are self-hosted with the application and downloaded lazily only when a gesture-enabled screen is opened.</w:t>
      </w:r>
    </w:p>
    <w:p w14:paraId="3A2E8F6C" w14:textId="77777777" w:rsidR="00AD2117" w:rsidRDefault="00617C29">
      <w:pPr>
        <w:keepNext/>
        <w:spacing w:before="80" w:after="40" w:line="240" w:lineRule="auto"/>
        <w:jc w:val="center"/>
      </w:pPr>
      <w:r>
        <w:rPr>
          <w:noProof/>
        </w:rPr>
        <w:drawing>
          <wp:inline distT="0" distB="0" distL="0" distR="0" wp14:anchorId="06CF3735" wp14:editId="568593E4">
            <wp:extent cx="5210175" cy="1552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10175" cy="1552575"/>
                    </a:xfrm>
                    <a:prstGeom prst="rect">
                      <a:avLst/>
                    </a:prstGeom>
                  </pic:spPr>
                </pic:pic>
              </a:graphicData>
            </a:graphic>
          </wp:inline>
        </w:drawing>
      </w:r>
    </w:p>
    <w:p w14:paraId="2740F242" w14:textId="77777777" w:rsidR="00AD2117" w:rsidRDefault="00617C29">
      <w:pPr>
        <w:pStyle w:val="FigureCaption"/>
        <w:spacing w:before="40" w:after="160" w:line="240" w:lineRule="auto"/>
      </w:pPr>
      <w:bookmarkStart w:id="66" w:name="_Toc241777544"/>
      <w:r>
        <w:rPr>
          <w:b/>
          <w:bCs/>
        </w:rPr>
        <w:t xml:space="preserve">Figure 5.3: </w:t>
      </w:r>
      <w:r>
        <w:t>In-browser gesture-recognition pipeline</w:t>
      </w:r>
      <w:bookmarkEnd w:id="66"/>
    </w:p>
    <w:p w14:paraId="019AA785" w14:textId="77777777" w:rsidR="00AD2117" w:rsidRDefault="00617C29">
      <w:pPr>
        <w:pStyle w:val="Heading3"/>
        <w:keepNext/>
        <w:spacing w:before="140" w:after="60"/>
      </w:pPr>
      <w:r>
        <w:lastRenderedPageBreak/>
        <w:t>5.4.2 Landmark Geometry</w:t>
      </w:r>
    </w:p>
    <w:p w14:paraId="25194F1E" w14:textId="77777777" w:rsidR="00AD2117" w:rsidRDefault="00617C29">
      <w:pPr>
        <w:spacing w:after="60"/>
        <w:jc w:val="both"/>
      </w:pPr>
      <w:r>
        <w:t xml:space="preserve">Figure 5.4 identifies the 21 MediaPipe hand landmarks and highlights those used by the classifier. Let pᵢ = (xᵢ, yᵢ) denote landmark </w:t>
      </w:r>
      <w:r>
        <w:rPr>
          <w:i/>
          <w:iCs/>
        </w:rPr>
        <w:t>i</w:t>
      </w:r>
      <w:r>
        <w:t xml:space="preserve"> in normalised image coordinates (y increases downwards). The classifier uses the 2D Euclidean distance</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0AF245F7"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56FCF569" w14:textId="77777777" w:rsidR="00AD2117" w:rsidRDefault="00617C29">
            <w:pPr>
              <w:spacing w:before="60" w:after="60" w:line="300" w:lineRule="auto"/>
              <w:jc w:val="center"/>
            </w:pPr>
            <w:r>
              <w:t>d(pᵢ, pⱼ) = √[(xᵢ − xⱼ)² + (yᵢ − yⱼ)²]</w:t>
            </w:r>
          </w:p>
        </w:tc>
        <w:tc>
          <w:tcPr>
            <w:tcW w:w="900" w:type="dxa"/>
            <w:tcBorders>
              <w:top w:val="none" w:sz="0" w:space="0" w:color="FFFFFF"/>
              <w:left w:val="none" w:sz="0" w:space="0" w:color="FFFFFF"/>
              <w:bottom w:val="none" w:sz="0" w:space="0" w:color="FFFFFF"/>
              <w:right w:val="none" w:sz="0" w:space="0" w:color="FFFFFF"/>
            </w:tcBorders>
            <w:vAlign w:val="center"/>
          </w:tcPr>
          <w:p w14:paraId="415F955F" w14:textId="77777777" w:rsidR="00AD2117" w:rsidRDefault="00617C29">
            <w:pPr>
              <w:spacing w:before="60" w:after="60" w:line="300" w:lineRule="auto"/>
              <w:jc w:val="right"/>
            </w:pPr>
            <w:r>
              <w:t>(5.1)</w:t>
            </w:r>
          </w:p>
        </w:tc>
      </w:tr>
    </w:tbl>
    <w:p w14:paraId="0B72D027" w14:textId="77777777" w:rsidR="00AD2117" w:rsidRDefault="00617C29">
      <w:pPr>
        <w:spacing w:after="60"/>
        <w:jc w:val="both"/>
      </w:pPr>
      <w:r>
        <w:t>and mirrors each landmark before classification:</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191CC222"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4EA81D37" w14:textId="77777777" w:rsidR="00AD2117" w:rsidRDefault="00617C29">
            <w:pPr>
              <w:spacing w:before="60" w:after="60" w:line="300" w:lineRule="auto"/>
              <w:jc w:val="center"/>
            </w:pPr>
            <w:r>
              <w:t>x′ᵢ = 1 − xᵢ ,  y′ᵢ = yᵢ</w:t>
            </w:r>
          </w:p>
        </w:tc>
        <w:tc>
          <w:tcPr>
            <w:tcW w:w="900" w:type="dxa"/>
            <w:tcBorders>
              <w:top w:val="none" w:sz="0" w:space="0" w:color="FFFFFF"/>
              <w:left w:val="none" w:sz="0" w:space="0" w:color="FFFFFF"/>
              <w:bottom w:val="none" w:sz="0" w:space="0" w:color="FFFFFF"/>
              <w:right w:val="none" w:sz="0" w:space="0" w:color="FFFFFF"/>
            </w:tcBorders>
            <w:vAlign w:val="center"/>
          </w:tcPr>
          <w:p w14:paraId="2275B7E6" w14:textId="77777777" w:rsidR="00AD2117" w:rsidRDefault="00617C29">
            <w:pPr>
              <w:spacing w:before="60" w:after="60" w:line="300" w:lineRule="auto"/>
              <w:jc w:val="right"/>
            </w:pPr>
            <w:r>
              <w:t>(5.2)</w:t>
            </w:r>
          </w:p>
        </w:tc>
      </w:tr>
    </w:tbl>
    <w:p w14:paraId="7F504214" w14:textId="77777777" w:rsidR="00AD2117" w:rsidRDefault="00617C29">
      <w:pPr>
        <w:spacing w:after="60"/>
        <w:jc w:val="both"/>
      </w:pPr>
      <w:r>
        <w:t xml:space="preserve">A finger </w:t>
      </w:r>
      <w:r>
        <w:rPr>
          <w:i/>
          <w:iCs/>
        </w:rPr>
        <w:t>f</w:t>
      </w:r>
      <w:r>
        <w:t xml:space="preserve"> with tip index </w:t>
      </w:r>
      <w:r>
        <w:rPr>
          <w:i/>
          <w:iCs/>
        </w:rPr>
        <w:t>t</w:t>
      </w:r>
      <w:r>
        <w:t xml:space="preserve"> and PIP index </w:t>
      </w:r>
      <w:r>
        <w:rPr>
          <w:i/>
          <w:iCs/>
        </w:rPr>
        <w:t>p</w:t>
      </w:r>
      <w:r>
        <w:t xml:space="preserve"> is </w:t>
      </w:r>
      <w:r>
        <w:rPr>
          <w:b/>
          <w:bCs/>
        </w:rPr>
        <w:t>open</w:t>
      </w:r>
      <w:r>
        <w:t xml:space="preserve"> when its tip is above its PIP joint:</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62208E9A"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4503EE27" w14:textId="77777777" w:rsidR="00AD2117" w:rsidRDefault="00617C29">
            <w:pPr>
              <w:spacing w:before="60" w:after="60" w:line="300" w:lineRule="auto"/>
              <w:jc w:val="center"/>
            </w:pPr>
            <w:r>
              <w:t>open(f) ⇔ y_t &lt; y_p ,  f ∈ {index (8, 6), middle (12, 10), ring (16, 14), pinky (20, 18)}</w:t>
            </w:r>
          </w:p>
        </w:tc>
        <w:tc>
          <w:tcPr>
            <w:tcW w:w="900" w:type="dxa"/>
            <w:tcBorders>
              <w:top w:val="none" w:sz="0" w:space="0" w:color="FFFFFF"/>
              <w:left w:val="none" w:sz="0" w:space="0" w:color="FFFFFF"/>
              <w:bottom w:val="none" w:sz="0" w:space="0" w:color="FFFFFF"/>
              <w:right w:val="none" w:sz="0" w:space="0" w:color="FFFFFF"/>
            </w:tcBorders>
            <w:vAlign w:val="center"/>
          </w:tcPr>
          <w:p w14:paraId="42D435CB" w14:textId="77777777" w:rsidR="00AD2117" w:rsidRDefault="00617C29">
            <w:pPr>
              <w:spacing w:before="60" w:after="60" w:line="300" w:lineRule="auto"/>
              <w:jc w:val="right"/>
            </w:pPr>
            <w:r>
              <w:t>(5.3)</w:t>
            </w:r>
          </w:p>
        </w:tc>
      </w:tr>
    </w:tbl>
    <w:p w14:paraId="160B8C54" w14:textId="77777777" w:rsidR="00AD2117" w:rsidRDefault="00617C29">
      <w:pPr>
        <w:spacing w:after="60"/>
        <w:jc w:val="both"/>
      </w:pPr>
      <w:r>
        <w:t xml:space="preserve">The thumb is treated separately because it folds sideways. It is </w:t>
      </w:r>
      <w:r>
        <w:rPr>
          <w:b/>
          <w:bCs/>
        </w:rPr>
        <w:t>extended</w:t>
      </w:r>
      <w:r>
        <w:t xml:space="preserve"> only when it is far both from its own MCP joint and from the wrist:</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46028DA4"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541338F3" w14:textId="77777777" w:rsidR="00AD2117" w:rsidRDefault="00617C29">
            <w:pPr>
              <w:spacing w:before="60" w:after="60" w:line="300" w:lineRule="auto"/>
              <w:jc w:val="center"/>
            </w:pPr>
            <w:r>
              <w:t>thumbExt ⇔ d(p₄, p₂) &gt; 0.07 ∧ d(p₄, p₀) &gt; 0.12</w:t>
            </w:r>
          </w:p>
        </w:tc>
        <w:tc>
          <w:tcPr>
            <w:tcW w:w="900" w:type="dxa"/>
            <w:tcBorders>
              <w:top w:val="none" w:sz="0" w:space="0" w:color="FFFFFF"/>
              <w:left w:val="none" w:sz="0" w:space="0" w:color="FFFFFF"/>
              <w:bottom w:val="none" w:sz="0" w:space="0" w:color="FFFFFF"/>
              <w:right w:val="none" w:sz="0" w:space="0" w:color="FFFFFF"/>
            </w:tcBorders>
            <w:vAlign w:val="center"/>
          </w:tcPr>
          <w:p w14:paraId="007C923B" w14:textId="77777777" w:rsidR="00AD2117" w:rsidRDefault="00617C29">
            <w:pPr>
              <w:spacing w:before="60" w:after="60" w:line="300" w:lineRule="auto"/>
              <w:jc w:val="right"/>
            </w:pPr>
            <w:r>
              <w:t>(5.4)</w:t>
            </w:r>
          </w:p>
        </w:tc>
      </w:tr>
    </w:tbl>
    <w:p w14:paraId="6B00ACDC" w14:textId="77777777" w:rsidR="00AD2117" w:rsidRDefault="00617C29">
      <w:pPr>
        <w:keepNext/>
        <w:spacing w:before="80" w:after="40" w:line="240" w:lineRule="auto"/>
        <w:jc w:val="center"/>
      </w:pPr>
      <w:r>
        <w:rPr>
          <w:noProof/>
        </w:rPr>
        <w:drawing>
          <wp:inline distT="0" distB="0" distL="0" distR="0" wp14:anchorId="5D876F0A" wp14:editId="2FBBAAF9">
            <wp:extent cx="2381250" cy="23717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381250" cy="2371725"/>
                    </a:xfrm>
                    <a:prstGeom prst="rect">
                      <a:avLst/>
                    </a:prstGeom>
                  </pic:spPr>
                </pic:pic>
              </a:graphicData>
            </a:graphic>
          </wp:inline>
        </w:drawing>
      </w:r>
    </w:p>
    <w:p w14:paraId="13F468E3" w14:textId="77777777" w:rsidR="00AD2117" w:rsidRDefault="00617C29">
      <w:pPr>
        <w:pStyle w:val="FigureCaption"/>
        <w:spacing w:before="40" w:after="160" w:line="240" w:lineRule="auto"/>
      </w:pPr>
      <w:bookmarkStart w:id="67" w:name="_Toc241777545"/>
      <w:r>
        <w:rPr>
          <w:b/>
          <w:bCs/>
        </w:rPr>
        <w:t xml:space="preserve">Figure 5.4: </w:t>
      </w:r>
      <w:r>
        <w:t>MediaPipe hand landmarks; those read by the classifier are highlighted</w:t>
      </w:r>
      <w:bookmarkEnd w:id="67"/>
    </w:p>
    <w:p w14:paraId="226894C6" w14:textId="77777777" w:rsidR="00AD2117" w:rsidRDefault="00617C29">
      <w:pPr>
        <w:pStyle w:val="Heading3"/>
        <w:keepNext/>
        <w:spacing w:before="140" w:after="60"/>
      </w:pPr>
      <w:r>
        <w:t>5.4.3 Classification Rules</w:t>
      </w:r>
    </w:p>
    <w:p w14:paraId="21202E46" w14:textId="77777777" w:rsidR="00AD2117" w:rsidRDefault="00617C29">
      <w:pPr>
        <w:spacing w:after="60"/>
        <w:jc w:val="both"/>
      </w:pPr>
      <w:r>
        <w:t xml:space="preserve">Let δ = d(p₄, p₈) be the thumb–index distance and τ = d(p₄, p₀) the thumb–wrist distance. The classifier evaluates the rules in Table 5.1 in order and returns the first match; the order resolves ambiguity between similar poses (for example </w:t>
      </w:r>
      <w:r>
        <w:rPr>
          <w:i/>
          <w:iCs/>
        </w:rPr>
        <w:t>zoom</w:t>
      </w:r>
      <w:r>
        <w:t xml:space="preserve"> must be tested before </w:t>
      </w:r>
      <w:r>
        <w:rPr>
          <w:i/>
          <w:iCs/>
        </w:rPr>
        <w:t>index_point</w:t>
      </w:r>
      <w:r>
        <w:t>, which is the same hand with the thumb tucked in). Table 5.2 lists the action each gesture triggers in the interface.</w:t>
      </w:r>
    </w:p>
    <w:p w14:paraId="6A9BEBB3" w14:textId="77777777" w:rsidR="00AD2117" w:rsidRDefault="00617C29">
      <w:pPr>
        <w:pStyle w:val="TableCaption"/>
        <w:keepNext/>
        <w:spacing w:before="120" w:after="80" w:line="240" w:lineRule="auto"/>
      </w:pPr>
      <w:bookmarkStart w:id="68" w:name="_Toc241777580"/>
      <w:r>
        <w:rPr>
          <w:b/>
          <w:bCs/>
        </w:rPr>
        <w:t xml:space="preserve">Table 5.1: </w:t>
      </w:r>
      <w:r>
        <w:t>Gesture classification rules (evaluated top to bottom)</w:t>
      </w:r>
      <w:bookmarkEnd w:id="68"/>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6506"/>
      </w:tblGrid>
      <w:tr w:rsidR="00AD2117" w14:paraId="3BEA0B2F" w14:textId="77777777">
        <w:tblPrEx>
          <w:tblCellMar>
            <w:top w:w="0" w:type="dxa"/>
            <w:bottom w:w="0" w:type="dxa"/>
          </w:tblCellMar>
        </w:tblPrEx>
        <w:trPr>
          <w:cantSplit/>
          <w:tblHeader/>
          <w:jc w:val="center"/>
        </w:trPr>
        <w:tc>
          <w:tcPr>
            <w:tcW w:w="179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AAE1BAC" w14:textId="77777777" w:rsidR="00AD2117" w:rsidRDefault="00617C29">
            <w:pPr>
              <w:spacing w:line="250" w:lineRule="auto"/>
              <w:jc w:val="center"/>
            </w:pPr>
            <w:r>
              <w:rPr>
                <w:b/>
                <w:bCs/>
                <w:sz w:val="20"/>
                <w:szCs w:val="20"/>
              </w:rPr>
              <w:t>Gesture</w:t>
            </w:r>
          </w:p>
        </w:tc>
        <w:tc>
          <w:tcPr>
            <w:tcW w:w="6506"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04689A09" w14:textId="77777777" w:rsidR="00AD2117" w:rsidRDefault="00617C29">
            <w:pPr>
              <w:spacing w:line="250" w:lineRule="auto"/>
              <w:jc w:val="center"/>
            </w:pPr>
            <w:r>
              <w:rPr>
                <w:b/>
                <w:bCs/>
                <w:sz w:val="20"/>
                <w:szCs w:val="20"/>
              </w:rPr>
              <w:t>Condition</w:t>
            </w:r>
          </w:p>
        </w:tc>
      </w:tr>
      <w:tr w:rsidR="00AD2117" w14:paraId="5FAD6EFD" w14:textId="77777777">
        <w:tblPrEx>
          <w:tblCellMar>
            <w:top w:w="0" w:type="dxa"/>
            <w:bottom w:w="0" w:type="dxa"/>
          </w:tblCellMar>
        </w:tblPrEx>
        <w:trPr>
          <w:cantSplit/>
          <w:jc w:val="center"/>
        </w:trPr>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BBE198" w14:textId="77777777" w:rsidR="00AD2117" w:rsidRDefault="00617C29">
            <w:pPr>
              <w:spacing w:line="250" w:lineRule="auto"/>
            </w:pPr>
            <w:r>
              <w:rPr>
                <w:sz w:val="20"/>
                <w:szCs w:val="20"/>
              </w:rPr>
              <w:t>click (“OK” sign)</w:t>
            </w:r>
          </w:p>
        </w:tc>
        <w:tc>
          <w:tcPr>
            <w:tcW w:w="65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CA3DB0" w14:textId="77777777" w:rsidR="00AD2117" w:rsidRDefault="00617C29">
            <w:pPr>
              <w:spacing w:line="250" w:lineRule="auto"/>
            </w:pPr>
            <w:r>
              <w:rPr>
                <w:sz w:val="20"/>
                <w:szCs w:val="20"/>
              </w:rPr>
              <w:t>δ &lt; 0.05 ∧ middle, ring and pinky open</w:t>
            </w:r>
          </w:p>
        </w:tc>
      </w:tr>
      <w:tr w:rsidR="00AD2117" w14:paraId="5DE48651" w14:textId="77777777">
        <w:tblPrEx>
          <w:tblCellMar>
            <w:top w:w="0" w:type="dxa"/>
            <w:bottom w:w="0" w:type="dxa"/>
          </w:tblCellMar>
        </w:tblPrEx>
        <w:trPr>
          <w:cantSplit/>
          <w:jc w:val="center"/>
        </w:trPr>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B87C909" w14:textId="77777777" w:rsidR="00AD2117" w:rsidRDefault="00617C29">
            <w:pPr>
              <w:spacing w:line="250" w:lineRule="auto"/>
            </w:pPr>
            <w:r>
              <w:rPr>
                <w:sz w:val="20"/>
                <w:szCs w:val="20"/>
              </w:rPr>
              <w:lastRenderedPageBreak/>
              <w:t>thumbs_up</w:t>
            </w:r>
          </w:p>
        </w:tc>
        <w:tc>
          <w:tcPr>
            <w:tcW w:w="65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338320A" w14:textId="77777777" w:rsidR="00AD2117" w:rsidRDefault="00617C29">
            <w:pPr>
              <w:spacing w:line="250" w:lineRule="auto"/>
            </w:pPr>
            <w:r>
              <w:rPr>
                <w:sz w:val="20"/>
                <w:szCs w:val="20"/>
              </w:rPr>
              <w:t>thumbExt ∧ all four fingers closed ∧ y₄ &lt; y₀ − 0.08</w:t>
            </w:r>
          </w:p>
        </w:tc>
      </w:tr>
      <w:tr w:rsidR="00AD2117" w14:paraId="38693CAB" w14:textId="77777777">
        <w:tblPrEx>
          <w:tblCellMar>
            <w:top w:w="0" w:type="dxa"/>
            <w:bottom w:w="0" w:type="dxa"/>
          </w:tblCellMar>
        </w:tblPrEx>
        <w:trPr>
          <w:cantSplit/>
          <w:jc w:val="center"/>
        </w:trPr>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01C5B7" w14:textId="77777777" w:rsidR="00AD2117" w:rsidRDefault="00617C29">
            <w:pPr>
              <w:spacing w:line="250" w:lineRule="auto"/>
            </w:pPr>
            <w:r>
              <w:rPr>
                <w:sz w:val="20"/>
                <w:szCs w:val="20"/>
              </w:rPr>
              <w:t>thumbs_down</w:t>
            </w:r>
          </w:p>
        </w:tc>
        <w:tc>
          <w:tcPr>
            <w:tcW w:w="65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0AD3BA" w14:textId="77777777" w:rsidR="00AD2117" w:rsidRDefault="00617C29">
            <w:pPr>
              <w:spacing w:line="250" w:lineRule="auto"/>
            </w:pPr>
            <w:r>
              <w:rPr>
                <w:sz w:val="20"/>
                <w:szCs w:val="20"/>
              </w:rPr>
              <w:t>thumbExt ∧ all four fingers closed ∧ y₄ &gt; y₀ + 0.08</w:t>
            </w:r>
          </w:p>
        </w:tc>
      </w:tr>
      <w:tr w:rsidR="00AD2117" w14:paraId="00E7B4EF" w14:textId="77777777">
        <w:tblPrEx>
          <w:tblCellMar>
            <w:top w:w="0" w:type="dxa"/>
            <w:bottom w:w="0" w:type="dxa"/>
          </w:tblCellMar>
        </w:tblPrEx>
        <w:trPr>
          <w:cantSplit/>
          <w:jc w:val="center"/>
        </w:trPr>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8494B81" w14:textId="77777777" w:rsidR="00AD2117" w:rsidRDefault="00617C29">
            <w:pPr>
              <w:spacing w:line="250" w:lineRule="auto"/>
            </w:pPr>
            <w:r>
              <w:rPr>
                <w:sz w:val="20"/>
                <w:szCs w:val="20"/>
              </w:rPr>
              <w:t>pinch</w:t>
            </w:r>
          </w:p>
        </w:tc>
        <w:tc>
          <w:tcPr>
            <w:tcW w:w="65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E27677" w14:textId="77777777" w:rsidR="00AD2117" w:rsidRDefault="00617C29">
            <w:pPr>
              <w:spacing w:line="250" w:lineRule="auto"/>
            </w:pPr>
            <w:r>
              <w:rPr>
                <w:sz w:val="20"/>
                <w:szCs w:val="20"/>
              </w:rPr>
              <w:t>δ &lt; 0.04 ∧ middle, ring and pinky closed</w:t>
            </w:r>
          </w:p>
        </w:tc>
      </w:tr>
      <w:tr w:rsidR="00AD2117" w14:paraId="279C2E2E" w14:textId="77777777">
        <w:tblPrEx>
          <w:tblCellMar>
            <w:top w:w="0" w:type="dxa"/>
            <w:bottom w:w="0" w:type="dxa"/>
          </w:tblCellMar>
        </w:tblPrEx>
        <w:trPr>
          <w:cantSplit/>
          <w:jc w:val="center"/>
        </w:trPr>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14F87C" w14:textId="77777777" w:rsidR="00AD2117" w:rsidRDefault="00617C29">
            <w:pPr>
              <w:spacing w:line="250" w:lineRule="auto"/>
            </w:pPr>
            <w:r>
              <w:rPr>
                <w:sz w:val="20"/>
                <w:szCs w:val="20"/>
              </w:rPr>
              <w:t>zoom (“L” sign)</w:t>
            </w:r>
          </w:p>
        </w:tc>
        <w:tc>
          <w:tcPr>
            <w:tcW w:w="65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38D87B6" w14:textId="77777777" w:rsidR="00AD2117" w:rsidRDefault="00617C29">
            <w:pPr>
              <w:spacing w:line="250" w:lineRule="auto"/>
            </w:pPr>
            <w:r>
              <w:rPr>
                <w:sz w:val="20"/>
                <w:szCs w:val="20"/>
              </w:rPr>
              <w:t>thumbExt ∧ index open ∧ others closed ∧ δ &gt; 0.13</w:t>
            </w:r>
          </w:p>
        </w:tc>
      </w:tr>
      <w:tr w:rsidR="00AD2117" w14:paraId="0F89F31C" w14:textId="77777777">
        <w:tblPrEx>
          <w:tblCellMar>
            <w:top w:w="0" w:type="dxa"/>
            <w:bottom w:w="0" w:type="dxa"/>
          </w:tblCellMar>
        </w:tblPrEx>
        <w:trPr>
          <w:cantSplit/>
          <w:jc w:val="center"/>
        </w:trPr>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DA4651E" w14:textId="77777777" w:rsidR="00AD2117" w:rsidRDefault="00617C29">
            <w:pPr>
              <w:spacing w:line="250" w:lineRule="auto"/>
            </w:pPr>
            <w:r>
              <w:rPr>
                <w:sz w:val="20"/>
                <w:szCs w:val="20"/>
              </w:rPr>
              <w:t>index_point</w:t>
            </w:r>
          </w:p>
        </w:tc>
        <w:tc>
          <w:tcPr>
            <w:tcW w:w="65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C7F18A" w14:textId="77777777" w:rsidR="00AD2117" w:rsidRDefault="00617C29">
            <w:pPr>
              <w:spacing w:line="250" w:lineRule="auto"/>
            </w:pPr>
            <w:r>
              <w:rPr>
                <w:sz w:val="20"/>
                <w:szCs w:val="20"/>
              </w:rPr>
              <w:t>index open ∧ others closed ∧ ¬thumbExt ∧ τ &lt; 0.10</w:t>
            </w:r>
          </w:p>
        </w:tc>
      </w:tr>
      <w:tr w:rsidR="00AD2117" w14:paraId="26BF90D1" w14:textId="77777777">
        <w:tblPrEx>
          <w:tblCellMar>
            <w:top w:w="0" w:type="dxa"/>
            <w:bottom w:w="0" w:type="dxa"/>
          </w:tblCellMar>
        </w:tblPrEx>
        <w:trPr>
          <w:cantSplit/>
          <w:jc w:val="center"/>
        </w:trPr>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A402096" w14:textId="77777777" w:rsidR="00AD2117" w:rsidRDefault="00617C29">
            <w:pPr>
              <w:spacing w:line="250" w:lineRule="auto"/>
            </w:pPr>
            <w:r>
              <w:rPr>
                <w:sz w:val="20"/>
                <w:szCs w:val="20"/>
              </w:rPr>
              <w:t>cursor_move (open palm)</w:t>
            </w:r>
          </w:p>
        </w:tc>
        <w:tc>
          <w:tcPr>
            <w:tcW w:w="65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2EE2CC" w14:textId="77777777" w:rsidR="00AD2117" w:rsidRDefault="00617C29">
            <w:pPr>
              <w:spacing w:line="250" w:lineRule="auto"/>
            </w:pPr>
            <w:r>
              <w:rPr>
                <w:sz w:val="20"/>
                <w:szCs w:val="20"/>
              </w:rPr>
              <w:t>all four fingers open ∧ τ ≥ 0.08</w:t>
            </w:r>
          </w:p>
        </w:tc>
      </w:tr>
      <w:tr w:rsidR="00AD2117" w14:paraId="62131EBF" w14:textId="77777777">
        <w:tblPrEx>
          <w:tblCellMar>
            <w:top w:w="0" w:type="dxa"/>
            <w:bottom w:w="0" w:type="dxa"/>
          </w:tblCellMar>
        </w:tblPrEx>
        <w:trPr>
          <w:cantSplit/>
          <w:jc w:val="center"/>
        </w:trPr>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235A33" w14:textId="77777777" w:rsidR="00AD2117" w:rsidRDefault="00617C29">
            <w:pPr>
              <w:spacing w:line="250" w:lineRule="auto"/>
            </w:pPr>
            <w:r>
              <w:rPr>
                <w:sz w:val="20"/>
                <w:szCs w:val="20"/>
              </w:rPr>
              <w:t>rotate_left / rotate_right</w:t>
            </w:r>
          </w:p>
        </w:tc>
        <w:tc>
          <w:tcPr>
            <w:tcW w:w="65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4819D0" w14:textId="77777777" w:rsidR="00AD2117" w:rsidRDefault="00617C29">
            <w:pPr>
              <w:spacing w:line="250" w:lineRule="auto"/>
            </w:pPr>
            <w:r>
              <w:rPr>
                <w:sz w:val="20"/>
                <w:szCs w:val="20"/>
              </w:rPr>
              <w:t>index and middle open, ring and pinky closed; x₈ &lt; x₀ → left, x₈ &gt; x₀ → right</w:t>
            </w:r>
          </w:p>
        </w:tc>
      </w:tr>
      <w:tr w:rsidR="00AD2117" w14:paraId="035C6360" w14:textId="77777777">
        <w:tblPrEx>
          <w:tblCellMar>
            <w:top w:w="0" w:type="dxa"/>
            <w:bottom w:w="0" w:type="dxa"/>
          </w:tblCellMar>
        </w:tblPrEx>
        <w:trPr>
          <w:cantSplit/>
          <w:jc w:val="center"/>
        </w:trPr>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8F6B98" w14:textId="77777777" w:rsidR="00AD2117" w:rsidRDefault="00617C29">
            <w:pPr>
              <w:spacing w:line="250" w:lineRule="auto"/>
            </w:pPr>
            <w:r>
              <w:rPr>
                <w:sz w:val="20"/>
                <w:szCs w:val="20"/>
              </w:rPr>
              <w:t>unknown</w:t>
            </w:r>
          </w:p>
        </w:tc>
        <w:tc>
          <w:tcPr>
            <w:tcW w:w="650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1F5068" w14:textId="77777777" w:rsidR="00AD2117" w:rsidRDefault="00617C29">
            <w:pPr>
              <w:spacing w:line="250" w:lineRule="auto"/>
            </w:pPr>
            <w:r>
              <w:rPr>
                <w:sz w:val="20"/>
                <w:szCs w:val="20"/>
              </w:rPr>
              <w:t>none of the above</w:t>
            </w:r>
          </w:p>
        </w:tc>
      </w:tr>
    </w:tbl>
    <w:p w14:paraId="0A5D1931" w14:textId="77777777" w:rsidR="00AD2117" w:rsidRDefault="00AD2117">
      <w:pPr>
        <w:spacing w:after="120"/>
      </w:pPr>
    </w:p>
    <w:p w14:paraId="309C32EF" w14:textId="77777777" w:rsidR="00AD2117" w:rsidRDefault="00617C29">
      <w:pPr>
        <w:pStyle w:val="TableCaption"/>
        <w:keepNext/>
        <w:spacing w:before="120" w:after="80" w:line="240" w:lineRule="auto"/>
      </w:pPr>
      <w:bookmarkStart w:id="69" w:name="_Toc241777581"/>
      <w:r>
        <w:rPr>
          <w:b/>
          <w:bCs/>
        </w:rPr>
        <w:t xml:space="preserve">Table 5.2: </w:t>
      </w:r>
      <w:r>
        <w:t>Mapping of gestures to interface actions</w:t>
      </w:r>
      <w:bookmarkEnd w:id="69"/>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6367"/>
      </w:tblGrid>
      <w:tr w:rsidR="00AD2117" w14:paraId="663057A0" w14:textId="77777777">
        <w:tblPrEx>
          <w:tblCellMar>
            <w:top w:w="0" w:type="dxa"/>
            <w:bottom w:w="0" w:type="dxa"/>
          </w:tblCellMar>
        </w:tblPrEx>
        <w:trPr>
          <w:cantSplit/>
          <w:tblHeader/>
          <w:jc w:val="center"/>
        </w:trPr>
        <w:tc>
          <w:tcPr>
            <w:tcW w:w="193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35AD543" w14:textId="77777777" w:rsidR="00AD2117" w:rsidRDefault="00617C29">
            <w:pPr>
              <w:spacing w:line="250" w:lineRule="auto"/>
              <w:jc w:val="center"/>
            </w:pPr>
            <w:r>
              <w:rPr>
                <w:b/>
                <w:bCs/>
                <w:sz w:val="20"/>
                <w:szCs w:val="20"/>
              </w:rPr>
              <w:t>Gesture</w:t>
            </w:r>
          </w:p>
        </w:tc>
        <w:tc>
          <w:tcPr>
            <w:tcW w:w="6367"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EB44E64" w14:textId="77777777" w:rsidR="00AD2117" w:rsidRDefault="00617C29">
            <w:pPr>
              <w:spacing w:line="250" w:lineRule="auto"/>
              <w:jc w:val="center"/>
            </w:pPr>
            <w:r>
              <w:rPr>
                <w:b/>
                <w:bCs/>
                <w:sz w:val="20"/>
                <w:szCs w:val="20"/>
              </w:rPr>
              <w:t>Action</w:t>
            </w:r>
          </w:p>
        </w:tc>
      </w:tr>
      <w:tr w:rsidR="00AD2117" w14:paraId="4A3CCFEF"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9E745B" w14:textId="77777777" w:rsidR="00AD2117" w:rsidRDefault="00617C29">
            <w:pPr>
              <w:spacing w:line="250" w:lineRule="auto"/>
            </w:pPr>
            <w:r>
              <w:rPr>
                <w:sz w:val="20"/>
                <w:szCs w:val="20"/>
              </w:rPr>
              <w:t>cursor_move</w:t>
            </w:r>
          </w:p>
        </w:tc>
        <w:tc>
          <w:tcPr>
            <w:tcW w:w="636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4E2C217" w14:textId="77777777" w:rsidR="00AD2117" w:rsidRDefault="00617C29">
            <w:pPr>
              <w:spacing w:line="250" w:lineRule="auto"/>
            </w:pPr>
            <w:r>
              <w:rPr>
                <w:sz w:val="20"/>
                <w:szCs w:val="20"/>
              </w:rPr>
              <w:t>Moves the on-screen cursor to the middle fingertip (landmark 12), which is steadier than a fingertip at the edge of the hand</w:t>
            </w:r>
          </w:p>
        </w:tc>
      </w:tr>
      <w:tr w:rsidR="00AD2117" w14:paraId="242AE4F0"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A01ED07" w14:textId="77777777" w:rsidR="00AD2117" w:rsidRDefault="00617C29">
            <w:pPr>
              <w:spacing w:line="250" w:lineRule="auto"/>
            </w:pPr>
            <w:r>
              <w:rPr>
                <w:sz w:val="20"/>
                <w:szCs w:val="20"/>
              </w:rPr>
              <w:t>click</w:t>
            </w:r>
          </w:p>
        </w:tc>
        <w:tc>
          <w:tcPr>
            <w:tcW w:w="636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EED9EB" w14:textId="77777777" w:rsidR="00AD2117" w:rsidRDefault="00617C29">
            <w:pPr>
              <w:spacing w:line="250" w:lineRule="auto"/>
            </w:pPr>
            <w:r>
              <w:rPr>
                <w:sz w:val="20"/>
                <w:szCs w:val="20"/>
              </w:rPr>
              <w:t>Activates the gesture-aware button under the cursor; selects a country on the globe</w:t>
            </w:r>
          </w:p>
        </w:tc>
      </w:tr>
      <w:tr w:rsidR="00AD2117" w14:paraId="1D4E9736"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9D997D" w14:textId="77777777" w:rsidR="00AD2117" w:rsidRDefault="00617C29">
            <w:pPr>
              <w:spacing w:line="250" w:lineRule="auto"/>
            </w:pPr>
            <w:r>
              <w:rPr>
                <w:sz w:val="20"/>
                <w:szCs w:val="20"/>
              </w:rPr>
              <w:t>rotate_left / rotate_right</w:t>
            </w:r>
          </w:p>
        </w:tc>
        <w:tc>
          <w:tcPr>
            <w:tcW w:w="636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162321" w14:textId="77777777" w:rsidR="00AD2117" w:rsidRDefault="00617C29">
            <w:pPr>
              <w:spacing w:line="250" w:lineRule="auto"/>
            </w:pPr>
            <w:r>
              <w:rPr>
                <w:sz w:val="20"/>
                <w:szCs w:val="20"/>
              </w:rPr>
              <w:t>Rotates the globe camera about the vertical axis by ∓0.01875 rad per event</w:t>
            </w:r>
          </w:p>
        </w:tc>
      </w:tr>
      <w:tr w:rsidR="00AD2117" w14:paraId="04BCA0F9"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0BAD82" w14:textId="77777777" w:rsidR="00AD2117" w:rsidRDefault="00617C29">
            <w:pPr>
              <w:spacing w:line="250" w:lineRule="auto"/>
            </w:pPr>
            <w:r>
              <w:rPr>
                <w:sz w:val="20"/>
                <w:szCs w:val="20"/>
              </w:rPr>
              <w:t>thumbs_up / thumbs_down</w:t>
            </w:r>
          </w:p>
        </w:tc>
        <w:tc>
          <w:tcPr>
            <w:tcW w:w="636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A0C4B97" w14:textId="77777777" w:rsidR="00AD2117" w:rsidRDefault="00617C29">
            <w:pPr>
              <w:spacing w:line="250" w:lineRule="auto"/>
            </w:pPr>
            <w:r>
              <w:rPr>
                <w:sz w:val="20"/>
                <w:szCs w:val="20"/>
              </w:rPr>
              <w:t>Rotates the globe camera about the horizontal axis by ±0.0125 rad per event</w:t>
            </w:r>
          </w:p>
        </w:tc>
      </w:tr>
      <w:tr w:rsidR="00AD2117" w14:paraId="0446892B"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781E03" w14:textId="77777777" w:rsidR="00AD2117" w:rsidRDefault="00617C29">
            <w:pPr>
              <w:spacing w:line="250" w:lineRule="auto"/>
            </w:pPr>
            <w:r>
              <w:rPr>
                <w:sz w:val="20"/>
                <w:szCs w:val="20"/>
              </w:rPr>
              <w:t>zoom / pinch</w:t>
            </w:r>
          </w:p>
        </w:tc>
        <w:tc>
          <w:tcPr>
            <w:tcW w:w="636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2443B7" w14:textId="77777777" w:rsidR="00AD2117" w:rsidRDefault="00617C29">
            <w:pPr>
              <w:spacing w:line="250" w:lineRule="auto"/>
            </w:pPr>
            <w:r>
              <w:rPr>
                <w:sz w:val="20"/>
                <w:szCs w:val="20"/>
              </w:rPr>
              <w:t>Moves the camera closer (× 0.9875) or farther (× 1.0125), within distance limits of 15 to 100 units</w:t>
            </w:r>
          </w:p>
        </w:tc>
      </w:tr>
    </w:tbl>
    <w:p w14:paraId="2108E740" w14:textId="77777777" w:rsidR="00AD2117" w:rsidRDefault="00AD2117">
      <w:pPr>
        <w:spacing w:after="120"/>
      </w:pPr>
    </w:p>
    <w:p w14:paraId="6D9C57AA" w14:textId="77777777" w:rsidR="00AD2117" w:rsidRDefault="00617C29">
      <w:pPr>
        <w:spacing w:after="60"/>
        <w:jc w:val="both"/>
      </w:pPr>
      <w:r>
        <w:t xml:space="preserve">The cursor position is mapped from normalised coordinates to screen pixels with a calibration margin </w:t>
      </w:r>
      <w:r>
        <w:rPr>
          <w:i/>
          <w:iCs/>
        </w:rPr>
        <w:t>m</w:t>
      </w:r>
      <w:r>
        <w:t xml:space="preserve"> = 0.1, so that the user reaches the screen edges without moving the hand to the edge of the camera frame:</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5A8E63F5"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21DC17A9" w14:textId="77777777" w:rsidR="00AD2117" w:rsidRDefault="00617C29">
            <w:pPr>
              <w:spacing w:before="60" w:after="60" w:line="300" w:lineRule="auto"/>
              <w:jc w:val="center"/>
            </w:pPr>
            <w:r>
              <w:t>X = clamp( (x′ − m) / (1 − 2m) · W, 0, W ) ,  Y = clamp( (y − m) / (1 − 2m) · H, 0, H )</w:t>
            </w:r>
          </w:p>
        </w:tc>
        <w:tc>
          <w:tcPr>
            <w:tcW w:w="900" w:type="dxa"/>
            <w:tcBorders>
              <w:top w:val="none" w:sz="0" w:space="0" w:color="FFFFFF"/>
              <w:left w:val="none" w:sz="0" w:space="0" w:color="FFFFFF"/>
              <w:bottom w:val="none" w:sz="0" w:space="0" w:color="FFFFFF"/>
              <w:right w:val="none" w:sz="0" w:space="0" w:color="FFFFFF"/>
            </w:tcBorders>
            <w:vAlign w:val="center"/>
          </w:tcPr>
          <w:p w14:paraId="13846E76" w14:textId="77777777" w:rsidR="00AD2117" w:rsidRDefault="00617C29">
            <w:pPr>
              <w:spacing w:before="60" w:after="60" w:line="300" w:lineRule="auto"/>
              <w:jc w:val="right"/>
            </w:pPr>
            <w:r>
              <w:t>(5.5)</w:t>
            </w:r>
          </w:p>
        </w:tc>
      </w:tr>
    </w:tbl>
    <w:p w14:paraId="239D8599" w14:textId="77777777" w:rsidR="00AD2117" w:rsidRDefault="00617C29">
      <w:pPr>
        <w:spacing w:after="60"/>
        <w:jc w:val="both"/>
      </w:pPr>
      <w:r>
        <w:t>where W and H are the viewport width and height.</w:t>
      </w:r>
    </w:p>
    <w:p w14:paraId="6D1AFF05" w14:textId="77777777" w:rsidR="00AD2117" w:rsidRDefault="00617C29">
      <w:pPr>
        <w:pStyle w:val="Heading3"/>
        <w:keepNext/>
        <w:spacing w:before="140" w:after="60"/>
      </w:pPr>
      <w:r>
        <w:t>5.4.4 Stabilisation Algorithm</w:t>
      </w:r>
    </w:p>
    <w:p w14:paraId="3FB644BF" w14:textId="77777777" w:rsidR="00AD2117" w:rsidRDefault="00617C29">
      <w:pPr>
        <w:spacing w:after="60"/>
        <w:jc w:val="both"/>
      </w:pPr>
      <w:r>
        <w:t xml:space="preserve">Raw per-frame classifications flicker during transitions between poses. The stabiliser (modelled in Figure 4.4) enforces three constraints: a minimum frame interval Δ = 50 ms (at most 20 inferences per second), a stability threshold of </w:t>
      </w:r>
      <w:r>
        <w:rPr>
          <w:i/>
          <w:iCs/>
        </w:rPr>
        <w:t>N</w:t>
      </w:r>
      <w:r>
        <w:t xml:space="preserve"> = 5 identical consecutive classifications, and a click cool-down </w:t>
      </w:r>
      <w:r>
        <w:rPr>
          <w:i/>
          <w:iCs/>
        </w:rPr>
        <w:t>C</w:t>
      </w:r>
      <w:r>
        <w:t xml:space="preserve"> = 1.0 s.</w:t>
      </w:r>
    </w:p>
    <w:p w14:paraId="4E783CCF" w14:textId="77777777" w:rsidR="00AD2117" w:rsidRDefault="00617C29">
      <w:pPr>
        <w:spacing w:after="60"/>
        <w:jc w:val="both"/>
      </w:pPr>
      <w:r>
        <w:rPr>
          <w:b/>
          <w:bCs/>
        </w:rPr>
        <w:t>Algorithm 5.1 — Gesture stabilisation</w:t>
      </w:r>
      <w:r>
        <w:t xml:space="preserve"> (executed for every camera frame at time </w:t>
      </w:r>
      <w:r>
        <w:rPr>
          <w:i/>
          <w:iCs/>
        </w:rPr>
        <w:t>t</w:t>
      </w:r>
      <w:r>
        <w:t>):</w:t>
      </w:r>
    </w:p>
    <w:p w14:paraId="75C1C0D7" w14:textId="77777777" w:rsidR="00AD2117" w:rsidRDefault="00617C29">
      <w:pPr>
        <w:tabs>
          <w:tab w:val="left" w:pos="540"/>
        </w:tabs>
        <w:spacing w:after="60"/>
        <w:ind w:left="540" w:hanging="360"/>
        <w:jc w:val="both"/>
      </w:pPr>
      <w:r>
        <w:t>1.</w:t>
      </w:r>
      <w:r>
        <w:tab/>
        <w:t>If t − t_last &lt; Δ, skip the frame and return.</w:t>
      </w:r>
    </w:p>
    <w:p w14:paraId="250FEAAC" w14:textId="77777777" w:rsidR="00AD2117" w:rsidRDefault="00617C29">
      <w:pPr>
        <w:tabs>
          <w:tab w:val="left" w:pos="540"/>
        </w:tabs>
        <w:spacing w:after="60"/>
        <w:ind w:left="540" w:hanging="360"/>
        <w:jc w:val="both"/>
      </w:pPr>
      <w:r>
        <w:lastRenderedPageBreak/>
        <w:t>2.</w:t>
      </w:r>
      <w:r>
        <w:tab/>
        <w:t>Set t_last ← t.</w:t>
      </w:r>
    </w:p>
    <w:p w14:paraId="6EAA97FB" w14:textId="77777777" w:rsidR="00AD2117" w:rsidRDefault="00617C29">
      <w:pPr>
        <w:tabs>
          <w:tab w:val="left" w:pos="540"/>
        </w:tabs>
        <w:spacing w:after="60"/>
        <w:ind w:left="540" w:hanging="360"/>
        <w:jc w:val="both"/>
      </w:pPr>
      <w:r>
        <w:t>3.</w:t>
      </w:r>
      <w:r>
        <w:tab/>
        <w:t>If no hand is detected, reset the pose and count, clear the cursor and return.</w:t>
      </w:r>
    </w:p>
    <w:p w14:paraId="21956DAC" w14:textId="77777777" w:rsidR="00AD2117" w:rsidRDefault="00617C29">
      <w:pPr>
        <w:tabs>
          <w:tab w:val="left" w:pos="540"/>
        </w:tabs>
        <w:spacing w:after="60"/>
        <w:ind w:left="540" w:hanging="360"/>
        <w:jc w:val="both"/>
      </w:pPr>
      <w:r>
        <w:t>4.</w:t>
      </w:r>
      <w:r>
        <w:tab/>
        <w:t xml:space="preserve">Mirror the landmarks (Eq. 5.2) and classify them (Table 5.1) to obtain gesture </w:t>
      </w:r>
      <w:r>
        <w:rPr>
          <w:i/>
          <w:iCs/>
        </w:rPr>
        <w:t>g</w:t>
      </w:r>
      <w:r>
        <w:t>.</w:t>
      </w:r>
    </w:p>
    <w:p w14:paraId="7C9D3220" w14:textId="77777777" w:rsidR="00AD2117" w:rsidRDefault="00617C29">
      <w:pPr>
        <w:tabs>
          <w:tab w:val="left" w:pos="540"/>
        </w:tabs>
        <w:spacing w:after="60"/>
        <w:ind w:left="540" w:hanging="360"/>
        <w:jc w:val="both"/>
      </w:pPr>
      <w:r>
        <w:t>5.</w:t>
      </w:r>
      <w:r>
        <w:tab/>
        <w:t xml:space="preserve">If g equals the previous gesture, increment </w:t>
      </w:r>
      <w:r>
        <w:rPr>
          <w:i/>
          <w:iCs/>
        </w:rPr>
        <w:t>count</w:t>
      </w:r>
      <w:r>
        <w:t xml:space="preserve">; otherwise set count ← 1 and remember </w:t>
      </w:r>
      <w:r>
        <w:rPr>
          <w:i/>
          <w:iCs/>
        </w:rPr>
        <w:t>g</w:t>
      </w:r>
      <w:r>
        <w:t>.</w:t>
      </w:r>
    </w:p>
    <w:p w14:paraId="3599033E" w14:textId="77777777" w:rsidR="00AD2117" w:rsidRDefault="00617C29">
      <w:pPr>
        <w:tabs>
          <w:tab w:val="left" w:pos="540"/>
        </w:tabs>
        <w:spacing w:after="60"/>
        <w:ind w:left="540" w:hanging="360"/>
        <w:jc w:val="both"/>
      </w:pPr>
      <w:r>
        <w:t>6.</w:t>
      </w:r>
      <w:r>
        <w:tab/>
        <w:t xml:space="preserve">If count ≥ N and g ≠ unknown: if g is </w:t>
      </w:r>
      <w:r>
        <w:rPr>
          <w:i/>
          <w:iCs/>
        </w:rPr>
        <w:t>click</w:t>
      </w:r>
      <w:r>
        <w:t>, emit it only if t − t_click ≥ C and then set t_click ← t; otherwise emit g.</w:t>
      </w:r>
    </w:p>
    <w:p w14:paraId="4A1E20B0" w14:textId="77777777" w:rsidR="00AD2117" w:rsidRDefault="00617C29">
      <w:pPr>
        <w:tabs>
          <w:tab w:val="left" w:pos="540"/>
        </w:tabs>
        <w:spacing w:after="60"/>
        <w:ind w:left="540" w:hanging="360"/>
        <w:jc w:val="both"/>
      </w:pPr>
      <w:r>
        <w:t>7.</w:t>
      </w:r>
      <w:r>
        <w:tab/>
        <w:t xml:space="preserve">If g is </w:t>
      </w:r>
      <w:r>
        <w:rPr>
          <w:i/>
          <w:iCs/>
        </w:rPr>
        <w:t>cursor_move</w:t>
      </w:r>
      <w:r>
        <w:t>, emit the cursor position (landmark 12, Eq. 5.5).</w:t>
      </w:r>
    </w:p>
    <w:p w14:paraId="00D8DE80" w14:textId="77777777" w:rsidR="00AD2117" w:rsidRDefault="00617C29">
      <w:pPr>
        <w:spacing w:after="60"/>
        <w:jc w:val="both"/>
      </w:pPr>
      <w:r>
        <w:t xml:space="preserve">With a camera delivering frames every </w:t>
      </w:r>
      <w:r>
        <w:rPr>
          <w:i/>
          <w:iCs/>
        </w:rPr>
        <w:t>T</w:t>
      </w:r>
      <w:r>
        <w:t xml:space="preserve"> ms, the frame-skip rule processes one frame every ⌈Δ/T⌉·T ms, so the minimum latency from the start of a steady pose to its first emission is</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6759BCC3"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1ADC90D2" w14:textId="77777777" w:rsidR="00AD2117" w:rsidRDefault="00617C29">
            <w:pPr>
              <w:spacing w:before="60" w:after="60" w:line="300" w:lineRule="auto"/>
              <w:jc w:val="center"/>
            </w:pPr>
            <w:r>
              <w:t>L_min = (N − 1) · ⌈Δ / T⌉ · T</w:t>
            </w:r>
          </w:p>
        </w:tc>
        <w:tc>
          <w:tcPr>
            <w:tcW w:w="900" w:type="dxa"/>
            <w:tcBorders>
              <w:top w:val="none" w:sz="0" w:space="0" w:color="FFFFFF"/>
              <w:left w:val="none" w:sz="0" w:space="0" w:color="FFFFFF"/>
              <w:bottom w:val="none" w:sz="0" w:space="0" w:color="FFFFFF"/>
              <w:right w:val="none" w:sz="0" w:space="0" w:color="FFFFFF"/>
            </w:tcBorders>
            <w:vAlign w:val="center"/>
          </w:tcPr>
          <w:p w14:paraId="1AAC843C" w14:textId="77777777" w:rsidR="00AD2117" w:rsidRDefault="00617C29">
            <w:pPr>
              <w:spacing w:before="60" w:after="60" w:line="300" w:lineRule="auto"/>
              <w:jc w:val="right"/>
            </w:pPr>
            <w:r>
              <w:t>(5.6)</w:t>
            </w:r>
          </w:p>
        </w:tc>
      </w:tr>
    </w:tbl>
    <w:p w14:paraId="78AB678E" w14:textId="77777777" w:rsidR="00AD2117" w:rsidRDefault="00617C29">
      <w:pPr>
        <w:spacing w:after="60"/>
        <w:jc w:val="both"/>
      </w:pPr>
      <w:r>
        <w:t>For a 30 FPS camera (T ≈ 33.3 ms) this gives L_min = 4 × 2 × 33.3 ≈ 267 ms and an effective inference rate of 15 FPS; Chapter 7 confirms this value by simulation.</w:t>
      </w:r>
    </w:p>
    <w:p w14:paraId="62B0AB85" w14:textId="77777777" w:rsidR="00AD2117" w:rsidRDefault="00617C29">
      <w:pPr>
        <w:pStyle w:val="Heading3"/>
        <w:keepNext/>
        <w:spacing w:before="140" w:after="60"/>
      </w:pPr>
      <w:r>
        <w:t>5.4.5 Scoped Gesture Bus</w:t>
      </w:r>
    </w:p>
    <w:p w14:paraId="2EB0EDC0" w14:textId="77777777" w:rsidR="00AD2117" w:rsidRDefault="00617C29">
      <w:pPr>
        <w:spacing w:after="60"/>
        <w:jc w:val="both"/>
      </w:pPr>
      <w:r>
        <w:t xml:space="preserve">Components subscribe to gesture events through getGestureBus(), which returns a new </w:t>
      </w:r>
      <w:r>
        <w:rPr>
          <w:i/>
          <w:iCs/>
        </w:rPr>
        <w:t>scope</w:t>
      </w:r>
      <w:r>
        <w:t xml:space="preserve"> for each consumer. emit reaches every scope, but off(event)</w:t>
      </w:r>
      <w:r>
        <w:t xml:space="preserve"> without a handler removes only the calling scope’s handlers. This prevents a defect we observed during development, where the globe’s clean-up code unsubscribed the global cursor as a side effect when the Explore page mounted. The bus reproduces the isolation that separate Socket.IO connections used to provide, without any network traffic.</w:t>
      </w:r>
    </w:p>
    <w:p w14:paraId="549DAFD2" w14:textId="77777777" w:rsidR="00AD2117" w:rsidRDefault="00617C29">
      <w:pPr>
        <w:pStyle w:val="Heading2"/>
        <w:keepNext/>
        <w:spacing w:before="200" w:after="80"/>
      </w:pPr>
      <w:bookmarkStart w:id="70" w:name="_Toc241777500"/>
      <w:r>
        <w:t>5.5 3D Globe Rendering and Picking</w:t>
      </w:r>
      <w:bookmarkEnd w:id="70"/>
    </w:p>
    <w:p w14:paraId="406EF9A9" w14:textId="77777777" w:rsidR="00AD2117" w:rsidRDefault="00617C29">
      <w:pPr>
        <w:spacing w:after="60"/>
        <w:jc w:val="both"/>
      </w:pPr>
      <w:r>
        <w:t>The Earth is a sphere of radius 10 units (64 × 64 segments) textured with albedo, bump, ocean and night-light maps, with a cloud layer at radius 10.08 and an atmosphere shell at radius 12.8. The renderer uses ACES filmic tone mapping with an exposure of 1.2. The atmosphere is drawn by a custom GLSL fragment shader: with n̂ the surface normal and ê the view direction in view space,</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293A54E1"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7C6C9139" w14:textId="77777777" w:rsidR="00AD2117" w:rsidRDefault="00617C29">
            <w:pPr>
              <w:spacing w:before="60" w:after="60" w:line="300" w:lineRule="auto"/>
              <w:jc w:val="center"/>
            </w:pPr>
            <w:r>
              <w:t>α = (n̂ · ê)^k · μ ,  colour = (0.35 + (n̂ · ê)/4.5, 0.35 + (n̂ · ê)/4.5, 1.0)</w:t>
            </w:r>
          </w:p>
        </w:tc>
        <w:tc>
          <w:tcPr>
            <w:tcW w:w="900" w:type="dxa"/>
            <w:tcBorders>
              <w:top w:val="none" w:sz="0" w:space="0" w:color="FFFFFF"/>
              <w:left w:val="none" w:sz="0" w:space="0" w:color="FFFFFF"/>
              <w:bottom w:val="none" w:sz="0" w:space="0" w:color="FFFFFF"/>
              <w:right w:val="none" w:sz="0" w:space="0" w:color="FFFFFF"/>
            </w:tcBorders>
            <w:vAlign w:val="center"/>
          </w:tcPr>
          <w:p w14:paraId="6C0C26D3" w14:textId="77777777" w:rsidR="00AD2117" w:rsidRDefault="00617C29">
            <w:pPr>
              <w:spacing w:before="60" w:after="60" w:line="300" w:lineRule="auto"/>
              <w:jc w:val="right"/>
            </w:pPr>
            <w:r>
              <w:t>(5.7)</w:t>
            </w:r>
          </w:p>
        </w:tc>
      </w:tr>
    </w:tbl>
    <w:p w14:paraId="3DD708B1" w14:textId="77777777" w:rsidR="00AD2117" w:rsidRDefault="00617C29">
      <w:pPr>
        <w:spacing w:after="60"/>
        <w:jc w:val="both"/>
      </w:pPr>
      <w:r>
        <w:t>where the power factor k = 4.5, the multiplier μ = 12.0 and the overall opacity is 0.8, which thickens the blue glow towards the limb of the planet as in the real atmosphere.</w:t>
      </w:r>
    </w:p>
    <w:p w14:paraId="7D7536AE" w14:textId="77777777" w:rsidR="00AD2117" w:rsidRDefault="00617C29">
      <w:pPr>
        <w:spacing w:after="60"/>
        <w:jc w:val="both"/>
      </w:pPr>
      <w:r>
        <w:lastRenderedPageBreak/>
        <w:t xml:space="preserve">For picking, each country polygon from the countrieslite.geo.json file is triangulated with the </w:t>
      </w:r>
      <w:r>
        <w:rPr>
          <w:i/>
          <w:iCs/>
        </w:rPr>
        <w:t>earcut</w:t>
      </w:r>
      <w:r>
        <w:t xml:space="preserve"> algorithm and projected onto an invisible mesh of radius </w:t>
      </w:r>
      <w:r>
        <w:rPr>
          <w:i/>
          <w:iCs/>
        </w:rPr>
        <w:t>R</w:t>
      </w:r>
      <w:r>
        <w:t xml:space="preserve"> = 10.3, just above the clouds. A mouse click or gesture click is converted into a ray with THREE.Raycaster</w:t>
      </w:r>
      <w:r>
        <w:t xml:space="preserve">; when several meshes are hit, the intersection whose distance from the centre is closest to </w:t>
      </w:r>
      <w:r>
        <w:rPr>
          <w:i/>
          <w:iCs/>
        </w:rPr>
        <w:t>R</w:t>
      </w:r>
      <w:r>
        <w:t xml:space="preserve"> is chosen, and the hit point </w:t>
      </w:r>
      <w:r>
        <w:rPr>
          <w:b/>
          <w:bCs/>
        </w:rPr>
        <w:t>P</w:t>
      </w:r>
      <w:r>
        <w:t xml:space="preserve"> = (x, y, z) is converted to geographic coordinates to validate that it lies on the visible hemisphere:</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0F0DA4EF"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14BF9CE3" w14:textId="77777777" w:rsidR="00AD2117" w:rsidRDefault="00617C29">
            <w:pPr>
              <w:spacing w:before="60" w:after="60" w:line="300" w:lineRule="auto"/>
              <w:jc w:val="center"/>
            </w:pPr>
            <w:r>
              <w:t>φ = sin⁻¹(y / R) · 180/π ,  λ = atan2(x, z) · 180/π</w:t>
            </w:r>
          </w:p>
        </w:tc>
        <w:tc>
          <w:tcPr>
            <w:tcW w:w="900" w:type="dxa"/>
            <w:tcBorders>
              <w:top w:val="none" w:sz="0" w:space="0" w:color="FFFFFF"/>
              <w:left w:val="none" w:sz="0" w:space="0" w:color="FFFFFF"/>
              <w:bottom w:val="none" w:sz="0" w:space="0" w:color="FFFFFF"/>
              <w:right w:val="none" w:sz="0" w:space="0" w:color="FFFFFF"/>
            </w:tcBorders>
            <w:vAlign w:val="center"/>
          </w:tcPr>
          <w:p w14:paraId="15F264B1" w14:textId="77777777" w:rsidR="00AD2117" w:rsidRDefault="00617C29">
            <w:pPr>
              <w:spacing w:before="60" w:after="60" w:line="300" w:lineRule="auto"/>
              <w:jc w:val="right"/>
            </w:pPr>
            <w:r>
              <w:t>(5.8)</w:t>
            </w:r>
          </w:p>
        </w:tc>
      </w:tr>
    </w:tbl>
    <w:p w14:paraId="197D1501" w14:textId="77777777" w:rsidR="00AD2117" w:rsidRDefault="00617C29">
      <w:pPr>
        <w:spacing w:after="60"/>
        <w:jc w:val="both"/>
      </w:pPr>
      <w:r>
        <w:t xml:space="preserve">The selected country’s border then animates through a short colour sequence to confirm the selection. Rendering uses an adaptive frame-rate loop: the actual frame rate </w:t>
      </w:r>
      <w:r>
        <w:rPr>
          <w:i/>
          <w:iCs/>
        </w:rPr>
        <w:t>f</w:t>
      </w:r>
      <w:r>
        <w:t xml:space="preserve"> is measured every second, and the target rate is lowered to max(30, 0.9·f) when f &lt; 50 and restored to 120 when f &gt; 90; expensive updates such as lighting run on a subset of frames.</w:t>
      </w:r>
    </w:p>
    <w:p w14:paraId="6E9B9955" w14:textId="77777777" w:rsidR="00AD2117" w:rsidRDefault="00617C29">
      <w:pPr>
        <w:pStyle w:val="Heading2"/>
        <w:keepNext/>
        <w:spacing w:before="200" w:after="80"/>
      </w:pPr>
      <w:bookmarkStart w:id="71" w:name="_Toc241777501"/>
      <w:r>
        <w:t>5.6 Two-Tier Cache with Request De-duplication</w:t>
      </w:r>
      <w:bookmarkEnd w:id="71"/>
    </w:p>
    <w:p w14:paraId="62564724" w14:textId="77777777" w:rsidR="00AD2117" w:rsidRDefault="00617C29">
      <w:pPr>
        <w:spacing w:after="60"/>
        <w:jc w:val="both"/>
      </w:pPr>
      <w:r>
        <w:t xml:space="preserve">Weather, news, map styles, safe places and images are requested for a fixed set of places. The cache therefore stores results </w:t>
      </w:r>
      <w:r>
        <w:rPr>
          <w:i/>
          <w:iCs/>
        </w:rPr>
        <w:t>per place</w:t>
      </w:r>
      <w:r>
        <w:t xml:space="preserve"> and shares them across users. Figure 5.5 shows the getOrFetch(namespace, key, ttl, fetchFn) algorithm.</w:t>
      </w:r>
    </w:p>
    <w:p w14:paraId="22F41442" w14:textId="77777777" w:rsidR="00AD2117" w:rsidRDefault="00617C29">
      <w:pPr>
        <w:keepNext/>
        <w:spacing w:before="80" w:after="40" w:line="240" w:lineRule="auto"/>
        <w:jc w:val="center"/>
      </w:pPr>
      <w:r>
        <w:rPr>
          <w:noProof/>
        </w:rPr>
        <w:drawing>
          <wp:inline distT="0" distB="0" distL="0" distR="0" wp14:anchorId="4D9AF237" wp14:editId="4C4B0710">
            <wp:extent cx="3381375" cy="3028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381375" cy="3028950"/>
                    </a:xfrm>
                    <a:prstGeom prst="rect">
                      <a:avLst/>
                    </a:prstGeom>
                  </pic:spPr>
                </pic:pic>
              </a:graphicData>
            </a:graphic>
          </wp:inline>
        </w:drawing>
      </w:r>
    </w:p>
    <w:p w14:paraId="08B9FC33" w14:textId="77777777" w:rsidR="00AD2117" w:rsidRDefault="00617C29">
      <w:pPr>
        <w:pStyle w:val="FigureCaption"/>
        <w:spacing w:before="40" w:after="160" w:line="240" w:lineRule="auto"/>
      </w:pPr>
      <w:bookmarkStart w:id="72" w:name="_Toc241777546"/>
      <w:r>
        <w:rPr>
          <w:b/>
          <w:bCs/>
        </w:rPr>
        <w:t xml:space="preserve">Figure 5.5: </w:t>
      </w:r>
      <w:r>
        <w:t>Flowchart of the getOrFetch cache algorithm</w:t>
      </w:r>
      <w:bookmarkEnd w:id="72"/>
    </w:p>
    <w:p w14:paraId="620CEA4C" w14:textId="77777777" w:rsidR="00AD2117" w:rsidRDefault="00617C29">
      <w:pPr>
        <w:spacing w:after="60"/>
        <w:jc w:val="both"/>
      </w:pPr>
      <w:r>
        <w:rPr>
          <w:b/>
          <w:bCs/>
        </w:rPr>
        <w:t>Algorithm 5.2 — getOrFetch</w:t>
      </w:r>
    </w:p>
    <w:p w14:paraId="2485412C" w14:textId="77777777" w:rsidR="00AD2117" w:rsidRDefault="00617C29">
      <w:pPr>
        <w:tabs>
          <w:tab w:val="left" w:pos="540"/>
        </w:tabs>
        <w:spacing w:after="60"/>
        <w:ind w:left="540" w:hanging="360"/>
        <w:jc w:val="both"/>
      </w:pPr>
      <w:r>
        <w:t>1.</w:t>
      </w:r>
      <w:r>
        <w:tab/>
        <w:t>Look up namespace::key in the in-process memory map; if absent and MongoDB is connected, look it up in the api_cache collection and copy it into memory.</w:t>
      </w:r>
    </w:p>
    <w:p w14:paraId="27220D7A" w14:textId="77777777" w:rsidR="00AD2117" w:rsidRDefault="00617C29">
      <w:pPr>
        <w:tabs>
          <w:tab w:val="left" w:pos="540"/>
        </w:tabs>
        <w:spacing w:after="60"/>
        <w:ind w:left="540" w:hanging="360"/>
        <w:jc w:val="both"/>
      </w:pPr>
      <w:r>
        <w:lastRenderedPageBreak/>
        <w:t>2.</w:t>
      </w:r>
      <w:r>
        <w:tab/>
        <w:t>If an entry exists and now &lt; expiresAt, return it (fresh hit).</w:t>
      </w:r>
    </w:p>
    <w:p w14:paraId="606BC8A7" w14:textId="77777777" w:rsidR="00AD2117" w:rsidRDefault="00617C29">
      <w:pPr>
        <w:tabs>
          <w:tab w:val="left" w:pos="540"/>
        </w:tabs>
        <w:spacing w:after="60"/>
        <w:ind w:left="540" w:hanging="360"/>
        <w:jc w:val="both"/>
      </w:pPr>
      <w:r>
        <w:t>3.</w:t>
      </w:r>
      <w:r>
        <w:tab/>
        <w:t>If a fetch for the same key is already in flight, await and return that promise’s result (de-duplication).</w:t>
      </w:r>
    </w:p>
    <w:p w14:paraId="21FD8583" w14:textId="77777777" w:rsidR="00AD2117" w:rsidRDefault="00617C29">
      <w:pPr>
        <w:tabs>
          <w:tab w:val="left" w:pos="540"/>
        </w:tabs>
        <w:spacing w:after="60"/>
        <w:ind w:left="540" w:hanging="360"/>
        <w:jc w:val="both"/>
      </w:pPr>
      <w:r>
        <w:t>4.</w:t>
      </w:r>
      <w:r>
        <w:tab/>
        <w:t>Otherwise register a new in-flight promise and call fetchFn().</w:t>
      </w:r>
    </w:p>
    <w:p w14:paraId="15F7BA13" w14:textId="77777777" w:rsidR="00AD2117" w:rsidRDefault="00617C29">
      <w:pPr>
        <w:tabs>
          <w:tab w:val="left" w:pos="540"/>
        </w:tabs>
        <w:spacing w:after="60"/>
        <w:ind w:left="540" w:hanging="360"/>
        <w:jc w:val="both"/>
      </w:pPr>
      <w:r>
        <w:t>5.</w:t>
      </w:r>
      <w:r>
        <w:tab/>
        <w:t xml:space="preserve">If fetchFn returns a value other than </w:t>
      </w:r>
      <w:r>
        <w:t xml:space="preserve">undefined, write it to memory and upsert it into MongoDB with expiresAt = now + ttl, then return it. null and empty arrays </w:t>
      </w:r>
      <w:r>
        <w:rPr>
          <w:i/>
          <w:iCs/>
        </w:rPr>
        <w:t>are</w:t>
      </w:r>
      <w:r>
        <w:t xml:space="preserve"> cached, so a confirmed “no news for this place” is not re-requested on every view.</w:t>
      </w:r>
    </w:p>
    <w:p w14:paraId="5BAA2951" w14:textId="77777777" w:rsidR="00AD2117" w:rsidRDefault="00617C29">
      <w:pPr>
        <w:tabs>
          <w:tab w:val="left" w:pos="540"/>
        </w:tabs>
        <w:spacing w:after="60"/>
        <w:ind w:left="540" w:hanging="360"/>
        <w:jc w:val="both"/>
      </w:pPr>
      <w:r>
        <w:t>6.</w:t>
      </w:r>
      <w:r>
        <w:tab/>
        <w:t>If fetchFn fails or returns undefined, return the expired entry if one exists (stale-on-failure); otherwise return undefined, which the route turns into an error response.</w:t>
      </w:r>
    </w:p>
    <w:p w14:paraId="29FFEE08" w14:textId="77777777" w:rsidR="00AD2117" w:rsidRDefault="00617C29">
      <w:pPr>
        <w:tabs>
          <w:tab w:val="left" w:pos="540"/>
        </w:tabs>
        <w:spacing w:after="60"/>
        <w:ind w:left="540" w:hanging="360"/>
        <w:jc w:val="both"/>
      </w:pPr>
      <w:r>
        <w:t>7.</w:t>
      </w:r>
      <w:r>
        <w:tab/>
        <w:t>Finally, remove the key from the in-flight map.</w:t>
      </w:r>
    </w:p>
    <w:p w14:paraId="5A5B6812" w14:textId="77777777" w:rsidR="00AD2117" w:rsidRDefault="00617C29">
      <w:pPr>
        <w:spacing w:after="60"/>
        <w:jc w:val="both"/>
      </w:pPr>
      <w:r>
        <w:t>Expired entries are deliberately kept in MongoDB so that step 6 can serve them; a separate TTL index deletes records not refreshed for seven days to protect the 512 MB database quota. Table 5.3 lists the freshness period chosen for each namespace.</w:t>
      </w:r>
    </w:p>
    <w:p w14:paraId="7FB45918" w14:textId="77777777" w:rsidR="00AD2117" w:rsidRDefault="00617C29">
      <w:pPr>
        <w:pStyle w:val="TableCaption"/>
        <w:keepNext/>
        <w:spacing w:before="120" w:after="80" w:line="240" w:lineRule="auto"/>
      </w:pPr>
      <w:bookmarkStart w:id="73" w:name="_Toc241777582"/>
      <w:r>
        <w:rPr>
          <w:b/>
          <w:bCs/>
        </w:rPr>
        <w:t xml:space="preserve">Table 5.3: </w:t>
      </w:r>
      <w:r>
        <w:t>Cache namespaces and freshness periods</w:t>
      </w:r>
      <w:bookmarkEnd w:id="73"/>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1661"/>
        <w:gridCol w:w="4153"/>
      </w:tblGrid>
      <w:tr w:rsidR="00AD2117" w14:paraId="54FBA307" w14:textId="77777777">
        <w:tblPrEx>
          <w:tblCellMar>
            <w:top w:w="0" w:type="dxa"/>
            <w:bottom w:w="0" w:type="dxa"/>
          </w:tblCellMar>
        </w:tblPrEx>
        <w:trPr>
          <w:cantSplit/>
          <w:tblHeader/>
          <w:jc w:val="center"/>
        </w:trPr>
        <w:tc>
          <w:tcPr>
            <w:tcW w:w="249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4CAF6C3" w14:textId="77777777" w:rsidR="00AD2117" w:rsidRDefault="00617C29">
            <w:pPr>
              <w:spacing w:line="250" w:lineRule="auto"/>
              <w:jc w:val="center"/>
            </w:pPr>
            <w:r>
              <w:rPr>
                <w:b/>
                <w:bCs/>
                <w:sz w:val="20"/>
                <w:szCs w:val="20"/>
              </w:rPr>
              <w:t>Namespace</w:t>
            </w:r>
          </w:p>
        </w:tc>
        <w:tc>
          <w:tcPr>
            <w:tcW w:w="166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9697939" w14:textId="77777777" w:rsidR="00AD2117" w:rsidRDefault="00617C29">
            <w:pPr>
              <w:spacing w:line="250" w:lineRule="auto"/>
              <w:jc w:val="center"/>
            </w:pPr>
            <w:r>
              <w:rPr>
                <w:b/>
                <w:bCs/>
                <w:sz w:val="20"/>
                <w:szCs w:val="20"/>
              </w:rPr>
              <w:t>TTL</w:t>
            </w:r>
          </w:p>
        </w:tc>
        <w:tc>
          <w:tcPr>
            <w:tcW w:w="415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E5C4624" w14:textId="77777777" w:rsidR="00AD2117" w:rsidRDefault="00617C29">
            <w:pPr>
              <w:spacing w:line="250" w:lineRule="auto"/>
              <w:jc w:val="center"/>
            </w:pPr>
            <w:r>
              <w:rPr>
                <w:b/>
                <w:bCs/>
                <w:sz w:val="20"/>
                <w:szCs w:val="20"/>
              </w:rPr>
              <w:t>Key and rationale</w:t>
            </w:r>
          </w:p>
        </w:tc>
      </w:tr>
      <w:tr w:rsidR="00AD2117" w14:paraId="744FFAD8" w14:textId="77777777">
        <w:tblPrEx>
          <w:tblCellMar>
            <w:top w:w="0" w:type="dxa"/>
            <w:bottom w:w="0" w:type="dxa"/>
          </w:tblCellMar>
        </w:tblPrEx>
        <w:trPr>
          <w:cantSplit/>
          <w:jc w:val="center"/>
        </w:trPr>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AA161D" w14:textId="77777777" w:rsidR="00AD2117" w:rsidRDefault="00617C29">
            <w:pPr>
              <w:spacing w:line="250" w:lineRule="auto"/>
            </w:pPr>
            <w:r>
              <w:rPr>
                <w:sz w:val="20"/>
                <w:szCs w:val="20"/>
              </w:rPr>
              <w:t>weather (current, forecast)</w:t>
            </w:r>
          </w:p>
        </w:tc>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1F36D2" w14:textId="77777777" w:rsidR="00AD2117" w:rsidRDefault="00617C29">
            <w:pPr>
              <w:spacing w:line="250" w:lineRule="auto"/>
            </w:pPr>
            <w:r>
              <w:rPr>
                <w:sz w:val="20"/>
                <w:szCs w:val="20"/>
              </w:rPr>
              <w:t>4 h</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86D96C" w14:textId="77777777" w:rsidR="00AD2117" w:rsidRDefault="00617C29">
            <w:pPr>
              <w:spacing w:line="250" w:lineRule="auto"/>
            </w:pPr>
            <w:r>
              <w:rPr>
                <w:sz w:val="20"/>
                <w:szCs w:val="20"/>
              </w:rPr>
              <w:t>Coordinates rounded to 2 decimals (≈ 1.1 km); 126 sites × 6 refreshes/day stays under 1,000 calls/day</w:t>
            </w:r>
          </w:p>
        </w:tc>
      </w:tr>
      <w:tr w:rsidR="00AD2117" w14:paraId="2E980900" w14:textId="77777777">
        <w:tblPrEx>
          <w:tblCellMar>
            <w:top w:w="0" w:type="dxa"/>
            <w:bottom w:w="0" w:type="dxa"/>
          </w:tblCellMar>
        </w:tblPrEx>
        <w:trPr>
          <w:cantSplit/>
          <w:jc w:val="center"/>
        </w:trPr>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571EFD" w14:textId="77777777" w:rsidR="00AD2117" w:rsidRDefault="00617C29">
            <w:pPr>
              <w:spacing w:line="250" w:lineRule="auto"/>
            </w:pPr>
            <w:r>
              <w:rPr>
                <w:sz w:val="20"/>
                <w:szCs w:val="20"/>
              </w:rPr>
              <w:t>news (per tier)</w:t>
            </w:r>
          </w:p>
        </w:tc>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4CA6C1" w14:textId="77777777" w:rsidR="00AD2117" w:rsidRDefault="00617C29">
            <w:pPr>
              <w:spacing w:line="250" w:lineRule="auto"/>
            </w:pPr>
            <w:r>
              <w:rPr>
                <w:sz w:val="20"/>
                <w:szCs w:val="20"/>
              </w:rPr>
              <w:t>12 h</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A60198" w14:textId="77777777" w:rsidR="00AD2117" w:rsidRDefault="00617C29">
            <w:pPr>
              <w:spacing w:line="250" w:lineRule="auto"/>
            </w:pPr>
            <w:r>
              <w:rPr>
                <w:sz w:val="20"/>
                <w:szCs w:val="20"/>
              </w:rPr>
              <w:t>Monument, city, state or country tier; shared by all monuments in a place</w:t>
            </w:r>
          </w:p>
        </w:tc>
      </w:tr>
      <w:tr w:rsidR="00AD2117" w14:paraId="4ABD95D1" w14:textId="77777777">
        <w:tblPrEx>
          <w:tblCellMar>
            <w:top w:w="0" w:type="dxa"/>
            <w:bottom w:w="0" w:type="dxa"/>
          </w:tblCellMar>
        </w:tblPrEx>
        <w:trPr>
          <w:cantSplit/>
          <w:jc w:val="center"/>
        </w:trPr>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99E043E" w14:textId="77777777" w:rsidR="00AD2117" w:rsidRDefault="00617C29">
            <w:pPr>
              <w:spacing w:line="250" w:lineRule="auto"/>
            </w:pPr>
            <w:r>
              <w:rPr>
                <w:sz w:val="20"/>
                <w:szCs w:val="20"/>
              </w:rPr>
              <w:t>safety alerts</w:t>
            </w:r>
          </w:p>
        </w:tc>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157DB0" w14:textId="77777777" w:rsidR="00AD2117" w:rsidRDefault="00617C29">
            <w:pPr>
              <w:spacing w:line="250" w:lineRule="auto"/>
            </w:pPr>
            <w:r>
              <w:rPr>
                <w:sz w:val="20"/>
                <w:szCs w:val="20"/>
              </w:rPr>
              <w:t>3 h</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83A77E" w14:textId="77777777" w:rsidR="00AD2117" w:rsidRDefault="00617C29">
            <w:pPr>
              <w:spacing w:line="250" w:lineRule="auto"/>
            </w:pPr>
            <w:r>
              <w:rPr>
                <w:sz w:val="20"/>
                <w:szCs w:val="20"/>
              </w:rPr>
              <w:t>Hazard news should be fresher than heritage news</w:t>
            </w:r>
          </w:p>
        </w:tc>
      </w:tr>
      <w:tr w:rsidR="00AD2117" w14:paraId="067C928C" w14:textId="77777777">
        <w:tblPrEx>
          <w:tblCellMar>
            <w:top w:w="0" w:type="dxa"/>
            <w:bottom w:w="0" w:type="dxa"/>
          </w:tblCellMar>
        </w:tblPrEx>
        <w:trPr>
          <w:cantSplit/>
          <w:jc w:val="center"/>
        </w:trPr>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29554E" w14:textId="77777777" w:rsidR="00AD2117" w:rsidRDefault="00617C29">
            <w:pPr>
              <w:spacing w:line="250" w:lineRule="auto"/>
            </w:pPr>
            <w:r>
              <w:rPr>
                <w:sz w:val="20"/>
                <w:szCs w:val="20"/>
              </w:rPr>
              <w:t>safe places (Overpass)</w:t>
            </w:r>
          </w:p>
        </w:tc>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ABA7E21" w14:textId="77777777" w:rsidR="00AD2117" w:rsidRDefault="00617C29">
            <w:pPr>
              <w:spacing w:line="250" w:lineRule="auto"/>
            </w:pPr>
            <w:r>
              <w:rPr>
                <w:sz w:val="20"/>
                <w:szCs w:val="20"/>
              </w:rPr>
              <w:t>7 days</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85AE4D" w14:textId="77777777" w:rsidR="00AD2117" w:rsidRDefault="00617C29">
            <w:pPr>
              <w:spacing w:line="250" w:lineRule="auto"/>
            </w:pPr>
            <w:r>
              <w:rPr>
                <w:sz w:val="20"/>
                <w:szCs w:val="20"/>
              </w:rPr>
              <w:t>Rounded coordinates; hospitals and police stations rarely move</w:t>
            </w:r>
          </w:p>
        </w:tc>
      </w:tr>
      <w:tr w:rsidR="00AD2117" w14:paraId="2CFEF6CB" w14:textId="77777777">
        <w:tblPrEx>
          <w:tblCellMar>
            <w:top w:w="0" w:type="dxa"/>
            <w:bottom w:w="0" w:type="dxa"/>
          </w:tblCellMar>
        </w:tblPrEx>
        <w:trPr>
          <w:cantSplit/>
          <w:jc w:val="center"/>
        </w:trPr>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0EBEC7" w14:textId="77777777" w:rsidR="00AD2117" w:rsidRDefault="00617C29">
            <w:pPr>
              <w:spacing w:line="250" w:lineRule="auto"/>
            </w:pPr>
            <w:r>
              <w:rPr>
                <w:sz w:val="20"/>
                <w:szCs w:val="20"/>
              </w:rPr>
              <w:t>MapTiler style</w:t>
            </w:r>
          </w:p>
        </w:tc>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B9C1CA" w14:textId="77777777" w:rsidR="00AD2117" w:rsidRDefault="00617C29">
            <w:pPr>
              <w:spacing w:line="250" w:lineRule="auto"/>
            </w:pPr>
            <w:r>
              <w:rPr>
                <w:sz w:val="20"/>
                <w:szCs w:val="20"/>
              </w:rPr>
              <w:t>24 h</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4C58FF" w14:textId="77777777" w:rsidR="00AD2117" w:rsidRDefault="00617C29">
            <w:pPr>
              <w:spacing w:line="250" w:lineRule="auto"/>
            </w:pPr>
            <w:r>
              <w:rPr>
                <w:sz w:val="20"/>
                <w:szCs w:val="20"/>
              </w:rPr>
              <w:t>Style name; tiles themselves are left to the browser cache</w:t>
            </w:r>
          </w:p>
        </w:tc>
      </w:tr>
      <w:tr w:rsidR="00AD2117" w14:paraId="18ECC538" w14:textId="77777777">
        <w:tblPrEx>
          <w:tblCellMar>
            <w:top w:w="0" w:type="dxa"/>
            <w:bottom w:w="0" w:type="dxa"/>
          </w:tblCellMar>
        </w:tblPrEx>
        <w:trPr>
          <w:cantSplit/>
          <w:jc w:val="center"/>
        </w:trPr>
        <w:tc>
          <w:tcPr>
            <w:tcW w:w="24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4EA083" w14:textId="77777777" w:rsidR="00AD2117" w:rsidRDefault="00617C29">
            <w:pPr>
              <w:spacing w:line="250" w:lineRule="auto"/>
            </w:pPr>
            <w:r>
              <w:rPr>
                <w:sz w:val="20"/>
                <w:szCs w:val="20"/>
              </w:rPr>
              <w:t>monument / flag images</w:t>
            </w:r>
          </w:p>
        </w:tc>
        <w:tc>
          <w:tcPr>
            <w:tcW w:w="166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F70A876" w14:textId="77777777" w:rsidR="00AD2117" w:rsidRDefault="00617C29">
            <w:pPr>
              <w:spacing w:line="250" w:lineRule="auto"/>
            </w:pPr>
            <w:r>
              <w:rPr>
                <w:sz w:val="20"/>
                <w:szCs w:val="20"/>
              </w:rPr>
              <w:t>persistent</w:t>
            </w:r>
          </w:p>
        </w:tc>
        <w:tc>
          <w:tcPr>
            <w:tcW w:w="415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FBC622" w14:textId="77777777" w:rsidR="00AD2117" w:rsidRDefault="00617C29">
            <w:pPr>
              <w:spacing w:line="250" w:lineRule="auto"/>
            </w:pPr>
            <w:r>
              <w:rPr>
                <w:sz w:val="20"/>
                <w:szCs w:val="20"/>
              </w:rPr>
              <w:t>Stored in dedicated collections</w:t>
            </w:r>
          </w:p>
        </w:tc>
      </w:tr>
    </w:tbl>
    <w:p w14:paraId="4E56B808" w14:textId="77777777" w:rsidR="00AD2117" w:rsidRDefault="00AD2117">
      <w:pPr>
        <w:spacing w:after="120"/>
      </w:pPr>
    </w:p>
    <w:p w14:paraId="6FDED7B5" w14:textId="77777777" w:rsidR="00AD2117" w:rsidRDefault="00617C29">
      <w:pPr>
        <w:spacing w:after="60"/>
        <w:jc w:val="both"/>
      </w:pPr>
      <w:r>
        <w:t xml:space="preserve">The benefit can be expressed with a simple model. Without a shared cache, the number of upstream calls per day for a service is U × v × c, where U is the number of users, v the views per user and c the calls per view. With a per-place cache of freshness period </w:t>
      </w:r>
      <w:r>
        <w:rPr>
          <w:i/>
          <w:iCs/>
        </w:rPr>
        <w:t>θ</w:t>
      </w:r>
      <w:r>
        <w:t xml:space="preserve"> hours, it is bounded independently of users by</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67CB680C"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53061B8F" w14:textId="77777777" w:rsidR="00AD2117" w:rsidRDefault="00617C29">
            <w:pPr>
              <w:spacing w:before="60" w:after="60" w:line="300" w:lineRule="auto"/>
              <w:jc w:val="center"/>
            </w:pPr>
            <w:r>
              <w:t>calls/day ≤ S × ⌈24 / θ⌉</w:t>
            </w:r>
          </w:p>
        </w:tc>
        <w:tc>
          <w:tcPr>
            <w:tcW w:w="900" w:type="dxa"/>
            <w:tcBorders>
              <w:top w:val="none" w:sz="0" w:space="0" w:color="FFFFFF"/>
              <w:left w:val="none" w:sz="0" w:space="0" w:color="FFFFFF"/>
              <w:bottom w:val="none" w:sz="0" w:space="0" w:color="FFFFFF"/>
              <w:right w:val="none" w:sz="0" w:space="0" w:color="FFFFFF"/>
            </w:tcBorders>
            <w:vAlign w:val="center"/>
          </w:tcPr>
          <w:p w14:paraId="2C5C30DD" w14:textId="77777777" w:rsidR="00AD2117" w:rsidRDefault="00617C29">
            <w:pPr>
              <w:spacing w:before="60" w:after="60" w:line="300" w:lineRule="auto"/>
              <w:jc w:val="right"/>
            </w:pPr>
            <w:r>
              <w:t>(5.9)</w:t>
            </w:r>
          </w:p>
        </w:tc>
      </w:tr>
    </w:tbl>
    <w:p w14:paraId="0163856E" w14:textId="77777777" w:rsidR="00AD2117" w:rsidRDefault="00617C29">
      <w:pPr>
        <w:spacing w:after="60"/>
        <w:jc w:val="both"/>
      </w:pPr>
      <w:r>
        <w:lastRenderedPageBreak/>
        <w:t>where S is the number of distinct places requested. For weather, S = 126 and θ = 4 give at most 756 calls per day, below OpenWeatherMap’s free limit of 1,000.</w:t>
      </w:r>
    </w:p>
    <w:p w14:paraId="6202841B" w14:textId="77777777" w:rsidR="00AD2117" w:rsidRDefault="00617C29">
      <w:pPr>
        <w:pStyle w:val="Heading2"/>
        <w:keepNext/>
        <w:spacing w:before="200" w:after="80"/>
      </w:pPr>
      <w:bookmarkStart w:id="74" w:name="_Toc241777502"/>
      <w:r>
        <w:t>5.7 API-Key Pooling</w:t>
      </w:r>
      <w:bookmarkEnd w:id="74"/>
    </w:p>
    <w:p w14:paraId="1592F407" w14:textId="77777777" w:rsidR="00AD2117" w:rsidRDefault="00617C29">
      <w:pPr>
        <w:spacing w:after="60"/>
        <w:jc w:val="both"/>
      </w:pPr>
      <w:r>
        <w:t xml:space="preserve">Each service can be configured with several comma-separated keys. Figure 5.6 shows the round-robin algorithm. A pool of </w:t>
      </w:r>
      <w:r>
        <w:rPr>
          <w:i/>
          <w:iCs/>
        </w:rPr>
        <w:t>n</w:t>
      </w:r>
      <w:r>
        <w:t xml:space="preserve"> keys keeps, for each key, a usage counter and the UTC day on which it was exhausted; counters roll over lazily when the UTC date changes.</w:t>
      </w:r>
    </w:p>
    <w:p w14:paraId="41A864EB" w14:textId="77777777" w:rsidR="00AD2117" w:rsidRDefault="00617C29">
      <w:pPr>
        <w:keepNext/>
        <w:spacing w:before="80" w:after="40" w:line="240" w:lineRule="auto"/>
        <w:jc w:val="center"/>
      </w:pPr>
      <w:r>
        <w:rPr>
          <w:noProof/>
        </w:rPr>
        <w:drawing>
          <wp:inline distT="0" distB="0" distL="0" distR="0" wp14:anchorId="755ADDE8" wp14:editId="39FFF91B">
            <wp:extent cx="3476625" cy="21621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76625" cy="2162175"/>
                    </a:xfrm>
                    <a:prstGeom prst="rect">
                      <a:avLst/>
                    </a:prstGeom>
                  </pic:spPr>
                </pic:pic>
              </a:graphicData>
            </a:graphic>
          </wp:inline>
        </w:drawing>
      </w:r>
    </w:p>
    <w:p w14:paraId="743463EF" w14:textId="77777777" w:rsidR="00AD2117" w:rsidRDefault="00617C29">
      <w:pPr>
        <w:pStyle w:val="FigureCaption"/>
        <w:spacing w:before="40" w:after="160" w:line="240" w:lineRule="auto"/>
      </w:pPr>
      <w:bookmarkStart w:id="75" w:name="_Toc241777547"/>
      <w:r>
        <w:rPr>
          <w:b/>
          <w:bCs/>
        </w:rPr>
        <w:t xml:space="preserve">Figure 5.6: </w:t>
      </w:r>
      <w:r>
        <w:t>Flowchart of the API-key pool</w:t>
      </w:r>
      <w:bookmarkEnd w:id="75"/>
    </w:p>
    <w:p w14:paraId="18EABC7E" w14:textId="77777777" w:rsidR="00AD2117" w:rsidRDefault="00617C29">
      <w:pPr>
        <w:spacing w:after="60"/>
        <w:jc w:val="both"/>
      </w:pPr>
      <w:r>
        <w:rPr>
          <w:b/>
          <w:bCs/>
        </w:rPr>
        <w:t>Algorithm 5.3 — KeyPool.run(attempt)</w:t>
      </w:r>
    </w:p>
    <w:p w14:paraId="004DDA36" w14:textId="77777777" w:rsidR="00AD2117" w:rsidRDefault="00617C29">
      <w:pPr>
        <w:tabs>
          <w:tab w:val="left" w:pos="540"/>
        </w:tabs>
        <w:spacing w:after="60"/>
        <w:ind w:left="540" w:hanging="360"/>
        <w:jc w:val="both"/>
      </w:pPr>
      <w:r>
        <w:t>1.</w:t>
      </w:r>
      <w:r>
        <w:tab/>
        <w:t>If the UTC day has changed, reset all counters.</w:t>
      </w:r>
    </w:p>
    <w:p w14:paraId="45B8F214" w14:textId="77777777" w:rsidR="00AD2117" w:rsidRDefault="00617C29">
      <w:pPr>
        <w:tabs>
          <w:tab w:val="left" w:pos="540"/>
        </w:tabs>
        <w:spacing w:after="60"/>
        <w:ind w:left="540" w:hanging="360"/>
        <w:jc w:val="both"/>
      </w:pPr>
      <w:r>
        <w:t>2.</w:t>
      </w:r>
      <w:r>
        <w:tab/>
        <w:t>For hop = 0 … n − 1, let i = (cursor + hop) mod n.</w:t>
      </w:r>
    </w:p>
    <w:p w14:paraId="632BC667" w14:textId="77777777" w:rsidR="00AD2117" w:rsidRDefault="00617C29">
      <w:pPr>
        <w:tabs>
          <w:tab w:val="left" w:pos="540"/>
        </w:tabs>
        <w:spacing w:after="60"/>
        <w:ind w:left="540" w:hanging="360"/>
        <w:jc w:val="both"/>
      </w:pPr>
      <w:r>
        <w:t>3.</w:t>
      </w:r>
      <w:r>
        <w:tab/>
        <w:t xml:space="preserve">Skip key </w:t>
      </w:r>
      <w:r>
        <w:rPr>
          <w:i/>
          <w:iCs/>
        </w:rPr>
        <w:t>i</w:t>
      </w:r>
      <w:r>
        <w:t xml:space="preserve"> if it is marked exhausted today or if its usage has reached the soft cap (90 of NewsAPI’s 100 daily requests, 900 of OpenWeatherMap’s 1,000, and 3,000 MapTiler requests per day).</w:t>
      </w:r>
    </w:p>
    <w:p w14:paraId="21673D2E" w14:textId="77777777" w:rsidR="00AD2117" w:rsidRDefault="00617C29">
      <w:pPr>
        <w:tabs>
          <w:tab w:val="left" w:pos="540"/>
        </w:tabs>
        <w:spacing w:after="60"/>
        <w:ind w:left="540" w:hanging="360"/>
        <w:jc w:val="both"/>
      </w:pPr>
      <w:r>
        <w:t>4.</w:t>
      </w:r>
      <w:r>
        <w:tab/>
        <w:t xml:space="preserve">Increment the usage of key </w:t>
      </w:r>
      <w:r>
        <w:rPr>
          <w:i/>
          <w:iCs/>
        </w:rPr>
        <w:t>i</w:t>
      </w:r>
      <w:r>
        <w:t xml:space="preserve"> and call attempt(key_i).</w:t>
      </w:r>
    </w:p>
    <w:p w14:paraId="10A2C66F" w14:textId="77777777" w:rsidR="00AD2117" w:rsidRDefault="00617C29">
      <w:pPr>
        <w:tabs>
          <w:tab w:val="left" w:pos="540"/>
        </w:tabs>
        <w:spacing w:after="60"/>
        <w:ind w:left="540" w:hanging="360"/>
        <w:jc w:val="both"/>
      </w:pPr>
      <w:r>
        <w:t>5.</w:t>
      </w:r>
      <w:r>
        <w:tab/>
        <w:t xml:space="preserve">If the provider signals quota exhaustion (HTTP 429, or 401/403 for a dead key), mark key </w:t>
      </w:r>
      <w:r>
        <w:rPr>
          <w:i/>
          <w:iCs/>
        </w:rPr>
        <w:t>i</w:t>
      </w:r>
      <w:r>
        <w:t xml:space="preserve"> exhausted for the day and continue with the next hop.</w:t>
      </w:r>
    </w:p>
    <w:p w14:paraId="4FA3570E" w14:textId="77777777" w:rsidR="00AD2117" w:rsidRDefault="00617C29">
      <w:pPr>
        <w:tabs>
          <w:tab w:val="left" w:pos="540"/>
        </w:tabs>
        <w:spacing w:after="60"/>
        <w:ind w:left="540" w:hanging="360"/>
        <w:jc w:val="both"/>
      </w:pPr>
      <w:r>
        <w:t>6.</w:t>
      </w:r>
      <w:r>
        <w:tab/>
        <w:t>Otherwise set cursor ← (i + 1) mod n, so that load is spread evenly, and return the value.</w:t>
      </w:r>
    </w:p>
    <w:p w14:paraId="484F9FE8" w14:textId="77777777" w:rsidR="00AD2117" w:rsidRDefault="00617C29">
      <w:pPr>
        <w:tabs>
          <w:tab w:val="left" w:pos="540"/>
        </w:tabs>
        <w:spacing w:after="60"/>
        <w:ind w:left="540" w:hanging="360"/>
        <w:jc w:val="both"/>
      </w:pPr>
      <w:r>
        <w:t>7.</w:t>
      </w:r>
      <w:r>
        <w:tab/>
      </w:r>
      <w:r>
        <w:t>If every key has been skipped or exhausted, return all_keys_exhausted, which the cache treats as a failed fetch (and may answer with stale data).</w:t>
      </w:r>
    </w:p>
    <w:p w14:paraId="31B66FBC" w14:textId="77777777" w:rsidR="00AD2117" w:rsidRDefault="00617C29">
      <w:pPr>
        <w:spacing w:after="60"/>
        <w:jc w:val="both"/>
      </w:pPr>
      <w:r>
        <w:lastRenderedPageBreak/>
        <w:t xml:space="preserve">With </w:t>
      </w:r>
      <w:r>
        <w:rPr>
          <w:i/>
          <w:iCs/>
        </w:rPr>
        <w:t>n</w:t>
      </w:r>
      <w:r>
        <w:t xml:space="preserve"> keys and a soft cap </w:t>
      </w:r>
      <w:r>
        <w:rPr>
          <w:i/>
          <w:iCs/>
        </w:rPr>
        <w:t>s</w:t>
      </w:r>
      <w:r>
        <w:t xml:space="preserve"> per key, the daily budget for a service is n·s requests, and the cache of Section 5.6 ensures that this budget is consumed by distinct places rather than by repeated views.</w:t>
      </w:r>
    </w:p>
    <w:p w14:paraId="3EE93AB7" w14:textId="77777777" w:rsidR="00AD2117" w:rsidRDefault="00617C29">
      <w:pPr>
        <w:pStyle w:val="Heading2"/>
        <w:keepNext/>
        <w:spacing w:before="200" w:after="80"/>
      </w:pPr>
      <w:bookmarkStart w:id="76" w:name="_Toc241777503"/>
      <w:r>
        <w:t>5.8 Tiered News Retrieval</w:t>
      </w:r>
      <w:bookmarkEnd w:id="76"/>
    </w:p>
    <w:p w14:paraId="147E59E5" w14:textId="77777777" w:rsidR="00AD2117" w:rsidRDefault="00617C29">
      <w:pPr>
        <w:spacing w:after="60"/>
        <w:jc w:val="both"/>
      </w:pPr>
      <w:r>
        <w:t>Many monuments have little dedicated news coverage. GeoSwipe therefore queries news in up to four tiers, shown in Figure 5.7: the monument itself (L1), its city (L2), its state (L3) and India-wide heritage news (L4), stopping at the first tier that returns articles (up to ten English-language articles, newest first, are requested per query). Each tier is cached separately in the news</w:t>
      </w:r>
      <w:r>
        <w:t xml:space="preserve"> namespace, so city, state and country tiers are shared by every monument in the same place. The marginal NewsAPI cost of opening the </w:t>
      </w:r>
      <w:r>
        <w:rPr>
          <w:i/>
          <w:iCs/>
        </w:rPr>
        <w:t>N</w:t>
      </w:r>
      <w:r>
        <w:t>-th monument in a state that has already been visited is therefore typically one call (its own L1 query) or zero.</w:t>
      </w:r>
    </w:p>
    <w:p w14:paraId="4E4B70BF" w14:textId="77777777" w:rsidR="00AD2117" w:rsidRDefault="00617C29">
      <w:pPr>
        <w:keepNext/>
        <w:spacing w:before="80" w:after="40" w:line="240" w:lineRule="auto"/>
        <w:jc w:val="center"/>
      </w:pPr>
      <w:r>
        <w:rPr>
          <w:noProof/>
        </w:rPr>
        <w:drawing>
          <wp:inline distT="0" distB="0" distL="0" distR="0" wp14:anchorId="2C0442F9" wp14:editId="3A8A0CD8">
            <wp:extent cx="4572000" cy="14573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1457325"/>
                    </a:xfrm>
                    <a:prstGeom prst="rect">
                      <a:avLst/>
                    </a:prstGeom>
                  </pic:spPr>
                </pic:pic>
              </a:graphicData>
            </a:graphic>
          </wp:inline>
        </w:drawing>
      </w:r>
    </w:p>
    <w:p w14:paraId="3F311EF6" w14:textId="77777777" w:rsidR="00AD2117" w:rsidRDefault="00617C29">
      <w:pPr>
        <w:pStyle w:val="FigureCaption"/>
        <w:spacing w:before="40" w:after="160" w:line="240" w:lineRule="auto"/>
      </w:pPr>
      <w:bookmarkStart w:id="77" w:name="_Toc241777548"/>
      <w:r>
        <w:rPr>
          <w:b/>
          <w:bCs/>
        </w:rPr>
        <w:t xml:space="preserve">Figure 5.7: </w:t>
      </w:r>
      <w:r>
        <w:t>Four-tier news retrieval with shared per-tier caching</w:t>
      </w:r>
      <w:bookmarkEnd w:id="77"/>
    </w:p>
    <w:p w14:paraId="5A7D9975" w14:textId="77777777" w:rsidR="00AD2117" w:rsidRDefault="00617C29">
      <w:pPr>
        <w:pStyle w:val="Heading2"/>
        <w:keepNext/>
        <w:spacing w:before="200" w:after="80"/>
      </w:pPr>
      <w:bookmarkStart w:id="78" w:name="_Toc241777504"/>
      <w:r>
        <w:t>5.9 Route-Safety Scoring</w:t>
      </w:r>
      <w:bookmarkEnd w:id="78"/>
    </w:p>
    <w:p w14:paraId="1F751265" w14:textId="77777777" w:rsidR="00AD2117" w:rsidRDefault="00617C29">
      <w:pPr>
        <w:spacing w:after="60"/>
        <w:jc w:val="both"/>
      </w:pPr>
      <w:r>
        <w:t xml:space="preserve">The safety-navigation module ranks candidate routes by a transparent, rule-based score rather than a learned model, so that users can see why a route is considered safer. Figure 5.8 shows the computation. For a route geometry, up to 12 points are sampled uniformly. For each sample point </w:t>
      </w:r>
      <w:r>
        <w:rPr>
          <w:i/>
          <w:iCs/>
        </w:rPr>
        <w:t>q</w:t>
      </w:r>
      <w:r>
        <w:t>, the distance to the nearest safe place (hospital, police or fire station returned by the Overpass API within 3 km) is computed with the haversine formula [21]:</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78D7E984"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694F6DF4" w14:textId="77777777" w:rsidR="00AD2117" w:rsidRDefault="00617C29">
            <w:pPr>
              <w:spacing w:before="60" w:after="60" w:line="300" w:lineRule="auto"/>
              <w:jc w:val="center"/>
            </w:pPr>
            <w:r>
              <w:t>a = sin²(Δφ/2) + cos φ₁ · cos φ₂ · sin²(Δλ/2) ,  d = 2 · r · atan2(√a, √(1 − a))</w:t>
            </w:r>
          </w:p>
        </w:tc>
        <w:tc>
          <w:tcPr>
            <w:tcW w:w="900" w:type="dxa"/>
            <w:tcBorders>
              <w:top w:val="none" w:sz="0" w:space="0" w:color="FFFFFF"/>
              <w:left w:val="none" w:sz="0" w:space="0" w:color="FFFFFF"/>
              <w:bottom w:val="none" w:sz="0" w:space="0" w:color="FFFFFF"/>
              <w:right w:val="none" w:sz="0" w:space="0" w:color="FFFFFF"/>
            </w:tcBorders>
            <w:vAlign w:val="center"/>
          </w:tcPr>
          <w:p w14:paraId="273A0B80" w14:textId="77777777" w:rsidR="00AD2117" w:rsidRDefault="00617C29">
            <w:pPr>
              <w:spacing w:before="60" w:after="60" w:line="300" w:lineRule="auto"/>
              <w:jc w:val="right"/>
            </w:pPr>
            <w:r>
              <w:t>(5.10)</w:t>
            </w:r>
          </w:p>
        </w:tc>
      </w:tr>
    </w:tbl>
    <w:p w14:paraId="0E2659C1" w14:textId="77777777" w:rsidR="00AD2117" w:rsidRDefault="00617C29">
      <w:pPr>
        <w:spacing w:after="60"/>
        <w:jc w:val="both"/>
      </w:pPr>
      <w:r>
        <w:t xml:space="preserve">with </w:t>
      </w:r>
      <w:r>
        <w:rPr>
          <w:i/>
          <w:iCs/>
        </w:rPr>
        <w:t>r</w:t>
      </w:r>
      <w:r>
        <w:t xml:space="preserve"> = 6,371,000 m. The coverage score </w:t>
      </w:r>
      <w:r>
        <w:rPr>
          <w:i/>
          <w:iCs/>
        </w:rPr>
        <w:t>C</w:t>
      </w:r>
      <w:r>
        <w:t xml:space="preserve"> is one minus the mean nearest distance normalised by 5 km:</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23F77904"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704DEAB2" w14:textId="77777777" w:rsidR="00AD2117" w:rsidRDefault="00617C29">
            <w:pPr>
              <w:spacing w:before="60" w:after="60" w:line="300" w:lineRule="auto"/>
              <w:jc w:val="center"/>
            </w:pPr>
            <w:r>
              <w:t>C = clamp( 1 − (1/m) · Σ_q min_s d(q, s) / 5000 , 0, 1 )</w:t>
            </w:r>
          </w:p>
        </w:tc>
        <w:tc>
          <w:tcPr>
            <w:tcW w:w="900" w:type="dxa"/>
            <w:tcBorders>
              <w:top w:val="none" w:sz="0" w:space="0" w:color="FFFFFF"/>
              <w:left w:val="none" w:sz="0" w:space="0" w:color="FFFFFF"/>
              <w:bottom w:val="none" w:sz="0" w:space="0" w:color="FFFFFF"/>
              <w:right w:val="none" w:sz="0" w:space="0" w:color="FFFFFF"/>
            </w:tcBorders>
            <w:vAlign w:val="center"/>
          </w:tcPr>
          <w:p w14:paraId="7831A798" w14:textId="77777777" w:rsidR="00AD2117" w:rsidRDefault="00617C29">
            <w:pPr>
              <w:spacing w:before="60" w:after="60" w:line="300" w:lineRule="auto"/>
              <w:jc w:val="right"/>
            </w:pPr>
            <w:r>
              <w:t>(5.11)</w:t>
            </w:r>
          </w:p>
        </w:tc>
      </w:tr>
    </w:tbl>
    <w:p w14:paraId="67EA5F99" w14:textId="77777777" w:rsidR="00AD2117" w:rsidRDefault="00617C29">
      <w:pPr>
        <w:spacing w:after="60"/>
        <w:jc w:val="both"/>
      </w:pPr>
      <w:r>
        <w:t xml:space="preserve">The weather risk </w:t>
      </w:r>
      <w:r>
        <w:rPr>
          <w:i/>
          <w:iCs/>
        </w:rPr>
        <w:t>W</w:t>
      </w:r>
      <w:r>
        <w:t xml:space="preserve"> starts at 0.15 and increases by 0.45 for thunderstorms, 0.30 for rain or snow, 0.20 for fog, mist or haze, 0.20 for visibility under 3 km, 0.15 for wind above </w:t>
      </w:r>
      <w:r>
        <w:lastRenderedPageBreak/>
        <w:t xml:space="preserve">10 m/s and 0.15 for temperatures above 41 °C or below 3 °C, clamped to [0, 1]. The alert risk </w:t>
      </w:r>
      <w:r>
        <w:rPr>
          <w:i/>
          <w:iCs/>
        </w:rPr>
        <w:t>A</w:t>
      </w:r>
      <w:r>
        <w:t xml:space="preserve"> is the maximum severity of active alerts (low 0.2, medium 0.45, high 0.75, critical 1.0). The safety score and the composite ranking score are</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06"/>
        <w:gridCol w:w="900"/>
      </w:tblGrid>
      <w:tr w:rsidR="00AD2117" w14:paraId="7A78858A"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256265EC" w14:textId="77777777" w:rsidR="00AD2117" w:rsidRDefault="00617C29">
            <w:pPr>
              <w:spacing w:before="60" w:after="60" w:line="300" w:lineRule="auto"/>
              <w:jc w:val="center"/>
            </w:pPr>
            <w:r>
              <w:t>S = 55·C + 25·(1 − W) + 20·(1 − A)</w:t>
            </w:r>
          </w:p>
        </w:tc>
        <w:tc>
          <w:tcPr>
            <w:tcW w:w="900" w:type="dxa"/>
            <w:tcBorders>
              <w:top w:val="none" w:sz="0" w:space="0" w:color="FFFFFF"/>
              <w:left w:val="none" w:sz="0" w:space="0" w:color="FFFFFF"/>
              <w:bottom w:val="none" w:sz="0" w:space="0" w:color="FFFFFF"/>
              <w:right w:val="none" w:sz="0" w:space="0" w:color="FFFFFF"/>
            </w:tcBorders>
            <w:vAlign w:val="center"/>
          </w:tcPr>
          <w:p w14:paraId="4AECD371" w14:textId="77777777" w:rsidR="00AD2117" w:rsidRDefault="00617C29">
            <w:pPr>
              <w:spacing w:before="60" w:after="60" w:line="300" w:lineRule="auto"/>
              <w:jc w:val="right"/>
            </w:pPr>
            <w:r>
              <w:t>(5.12)</w:t>
            </w:r>
          </w:p>
        </w:tc>
      </w:tr>
      <w:tr w:rsidR="00AD2117" w14:paraId="7406F598" w14:textId="77777777">
        <w:tblPrEx>
          <w:tblCellMar>
            <w:top w:w="0" w:type="dxa"/>
            <w:bottom w:w="0" w:type="dxa"/>
          </w:tblCellMar>
        </w:tblPrEx>
        <w:tc>
          <w:tcPr>
            <w:tcW w:w="7406" w:type="dxa"/>
            <w:tcBorders>
              <w:top w:val="none" w:sz="0" w:space="0" w:color="FFFFFF"/>
              <w:left w:val="none" w:sz="0" w:space="0" w:color="FFFFFF"/>
              <w:bottom w:val="none" w:sz="0" w:space="0" w:color="FFFFFF"/>
              <w:right w:val="none" w:sz="0" w:space="0" w:color="FFFFFF"/>
            </w:tcBorders>
            <w:vAlign w:val="center"/>
          </w:tcPr>
          <w:p w14:paraId="7CA80A1F" w14:textId="77777777" w:rsidR="00AD2117" w:rsidRDefault="00617C29">
            <w:pPr>
              <w:spacing w:before="60" w:after="60" w:line="300" w:lineRule="auto"/>
              <w:jc w:val="center"/>
            </w:pPr>
            <w:r>
              <w:t>Composite = 0.7·S + 20·(D_min / D_r) + 10·(L_min / L_r)</w:t>
            </w:r>
          </w:p>
        </w:tc>
        <w:tc>
          <w:tcPr>
            <w:tcW w:w="900" w:type="dxa"/>
            <w:tcBorders>
              <w:top w:val="none" w:sz="0" w:space="0" w:color="FFFFFF"/>
              <w:left w:val="none" w:sz="0" w:space="0" w:color="FFFFFF"/>
              <w:bottom w:val="none" w:sz="0" w:space="0" w:color="FFFFFF"/>
              <w:right w:val="none" w:sz="0" w:space="0" w:color="FFFFFF"/>
            </w:tcBorders>
            <w:vAlign w:val="center"/>
          </w:tcPr>
          <w:p w14:paraId="5599455D" w14:textId="77777777" w:rsidR="00AD2117" w:rsidRDefault="00617C29">
            <w:pPr>
              <w:spacing w:before="60" w:after="60" w:line="300" w:lineRule="auto"/>
              <w:jc w:val="right"/>
            </w:pPr>
            <w:r>
              <w:t>(5.13)</w:t>
            </w:r>
          </w:p>
        </w:tc>
      </w:tr>
    </w:tbl>
    <w:p w14:paraId="4A08CF3D" w14:textId="77777777" w:rsidR="00AD2117" w:rsidRDefault="00617C29">
      <w:pPr>
        <w:spacing w:after="60"/>
        <w:jc w:val="both"/>
      </w:pPr>
      <w:r>
        <w:t xml:space="preserve">where D_r and L_r are the duration and distance of route </w:t>
      </w:r>
      <w:r>
        <w:rPr>
          <w:i/>
          <w:iCs/>
        </w:rPr>
        <w:t>r</w:t>
      </w:r>
      <w:r>
        <w:t xml:space="preserve"> and D_min, L_min are the minima over all candidate routes. Routes are badged </w:t>
      </w:r>
      <w:r>
        <w:rPr>
          <w:i/>
          <w:iCs/>
        </w:rPr>
        <w:t>Fastest</w:t>
      </w:r>
      <w:r>
        <w:t xml:space="preserve">, </w:t>
      </w:r>
      <w:r>
        <w:rPr>
          <w:i/>
          <w:iCs/>
        </w:rPr>
        <w:t>Shortest</w:t>
      </w:r>
      <w:r>
        <w:t xml:space="preserve"> and </w:t>
      </w:r>
      <w:r>
        <w:rPr>
          <w:i/>
          <w:iCs/>
        </w:rPr>
        <w:t>Safest</w:t>
      </w:r>
      <w:r>
        <w:t>, and the user’s chosen preference selects the route to follow. When routing APIs are unavailable, the server generates fallback routes so that the page still functions.</w:t>
      </w:r>
    </w:p>
    <w:p w14:paraId="4F033D49" w14:textId="77777777" w:rsidR="00AD2117" w:rsidRDefault="00617C29">
      <w:pPr>
        <w:keepNext/>
        <w:spacing w:before="80" w:after="40" w:line="240" w:lineRule="auto"/>
        <w:jc w:val="center"/>
      </w:pPr>
      <w:r>
        <w:rPr>
          <w:noProof/>
        </w:rPr>
        <w:drawing>
          <wp:inline distT="0" distB="0" distL="0" distR="0" wp14:anchorId="5D1B91C2" wp14:editId="05B3B0C6">
            <wp:extent cx="4295775" cy="1981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95775" cy="1981200"/>
                    </a:xfrm>
                    <a:prstGeom prst="rect">
                      <a:avLst/>
                    </a:prstGeom>
                  </pic:spPr>
                </pic:pic>
              </a:graphicData>
            </a:graphic>
          </wp:inline>
        </w:drawing>
      </w:r>
    </w:p>
    <w:p w14:paraId="4A530976" w14:textId="77777777" w:rsidR="00AD2117" w:rsidRDefault="00617C29">
      <w:pPr>
        <w:pStyle w:val="FigureCaption"/>
        <w:spacing w:before="40" w:after="160" w:line="240" w:lineRule="auto"/>
      </w:pPr>
      <w:bookmarkStart w:id="79" w:name="_Toc241777549"/>
      <w:r>
        <w:rPr>
          <w:b/>
          <w:bCs/>
        </w:rPr>
        <w:t xml:space="preserve">Figure 5.8: </w:t>
      </w:r>
      <w:r>
        <w:t>Computation of the route-safety and composite scores</w:t>
      </w:r>
      <w:bookmarkEnd w:id="79"/>
    </w:p>
    <w:p w14:paraId="6E9EDBF1" w14:textId="77777777" w:rsidR="00AD2117" w:rsidRDefault="00617C29">
      <w:pPr>
        <w:pStyle w:val="Heading2"/>
        <w:keepNext/>
        <w:spacing w:before="200" w:after="80"/>
      </w:pPr>
      <w:bookmarkStart w:id="80" w:name="_Toc241777505"/>
      <w:r>
        <w:t>5.10 Multiplayer Synchronisation</w:t>
      </w:r>
      <w:bookmarkEnd w:id="80"/>
    </w:p>
    <w:p w14:paraId="5F6891DA" w14:textId="77777777" w:rsidR="00AD2117" w:rsidRDefault="00617C29">
      <w:pPr>
        <w:spacing w:after="60"/>
        <w:jc w:val="both"/>
      </w:pPr>
      <w:r>
        <w:t>The server is the single source of truth for every multiplayer game. Rooms are identified by six-character codes drawn from a 32-symbol alphabet that omits look-alike characters (I, O, 0, 1), giving 32⁶ ≈ 1.07 × 10⁹ possible codes; the server additionally validates codes against the pattern [A-Za-z0-9_-]{4,64} and sanitises player names to 32 characters.</w:t>
      </w:r>
    </w:p>
    <w:p w14:paraId="49B04836" w14:textId="77777777" w:rsidR="00AD2117" w:rsidRDefault="00617C29">
      <w:pPr>
        <w:spacing w:after="60"/>
        <w:jc w:val="both"/>
      </w:pPr>
      <w:r>
        <w:rPr>
          <w:b/>
          <w:bCs/>
        </w:rPr>
        <w:t>Algorithm 5.4 — Multiplayer round handling</w:t>
      </w:r>
    </w:p>
    <w:p w14:paraId="0ACF2EAA" w14:textId="77777777" w:rsidR="00AD2117" w:rsidRDefault="00617C29">
      <w:pPr>
        <w:tabs>
          <w:tab w:val="left" w:pos="540"/>
        </w:tabs>
        <w:spacing w:after="60"/>
        <w:ind w:left="540" w:hanging="360"/>
        <w:jc w:val="both"/>
      </w:pPr>
      <w:r>
        <w:t>1.</w:t>
      </w:r>
      <w:r>
        <w:tab/>
        <w:t>On join-room</w:t>
      </w:r>
      <w:r>
        <w:t>, validate the code and name, reject the request if the room is full (two players) or if 500 rooms are already active, and add the player.</w:t>
      </w:r>
    </w:p>
    <w:p w14:paraId="493DEA94" w14:textId="77777777" w:rsidR="00AD2117" w:rsidRDefault="00617C29">
      <w:pPr>
        <w:tabs>
          <w:tab w:val="left" w:pos="540"/>
        </w:tabs>
        <w:spacing w:after="60"/>
        <w:ind w:left="540" w:hanging="360"/>
        <w:jc w:val="both"/>
      </w:pPr>
      <w:r>
        <w:t>2.</w:t>
      </w:r>
      <w:r>
        <w:tab/>
        <w:t>When the second player joins, generate the first question for the room’s mode and difficulty and broadcast game-started and new-question.</w:t>
      </w:r>
    </w:p>
    <w:p w14:paraId="675CF9CB" w14:textId="77777777" w:rsidR="00AD2117" w:rsidRDefault="00617C29">
      <w:pPr>
        <w:tabs>
          <w:tab w:val="left" w:pos="540"/>
        </w:tabs>
        <w:spacing w:after="60"/>
        <w:ind w:left="540" w:hanging="360"/>
        <w:jc w:val="both"/>
      </w:pPr>
      <w:r>
        <w:t>3.</w:t>
      </w:r>
      <w:r>
        <w:tab/>
        <w:t>On submit-answer, ignore duplicates from the same socket, evaluate correctness on the server, add one point for a correct answer and broadcast player-answered.</w:t>
      </w:r>
    </w:p>
    <w:p w14:paraId="74E7CC44" w14:textId="77777777" w:rsidR="00AD2117" w:rsidRDefault="00617C29">
      <w:pPr>
        <w:tabs>
          <w:tab w:val="left" w:pos="540"/>
        </w:tabs>
        <w:spacing w:after="60"/>
        <w:ind w:left="540" w:hanging="360"/>
        <w:jc w:val="both"/>
      </w:pPr>
      <w:r>
        <w:lastRenderedPageBreak/>
        <w:t>4.</w:t>
      </w:r>
      <w:r>
        <w:tab/>
        <w:t>When all players have answered, broadcast show-result</w:t>
      </w:r>
      <w:r>
        <w:t xml:space="preserve"> with the correct answer and scores.</w:t>
      </w:r>
    </w:p>
    <w:p w14:paraId="7B943FA4" w14:textId="77777777" w:rsidR="00AD2117" w:rsidRDefault="00617C29">
      <w:pPr>
        <w:tabs>
          <w:tab w:val="left" w:pos="540"/>
        </w:tabs>
        <w:spacing w:after="60"/>
        <w:ind w:left="540" w:hanging="360"/>
        <w:jc w:val="both"/>
      </w:pPr>
      <w:r>
        <w:t>5.</w:t>
      </w:r>
      <w:r>
        <w:tab/>
        <w:t>If the round number is 10, determine the winner (or a tie), broadcast game-over and reset the room; otherwise, after a 3 s pause, increment the round and go to step 2 for the next question.</w:t>
      </w:r>
    </w:p>
    <w:p w14:paraId="015A68FF" w14:textId="77777777" w:rsidR="00AD2117" w:rsidRDefault="00617C29">
      <w:pPr>
        <w:tabs>
          <w:tab w:val="left" w:pos="540"/>
        </w:tabs>
        <w:spacing w:after="60"/>
        <w:ind w:left="540" w:hanging="360"/>
        <w:jc w:val="both"/>
      </w:pPr>
      <w:r>
        <w:t>6.</w:t>
      </w:r>
      <w:r>
        <w:tab/>
        <w:t>On disconnect, notify the opponent; delete rooms that are empty or inactive for more than 10 minutes (checked every minute).</w:t>
      </w:r>
    </w:p>
    <w:p w14:paraId="047AC034" w14:textId="77777777" w:rsidR="00AD2117" w:rsidRDefault="00617C29">
      <w:pPr>
        <w:spacing w:after="60"/>
        <w:jc w:val="both"/>
      </w:pPr>
      <w:r>
        <w:t>Room actions are limited to 30 events per 10 s per socket by a token-bucket limiter, and the Socket.IO message size limit is 64 KB, so a single client cannot exhaust server memory.</w:t>
      </w:r>
    </w:p>
    <w:p w14:paraId="742C3BE4" w14:textId="77777777" w:rsidR="00AD2117" w:rsidRDefault="00617C29">
      <w:pPr>
        <w:pStyle w:val="Heading2"/>
        <w:keepNext/>
        <w:spacing w:before="200" w:after="80"/>
      </w:pPr>
      <w:bookmarkStart w:id="81" w:name="_Toc241777506"/>
      <w:r>
        <w:t>5.11 AI Services</w:t>
      </w:r>
      <w:bookmarkEnd w:id="81"/>
    </w:p>
    <w:p w14:paraId="60029D95" w14:textId="77777777" w:rsidR="00AD2117" w:rsidRDefault="00617C29">
      <w:pPr>
        <w:spacing w:after="60"/>
        <w:jc w:val="both"/>
      </w:pPr>
      <w:r>
        <w:t xml:space="preserve">All LLM requests go through one server route, POST /api/ai/chat, which accepts a </w:t>
      </w:r>
      <w:r>
        <w:rPr>
          <w:i/>
          <w:iCs/>
        </w:rPr>
        <w:t>profile</w:t>
      </w:r>
      <w:r>
        <w:t xml:space="preserve"> name and the conversation, never the model or sampling parameters; these are fixed on the server so that a modified client cannot change them. Table 5.4 lists the profiles. The model identifier is read from the server configuration (currently openai/gpt-oss-120b on Groq), and a separate /api/ai/status</w:t>
      </w:r>
      <w:r>
        <w:t xml:space="preserve"> route verifies that the configured model is available on the account. For the heritage profile, the server appends the names and categories of up to 50 heritage sites from the database to the system prompt so that answers are grounded in the platform’s own catalogue. The trip-planner profile requests a JSON object that follows a fixed schema — title, summary, weather advice, day-wise schedule with timings, food and travel suggestions, a cost breakdown in Indian rupees and booking links — which the client p</w:t>
      </w:r>
      <w:r>
        <w:t>arses, normalises and renders, and which can be exported to PDF with jsPDF.</w:t>
      </w:r>
    </w:p>
    <w:p w14:paraId="5F64528A" w14:textId="77777777" w:rsidR="00AD2117" w:rsidRDefault="00617C29">
      <w:pPr>
        <w:pStyle w:val="TableCaption"/>
        <w:keepNext/>
        <w:spacing w:before="120" w:after="80" w:line="240" w:lineRule="auto"/>
      </w:pPr>
      <w:bookmarkStart w:id="82" w:name="_Toc241777583"/>
      <w:r>
        <w:rPr>
          <w:b/>
          <w:bCs/>
        </w:rPr>
        <w:t xml:space="preserve">Table 5.4: </w:t>
      </w:r>
      <w:r>
        <w:t>LLM profiles enforced by the server</w:t>
      </w:r>
      <w:bookmarkEnd w:id="82"/>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1522"/>
        <w:gridCol w:w="1522"/>
        <w:gridCol w:w="3322"/>
      </w:tblGrid>
      <w:tr w:rsidR="00AD2117" w14:paraId="2D11262C" w14:textId="77777777">
        <w:tblPrEx>
          <w:tblCellMar>
            <w:top w:w="0" w:type="dxa"/>
            <w:bottom w:w="0" w:type="dxa"/>
          </w:tblCellMar>
        </w:tblPrEx>
        <w:trPr>
          <w:cantSplit/>
          <w:tblHeader/>
          <w:jc w:val="center"/>
        </w:trPr>
        <w:tc>
          <w:tcPr>
            <w:tcW w:w="193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26BF6A2D" w14:textId="77777777" w:rsidR="00AD2117" w:rsidRDefault="00617C29">
            <w:pPr>
              <w:spacing w:line="250" w:lineRule="auto"/>
              <w:jc w:val="center"/>
            </w:pPr>
            <w:r>
              <w:rPr>
                <w:b/>
                <w:bCs/>
                <w:sz w:val="20"/>
                <w:szCs w:val="20"/>
              </w:rPr>
              <w:t>Profile</w:t>
            </w:r>
          </w:p>
        </w:tc>
        <w:tc>
          <w:tcPr>
            <w:tcW w:w="1522"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859055C" w14:textId="77777777" w:rsidR="00AD2117" w:rsidRDefault="00617C29">
            <w:pPr>
              <w:spacing w:line="250" w:lineRule="auto"/>
              <w:jc w:val="center"/>
            </w:pPr>
            <w:r>
              <w:rPr>
                <w:b/>
                <w:bCs/>
                <w:sz w:val="20"/>
                <w:szCs w:val="20"/>
              </w:rPr>
              <w:t>Temperature</w:t>
            </w:r>
          </w:p>
        </w:tc>
        <w:tc>
          <w:tcPr>
            <w:tcW w:w="1522"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2A2F5910" w14:textId="77777777" w:rsidR="00AD2117" w:rsidRDefault="00617C29">
            <w:pPr>
              <w:spacing w:line="250" w:lineRule="auto"/>
              <w:jc w:val="center"/>
            </w:pPr>
            <w:r>
              <w:rPr>
                <w:b/>
                <w:bCs/>
                <w:sz w:val="20"/>
                <w:szCs w:val="20"/>
              </w:rPr>
              <w:t>Max tokens</w:t>
            </w:r>
          </w:p>
        </w:tc>
        <w:tc>
          <w:tcPr>
            <w:tcW w:w="3322"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5788EF4" w14:textId="77777777" w:rsidR="00AD2117" w:rsidRDefault="00617C29">
            <w:pPr>
              <w:spacing w:line="250" w:lineRule="auto"/>
              <w:jc w:val="center"/>
            </w:pPr>
            <w:r>
              <w:rPr>
                <w:b/>
                <w:bCs/>
                <w:sz w:val="20"/>
                <w:szCs w:val="20"/>
              </w:rPr>
              <w:t>Purpose and output</w:t>
            </w:r>
          </w:p>
        </w:tc>
      </w:tr>
      <w:tr w:rsidR="00AD2117" w14:paraId="6F3CDF8D"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5F21F75" w14:textId="77777777" w:rsidR="00AD2117" w:rsidRDefault="00617C29">
            <w:pPr>
              <w:spacing w:line="250" w:lineRule="auto"/>
            </w:pPr>
            <w:r>
              <w:rPr>
                <w:sz w:val="20"/>
                <w:szCs w:val="20"/>
              </w:rPr>
              <w:t>heritage</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AD8B32" w14:textId="77777777" w:rsidR="00AD2117" w:rsidRDefault="00617C29">
            <w:pPr>
              <w:spacing w:line="250" w:lineRule="auto"/>
            </w:pPr>
            <w:r>
              <w:rPr>
                <w:sz w:val="20"/>
                <w:szCs w:val="20"/>
              </w:rPr>
              <w:t>0.7 (top-p 0.9)</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C1BFC8" w14:textId="77777777" w:rsidR="00AD2117" w:rsidRDefault="00617C29">
            <w:pPr>
              <w:spacing w:line="250" w:lineRule="auto"/>
            </w:pPr>
            <w:r>
              <w:rPr>
                <w:sz w:val="20"/>
                <w:szCs w:val="20"/>
              </w:rPr>
              <w:t>2,000</w:t>
            </w:r>
          </w:p>
        </w:tc>
        <w:tc>
          <w:tcPr>
            <w:tcW w:w="33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E6FB21" w14:textId="77777777" w:rsidR="00AD2117" w:rsidRDefault="00617C29">
            <w:pPr>
              <w:spacing w:line="250" w:lineRule="auto"/>
            </w:pPr>
            <w:r>
              <w:rPr>
                <w:sz w:val="20"/>
                <w:szCs w:val="20"/>
              </w:rPr>
              <w:t>Conversational answers about Indian heritage and travel</w:t>
            </w:r>
          </w:p>
        </w:tc>
      </w:tr>
      <w:tr w:rsidR="00AD2117" w14:paraId="3ACC0492"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592344" w14:textId="77777777" w:rsidR="00AD2117" w:rsidRDefault="00617C29">
            <w:pPr>
              <w:spacing w:line="250" w:lineRule="auto"/>
            </w:pPr>
            <w:r>
              <w:rPr>
                <w:sz w:val="20"/>
                <w:szCs w:val="20"/>
              </w:rPr>
              <w:t>safety</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AAAD50" w14:textId="77777777" w:rsidR="00AD2117" w:rsidRDefault="00617C29">
            <w:pPr>
              <w:spacing w:line="250" w:lineRule="auto"/>
            </w:pPr>
            <w:r>
              <w:rPr>
                <w:sz w:val="20"/>
                <w:szCs w:val="20"/>
              </w:rPr>
              <w:t>0.4</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C7A616" w14:textId="77777777" w:rsidR="00AD2117" w:rsidRDefault="00617C29">
            <w:pPr>
              <w:spacing w:line="250" w:lineRule="auto"/>
            </w:pPr>
            <w:r>
              <w:rPr>
                <w:sz w:val="20"/>
                <w:szCs w:val="20"/>
              </w:rPr>
              <w:t>1,500</w:t>
            </w:r>
          </w:p>
        </w:tc>
        <w:tc>
          <w:tcPr>
            <w:tcW w:w="33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3B7389" w14:textId="77777777" w:rsidR="00AD2117" w:rsidRDefault="00617C29">
            <w:pPr>
              <w:spacing w:line="250" w:lineRule="auto"/>
            </w:pPr>
            <w:r>
              <w:rPr>
                <w:sz w:val="20"/>
                <w:szCs w:val="20"/>
              </w:rPr>
              <w:t>Cautious route-safety guidance</w:t>
            </w:r>
          </w:p>
        </w:tc>
      </w:tr>
      <w:tr w:rsidR="00AD2117" w14:paraId="6814676D" w14:textId="77777777">
        <w:tblPrEx>
          <w:tblCellMar>
            <w:top w:w="0" w:type="dxa"/>
            <w:bottom w:w="0" w:type="dxa"/>
          </w:tblCellMar>
        </w:tblPrEx>
        <w:trPr>
          <w:cantSplit/>
          <w:jc w:val="center"/>
        </w:trPr>
        <w:tc>
          <w:tcPr>
            <w:tcW w:w="193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D8188D" w14:textId="77777777" w:rsidR="00AD2117" w:rsidRDefault="00617C29">
            <w:pPr>
              <w:spacing w:line="250" w:lineRule="auto"/>
            </w:pPr>
            <w:r>
              <w:rPr>
                <w:sz w:val="20"/>
                <w:szCs w:val="20"/>
              </w:rPr>
              <w:t>tripPlanner</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32A5F3" w14:textId="77777777" w:rsidR="00AD2117" w:rsidRDefault="00617C29">
            <w:pPr>
              <w:spacing w:line="250" w:lineRule="auto"/>
            </w:pPr>
            <w:r>
              <w:rPr>
                <w:sz w:val="20"/>
                <w:szCs w:val="20"/>
              </w:rPr>
              <w:t>0.6 (JSON mode)</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15351F" w14:textId="77777777" w:rsidR="00AD2117" w:rsidRDefault="00617C29">
            <w:pPr>
              <w:spacing w:line="250" w:lineRule="auto"/>
            </w:pPr>
            <w:r>
              <w:rPr>
                <w:sz w:val="20"/>
                <w:szCs w:val="20"/>
              </w:rPr>
              <w:t>4,000</w:t>
            </w:r>
          </w:p>
        </w:tc>
        <w:tc>
          <w:tcPr>
            <w:tcW w:w="33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A39192" w14:textId="77777777" w:rsidR="00AD2117" w:rsidRDefault="00617C29">
            <w:pPr>
              <w:spacing w:line="250" w:lineRule="auto"/>
            </w:pPr>
            <w:r>
              <w:rPr>
                <w:sz w:val="20"/>
                <w:szCs w:val="20"/>
              </w:rPr>
              <w:t>Structured day-wise itinerary with INR cost breakdown</w:t>
            </w:r>
          </w:p>
        </w:tc>
      </w:tr>
    </w:tbl>
    <w:p w14:paraId="71D0B52F" w14:textId="77777777" w:rsidR="00AD2117" w:rsidRDefault="00AD2117">
      <w:pPr>
        <w:spacing w:after="120"/>
      </w:pPr>
    </w:p>
    <w:p w14:paraId="6EC3BE30" w14:textId="77777777" w:rsidR="00AD2117" w:rsidRDefault="00617C29">
      <w:pPr>
        <w:spacing w:after="60"/>
        <w:jc w:val="both"/>
      </w:pPr>
      <w:r>
        <w:t xml:space="preserve">Token budgets are deliberately generous because the configured model is a reasoning model whose internal reasoning tokens count against the limit; the server detects an </w:t>
      </w:r>
      <w:r>
        <w:lastRenderedPageBreak/>
        <w:t>empty completion and reports a specific hint rather than a generic error. AI requests are additionally limited to 20 per 5 minutes per IP address.</w:t>
      </w:r>
    </w:p>
    <w:p w14:paraId="666429DA" w14:textId="77777777" w:rsidR="00AD2117" w:rsidRDefault="00617C29">
      <w:pPr>
        <w:pStyle w:val="Heading1"/>
        <w:pageBreakBefore/>
      </w:pPr>
      <w:bookmarkStart w:id="83" w:name="_Toc241777507"/>
      <w:r>
        <w:lastRenderedPageBreak/>
        <w:t>Chapter 6: Implementation Details</w:t>
      </w:r>
      <w:bookmarkEnd w:id="83"/>
    </w:p>
    <w:p w14:paraId="2BA6781F" w14:textId="77777777" w:rsidR="00AD2117" w:rsidRDefault="00617C29">
      <w:pPr>
        <w:pStyle w:val="Heading2"/>
        <w:keepNext/>
        <w:spacing w:before="200" w:after="80"/>
      </w:pPr>
      <w:bookmarkStart w:id="84" w:name="_Toc241777508"/>
      <w:r>
        <w:t>6.1 Introduction</w:t>
      </w:r>
      <w:bookmarkEnd w:id="84"/>
    </w:p>
    <w:p w14:paraId="2C5B14A1" w14:textId="77777777" w:rsidR="00AD2117" w:rsidRDefault="00617C29">
      <w:pPr>
        <w:spacing w:after="60"/>
        <w:jc w:val="both"/>
      </w:pPr>
      <w:r>
        <w:t>This chapter documents the implemented system. Section 6.2 walks through every user-facing module with screenshots captured from the production deployment at https://geoswipe.pages.dev on 30 September 2026 (1440 × 900 viewport, Google Chrome). Sections 6.3 to 6.6 describe the front-end and back-end code organisation, the security measures, and the storybook content pipeline. Sections 6.7 and 6.8 cover deployment and testing.</w:t>
      </w:r>
    </w:p>
    <w:p w14:paraId="3D333663" w14:textId="77777777" w:rsidR="00AD2117" w:rsidRDefault="00617C29">
      <w:pPr>
        <w:pStyle w:val="Heading2"/>
        <w:keepNext/>
        <w:spacing w:before="200" w:after="80"/>
      </w:pPr>
      <w:bookmarkStart w:id="85" w:name="_Toc241777509"/>
      <w:r>
        <w:t>6.2 System Implementation</w:t>
      </w:r>
      <w:bookmarkEnd w:id="85"/>
    </w:p>
    <w:p w14:paraId="70BA3BE5" w14:textId="77777777" w:rsidR="00AD2117" w:rsidRDefault="00617C29">
      <w:pPr>
        <w:pStyle w:val="Heading3"/>
        <w:keepNext/>
        <w:spacing w:before="140" w:after="60"/>
      </w:pPr>
      <w:r>
        <w:t>6.2.1 Landing Page and Navigation</w:t>
      </w:r>
    </w:p>
    <w:p w14:paraId="3398A86B" w14:textId="77777777" w:rsidR="00AD2117" w:rsidRDefault="00617C29">
      <w:pPr>
        <w:spacing w:after="60"/>
        <w:jc w:val="both"/>
      </w:pPr>
      <w:r>
        <w:t xml:space="preserve">The landing page (Figure 6.1a) introduces GeoSwipe with two entry cards — </w:t>
      </w:r>
      <w:r>
        <w:rPr>
          <w:b/>
          <w:bCs/>
        </w:rPr>
        <w:t>Interactive Globe</w:t>
      </w:r>
      <w:r>
        <w:t xml:space="preserve"> (explore Earth in 3D with games, quizzes and multiplayer challenges) and </w:t>
      </w:r>
      <w:r>
        <w:rPr>
          <w:b/>
          <w:bCs/>
        </w:rPr>
        <w:t>Heritage Mode</w:t>
      </w:r>
      <w:r>
        <w:t xml:space="preserve"> (explore cultural heritage sites) — and a navigation bar with Features, Gesture Controls, About and Contact links. The small floating toolbar at the top right, present on every page, toggles the menu, the light/dark theme and the welcome guide; the camera button at the bottom left starts or hides the webcam for gesture control. Scrolling down reveals the </w:t>
      </w:r>
      <w:r>
        <w:rPr>
          <w:b/>
          <w:bCs/>
        </w:rPr>
        <w:t>Hand Gesture Controls</w:t>
      </w:r>
      <w:r>
        <w:t xml:space="preserve"> section (Figure 6.1b), which illustrates each supported gesture — thumbs up/down to rotate vertically, two fingers right/left to rotate horizontally, pinch to zoom out, the “L” sign to zoom in, the open palm to move the cursor and the “OK” sign to click — followed by an </w:t>
      </w:r>
      <w:r>
        <w:rPr>
          <w:i/>
          <w:iCs/>
        </w:rPr>
        <w:t>About GeoSwipe</w:t>
      </w:r>
      <w:r>
        <w:t xml:space="preserve"> section.</w:t>
      </w:r>
    </w:p>
    <w:p w14:paraId="0281DDD4" w14:textId="77777777" w:rsidR="00AD2117" w:rsidRDefault="00617C29">
      <w:pPr>
        <w:keepNext/>
        <w:spacing w:before="80" w:after="40" w:line="240" w:lineRule="auto"/>
        <w:jc w:val="center"/>
      </w:pPr>
      <w:r>
        <w:rPr>
          <w:noProof/>
        </w:rPr>
        <w:drawing>
          <wp:inline distT="0" distB="0" distL="0" distR="0" wp14:anchorId="5991419E" wp14:editId="348F3240">
            <wp:extent cx="5029200" cy="1638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29200" cy="1638300"/>
                    </a:xfrm>
                    <a:prstGeom prst="rect">
                      <a:avLst/>
                    </a:prstGeom>
                  </pic:spPr>
                </pic:pic>
              </a:graphicData>
            </a:graphic>
          </wp:inline>
        </w:drawing>
      </w:r>
    </w:p>
    <w:p w14:paraId="4B27B008" w14:textId="77777777" w:rsidR="00AD2117" w:rsidRDefault="00617C29">
      <w:pPr>
        <w:pStyle w:val="FigureCaption"/>
        <w:spacing w:before="40" w:after="160" w:line="240" w:lineRule="auto"/>
      </w:pPr>
      <w:bookmarkStart w:id="86" w:name="_Toc241777550"/>
      <w:r>
        <w:rPr>
          <w:b/>
          <w:bCs/>
        </w:rPr>
        <w:t xml:space="preserve">Figure 6.1: </w:t>
      </w:r>
      <w:r>
        <w:t>(a) Landing page with mode cards and global toolbar; (b) hand-gesture guide on the landing page</w:t>
      </w:r>
      <w:bookmarkEnd w:id="86"/>
    </w:p>
    <w:p w14:paraId="4C990E95" w14:textId="77777777" w:rsidR="00AD2117" w:rsidRDefault="00617C29">
      <w:pPr>
        <w:pStyle w:val="Heading3"/>
        <w:keepNext/>
        <w:spacing w:before="140" w:after="60"/>
      </w:pPr>
      <w:r>
        <w:lastRenderedPageBreak/>
        <w:t>6.2.2 Explore Mode and the Flag Game</w:t>
      </w:r>
    </w:p>
    <w:p w14:paraId="26D13549" w14:textId="77777777" w:rsidR="00AD2117" w:rsidRDefault="00617C29">
      <w:pPr>
        <w:spacing w:after="60"/>
        <w:jc w:val="both"/>
      </w:pPr>
      <w:r>
        <w:t xml:space="preserve">Figure 6.2a shows Explore mode. The Three.js globe is rendered with day and night textures, a cloud layer, a starfield background and the shader-based atmospheric glow described in Section 5.5; country borders are drawn on the surface. The </w:t>
      </w:r>
      <w:r>
        <w:rPr>
          <w:i/>
          <w:iCs/>
        </w:rPr>
        <w:t>Gesture Controlled Earth</w:t>
      </w:r>
      <w:r>
        <w:t xml:space="preserve"> label indicates that the globe accepts gesture input, and the dat.GUI panel at the top right exposes lighting intensity, material properties, rotation and cloud speed, and atmosphere effects; </w:t>
      </w:r>
      <w:r>
        <w:rPr>
          <w:b/>
          <w:bCs/>
        </w:rPr>
        <w:t>Start Games</w:t>
      </w:r>
      <w:r>
        <w:t xml:space="preserve"> opens the game-selection modal. In the </w:t>
      </w:r>
      <w:r>
        <w:rPr>
          <w:b/>
          <w:bCs/>
        </w:rPr>
        <w:t>flag-guessing game</w:t>
      </w:r>
      <w:r>
        <w:t xml:space="preserve"> (Figure 6.2b) the learner sees a flag — here, Bhutan — with the round counter (round 1 of 10) and score, and must </w:t>
      </w:r>
      <w:r>
        <w:rPr>
          <w:i/>
          <w:iCs/>
        </w:rPr>
        <w:t>click the country on the globe</w:t>
      </w:r>
      <w:r>
        <w:t xml:space="preserve">. Answering on the globe rather than choosing from a list forces the learner to locate the country, tying the game mechanic to geographic knowledge as recommended in [2]. A </w:t>
      </w:r>
      <w:r>
        <w:rPr>
          <w:i/>
          <w:iCs/>
        </w:rPr>
        <w:t>How to Play</w:t>
      </w:r>
      <w:r>
        <w:t xml:space="preserve"> panel lists both mouse and gesture controls.</w:t>
      </w:r>
    </w:p>
    <w:p w14:paraId="42F5EC1D" w14:textId="77777777" w:rsidR="00AD2117" w:rsidRDefault="00617C29">
      <w:pPr>
        <w:keepNext/>
        <w:spacing w:before="80" w:after="40" w:line="240" w:lineRule="auto"/>
        <w:jc w:val="center"/>
      </w:pPr>
      <w:r>
        <w:rPr>
          <w:noProof/>
        </w:rPr>
        <w:drawing>
          <wp:inline distT="0" distB="0" distL="0" distR="0" wp14:anchorId="748791A5" wp14:editId="0FEB6353">
            <wp:extent cx="5029200" cy="16383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29200" cy="1638300"/>
                    </a:xfrm>
                    <a:prstGeom prst="rect">
                      <a:avLst/>
                    </a:prstGeom>
                  </pic:spPr>
                </pic:pic>
              </a:graphicData>
            </a:graphic>
          </wp:inline>
        </w:drawing>
      </w:r>
    </w:p>
    <w:p w14:paraId="6F6FF005" w14:textId="77777777" w:rsidR="00AD2117" w:rsidRDefault="00617C29">
      <w:pPr>
        <w:pStyle w:val="FigureCaption"/>
        <w:spacing w:before="40" w:after="160" w:line="240" w:lineRule="auto"/>
      </w:pPr>
      <w:bookmarkStart w:id="87" w:name="_Toc241777551"/>
      <w:r>
        <w:rPr>
          <w:b/>
          <w:bCs/>
        </w:rPr>
        <w:t xml:space="preserve">Figure 6.2: </w:t>
      </w:r>
      <w:r>
        <w:t>(a) Explore mode with the interactive 3D globe and rendering controls; (b) flag-guessing game answered by clicking the country on the globe</w:t>
      </w:r>
      <w:bookmarkEnd w:id="87"/>
    </w:p>
    <w:p w14:paraId="3457E7B4" w14:textId="77777777" w:rsidR="00AD2117" w:rsidRDefault="00617C29">
      <w:pPr>
        <w:pStyle w:val="Heading3"/>
        <w:keepNext/>
        <w:spacing w:before="140" w:after="60"/>
      </w:pPr>
      <w:r>
        <w:t>6.2.3 Country Quiz and Multiplayer Lobby</w:t>
      </w:r>
    </w:p>
    <w:p w14:paraId="2B60AFD8" w14:textId="77777777" w:rsidR="00AD2117" w:rsidRDefault="00617C29">
      <w:pPr>
        <w:spacing w:after="60"/>
        <w:jc w:val="both"/>
      </w:pPr>
      <w:r>
        <w:t xml:space="preserve">The </w:t>
      </w:r>
      <w:r>
        <w:rPr>
          <w:b/>
          <w:bCs/>
        </w:rPr>
        <w:t>country quiz</w:t>
      </w:r>
      <w:r>
        <w:t xml:space="preserve"> (Figure 6.3a) asks multiple-choice questions such as </w:t>
      </w:r>
      <w:r>
        <w:rPr>
          <w:i/>
          <w:iCs/>
        </w:rPr>
        <w:t>“In which country would you find the Sydney Opera House?”</w:t>
      </w:r>
      <w:r>
        <w:t>, with a skip option and running score, after the learner selects a difficulty level. Figure 6.3b shows the multiplayer quiz lobby. The status badge confirms that the Socket.IO connection is established. A player enters a name, chooses a difficulty and either creates a new room — which generates a six-character code to share — or joins an existing room by entering its code. The multiplayer flag game and heritage quiz use lobbies of the same design; once two players are present, the game proceeds through the</w:t>
      </w:r>
      <w:r>
        <w:t xml:space="preserve"> ten synchronised rounds described in Section 5.10.</w:t>
      </w:r>
    </w:p>
    <w:p w14:paraId="3746C7F0" w14:textId="77777777" w:rsidR="00AD2117" w:rsidRDefault="00617C29">
      <w:pPr>
        <w:keepNext/>
        <w:spacing w:before="80" w:after="40" w:line="240" w:lineRule="auto"/>
        <w:jc w:val="center"/>
      </w:pPr>
      <w:r>
        <w:rPr>
          <w:noProof/>
        </w:rPr>
        <w:lastRenderedPageBreak/>
        <w:drawing>
          <wp:inline distT="0" distB="0" distL="0" distR="0" wp14:anchorId="544E2EB5" wp14:editId="5662C180">
            <wp:extent cx="5029200" cy="1638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29200" cy="1638300"/>
                    </a:xfrm>
                    <a:prstGeom prst="rect">
                      <a:avLst/>
                    </a:prstGeom>
                  </pic:spPr>
                </pic:pic>
              </a:graphicData>
            </a:graphic>
          </wp:inline>
        </w:drawing>
      </w:r>
    </w:p>
    <w:p w14:paraId="31710D31" w14:textId="77777777" w:rsidR="00AD2117" w:rsidRDefault="00617C29">
      <w:pPr>
        <w:pStyle w:val="FigureCaption"/>
        <w:spacing w:before="40" w:after="160" w:line="240" w:lineRule="auto"/>
      </w:pPr>
      <w:bookmarkStart w:id="88" w:name="_Toc241777552"/>
      <w:r>
        <w:rPr>
          <w:b/>
          <w:bCs/>
        </w:rPr>
        <w:t xml:space="preserve">Figure 6.3: </w:t>
      </w:r>
      <w:r>
        <w:t>(a) Country quiz with multiple-choice options; (b) multiplayer lobby for creating or joining a room</w:t>
      </w:r>
      <w:bookmarkEnd w:id="88"/>
    </w:p>
    <w:p w14:paraId="5913E3D2" w14:textId="77777777" w:rsidR="00AD2117" w:rsidRDefault="00617C29">
      <w:pPr>
        <w:pStyle w:val="Heading3"/>
        <w:keepNext/>
        <w:spacing w:before="140" w:after="60"/>
      </w:pPr>
      <w:r>
        <w:t>6.2.4 Heritage Map</w:t>
      </w:r>
    </w:p>
    <w:p w14:paraId="6B17D304" w14:textId="77777777" w:rsidR="00AD2117" w:rsidRDefault="00617C29">
      <w:pPr>
        <w:spacing w:after="60"/>
        <w:jc w:val="both"/>
      </w:pPr>
      <w:r>
        <w:t xml:space="preserve">Heritage mode (Figure 6.4a) displays all 126 heritage sites on a MapLibre GL map with satellite imagery and a distinct icon for each category. The action cards at the bottom open the multiplayer quiz, the all-India quiz, the storybook library and the safety navigator, and the </w:t>
      </w:r>
      <w:r>
        <w:rPr>
          <w:b/>
          <w:bCs/>
        </w:rPr>
        <w:t>Ask AI</w:t>
      </w:r>
      <w:r>
        <w:t xml:space="preserve"> button opens the heritage assistant. The </w:t>
      </w:r>
      <w:r>
        <w:rPr>
          <w:b/>
          <w:bCs/>
        </w:rPr>
        <w:t>Fly to location</w:t>
      </w:r>
      <w:r>
        <w:t xml:space="preserve"> panel (Figure 6.4b) lets the learner search for a site by name, with auto-complete suggestions showing the site’s category, or enter coordinates, and then flies the camera to the site. Satellite, hybrid, topographic, street, dark and historical styles are available; all style documents are fetched through the server’s MapTiler proxy.</w:t>
      </w:r>
    </w:p>
    <w:p w14:paraId="0C073798" w14:textId="77777777" w:rsidR="00AD2117" w:rsidRDefault="00617C29">
      <w:pPr>
        <w:keepNext/>
        <w:spacing w:before="80" w:after="40" w:line="240" w:lineRule="auto"/>
        <w:jc w:val="center"/>
      </w:pPr>
      <w:r>
        <w:rPr>
          <w:noProof/>
        </w:rPr>
        <w:drawing>
          <wp:inline distT="0" distB="0" distL="0" distR="0" wp14:anchorId="25A62CFC" wp14:editId="73187F15">
            <wp:extent cx="5029200" cy="1638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29200" cy="1638300"/>
                    </a:xfrm>
                    <a:prstGeom prst="rect">
                      <a:avLst/>
                    </a:prstGeom>
                  </pic:spPr>
                </pic:pic>
              </a:graphicData>
            </a:graphic>
          </wp:inline>
        </w:drawing>
      </w:r>
    </w:p>
    <w:p w14:paraId="0BEC6E81" w14:textId="77777777" w:rsidR="00AD2117" w:rsidRDefault="00617C29">
      <w:pPr>
        <w:pStyle w:val="FigureCaption"/>
        <w:spacing w:before="40" w:after="160" w:line="240" w:lineRule="auto"/>
      </w:pPr>
      <w:bookmarkStart w:id="89" w:name="_Toc241777553"/>
      <w:r>
        <w:rPr>
          <w:b/>
          <w:bCs/>
        </w:rPr>
        <w:t xml:space="preserve">Figure 6.4: </w:t>
      </w:r>
      <w:r>
        <w:t>(a) Heritage map of India with category icons for all sites; (b) searching a site with auto-complete in the Fly-to panel</w:t>
      </w:r>
      <w:bookmarkEnd w:id="89"/>
    </w:p>
    <w:p w14:paraId="08580BC1" w14:textId="77777777" w:rsidR="00AD2117" w:rsidRDefault="00617C29">
      <w:pPr>
        <w:pStyle w:val="Heading3"/>
        <w:keepNext/>
        <w:spacing w:before="140" w:after="60"/>
      </w:pPr>
      <w:r>
        <w:t>6.2.5 Monument Sidebar and How to Reach</w:t>
      </w:r>
    </w:p>
    <w:p w14:paraId="34C7AA21" w14:textId="77777777" w:rsidR="00AD2117" w:rsidRDefault="00617C29">
      <w:pPr>
        <w:spacing w:after="60"/>
        <w:jc w:val="both"/>
      </w:pPr>
      <w:r>
        <w:t xml:space="preserve">Selecting a site opens the monument sidebar (Figure 6.5a). Its header shows the name, category and year (Taj Mahal, UNESCO World Heritage, 1653) and a </w:t>
      </w:r>
      <w:r>
        <w:rPr>
          <w:i/>
          <w:iCs/>
        </w:rPr>
        <w:t>Monument spotlight</w:t>
      </w:r>
      <w:r>
        <w:t xml:space="preserve"> card with the location and an image resolved by the server from Unsplash or, as a fallback, Wikipedia. Quick buttons start the monument’s quiz, a trip plan or safety navigation. The </w:t>
      </w:r>
      <w:r>
        <w:rPr>
          <w:i/>
          <w:iCs/>
        </w:rPr>
        <w:t>Overview</w:t>
      </w:r>
      <w:r>
        <w:t xml:space="preserve"> list gives access to detailed information (history, architecture, significance), </w:t>
      </w:r>
      <w:r>
        <w:rPr>
          <w:i/>
          <w:iCs/>
        </w:rPr>
        <w:t>How to Reach</w:t>
      </w:r>
      <w:r>
        <w:t xml:space="preserve">, the 360° street view, the 3D model where available, the heritage quiz, trip planning and the weather (current and 5-day forecast) </w:t>
      </w:r>
      <w:r>
        <w:lastRenderedPageBreak/>
        <w:t xml:space="preserve">and news panels. The </w:t>
      </w:r>
      <w:r>
        <w:rPr>
          <w:i/>
          <w:iCs/>
        </w:rPr>
        <w:t>Selected Monument</w:t>
      </w:r>
      <w:r>
        <w:t xml:space="preserve"> chip keeps the selection visible and offers </w:t>
      </w:r>
      <w:r>
        <w:rPr>
          <w:i/>
          <w:iCs/>
        </w:rPr>
        <w:t>Focus</w:t>
      </w:r>
      <w:r>
        <w:t xml:space="preserve"> and </w:t>
      </w:r>
      <w:r>
        <w:rPr>
          <w:i/>
          <w:iCs/>
        </w:rPr>
        <w:t>Chatbot</w:t>
      </w:r>
      <w:r>
        <w:t xml:space="preserve"> shortcuts. The </w:t>
      </w:r>
      <w:r>
        <w:rPr>
          <w:i/>
          <w:iCs/>
        </w:rPr>
        <w:t>How to Reach</w:t>
      </w:r>
      <w:r>
        <w:t xml:space="preserve"> page (Figure 6.5b) presents a travel overview, travel modes by air, rail and road when recorded, and the location with coordinates (27.1751° N, 78.0421° E for the Taj Mahal), with buttons to plan a safe route or a full trip.</w:t>
      </w:r>
    </w:p>
    <w:p w14:paraId="6AD6849C" w14:textId="77777777" w:rsidR="00AD2117" w:rsidRDefault="00617C29">
      <w:pPr>
        <w:keepNext/>
        <w:spacing w:before="80" w:after="40" w:line="240" w:lineRule="auto"/>
        <w:jc w:val="center"/>
      </w:pPr>
      <w:r>
        <w:rPr>
          <w:noProof/>
        </w:rPr>
        <w:drawing>
          <wp:inline distT="0" distB="0" distL="0" distR="0" wp14:anchorId="0DD04A09" wp14:editId="0AB4E30F">
            <wp:extent cx="5029200" cy="1638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29200" cy="1638300"/>
                    </a:xfrm>
                    <a:prstGeom prst="rect">
                      <a:avLst/>
                    </a:prstGeom>
                  </pic:spPr>
                </pic:pic>
              </a:graphicData>
            </a:graphic>
          </wp:inline>
        </w:drawing>
      </w:r>
    </w:p>
    <w:p w14:paraId="42AA3F98" w14:textId="77777777" w:rsidR="00AD2117" w:rsidRDefault="00617C29">
      <w:pPr>
        <w:pStyle w:val="FigureCaption"/>
        <w:spacing w:before="40" w:after="160" w:line="240" w:lineRule="auto"/>
      </w:pPr>
      <w:bookmarkStart w:id="90" w:name="_Toc241777554"/>
      <w:r>
        <w:rPr>
          <w:b/>
          <w:bCs/>
        </w:rPr>
        <w:t xml:space="preserve">Figure 6.5: </w:t>
      </w:r>
      <w:r>
        <w:t>(a) Monument sidebar for the Taj Mahal; (b) How-to-Reach page for the selected monument</w:t>
      </w:r>
      <w:bookmarkEnd w:id="90"/>
    </w:p>
    <w:p w14:paraId="18568BDA" w14:textId="77777777" w:rsidR="00AD2117" w:rsidRDefault="00617C29">
      <w:pPr>
        <w:pStyle w:val="Heading3"/>
        <w:keepNext/>
        <w:spacing w:before="140" w:after="60"/>
      </w:pPr>
      <w:r>
        <w:t>6.2.6 Heritage Storybook</w:t>
      </w:r>
    </w:p>
    <w:p w14:paraId="4B3FF7AC" w14:textId="77777777" w:rsidR="00AD2117" w:rsidRDefault="00617C29">
      <w:pPr>
        <w:spacing w:after="60"/>
        <w:jc w:val="both"/>
      </w:pPr>
      <w:r>
        <w:t xml:space="preserve">Storybooks present a monument’s story as an illustrated, narrated book. The cover (Figure 6.6a) shows the title, category, year and number of chapters over a full-bleed photograph. Opening the book (Figure 6.6b) reveals a two-page spread built with react-pageflip: the left page shows the chapter illustration with a caption, and the right page shows the chapter title and text, which appears with a typewriter effect synchronised to the chapter’s narration audio. </w:t>
      </w:r>
      <w:r>
        <w:rPr>
          <w:i/>
          <w:iCs/>
        </w:rPr>
        <w:t>Prev</w:t>
      </w:r>
      <w:r>
        <w:t xml:space="preserve"> and </w:t>
      </w:r>
      <w:r>
        <w:rPr>
          <w:i/>
          <w:iCs/>
        </w:rPr>
        <w:t>Next</w:t>
      </w:r>
      <w:r>
        <w:t xml:space="preserve"> buttons, the arrow keys and gesture clicks turn pages, with a page-turn sound effect.</w:t>
      </w:r>
    </w:p>
    <w:p w14:paraId="700D5447" w14:textId="77777777" w:rsidR="00AD2117" w:rsidRDefault="00617C29">
      <w:pPr>
        <w:keepNext/>
        <w:spacing w:before="80" w:after="40" w:line="240" w:lineRule="auto"/>
        <w:jc w:val="center"/>
      </w:pPr>
      <w:r>
        <w:rPr>
          <w:noProof/>
        </w:rPr>
        <w:drawing>
          <wp:inline distT="0" distB="0" distL="0" distR="0" wp14:anchorId="58777B3B" wp14:editId="7ABF7CE4">
            <wp:extent cx="5029200" cy="1638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029200" cy="1638300"/>
                    </a:xfrm>
                    <a:prstGeom prst="rect">
                      <a:avLst/>
                    </a:prstGeom>
                  </pic:spPr>
                </pic:pic>
              </a:graphicData>
            </a:graphic>
          </wp:inline>
        </w:drawing>
      </w:r>
    </w:p>
    <w:p w14:paraId="4A671CFB" w14:textId="77777777" w:rsidR="00AD2117" w:rsidRDefault="00617C29">
      <w:pPr>
        <w:pStyle w:val="FigureCaption"/>
        <w:spacing w:before="40" w:after="160" w:line="240" w:lineRule="auto"/>
      </w:pPr>
      <w:bookmarkStart w:id="91" w:name="_Toc241777555"/>
      <w:r>
        <w:rPr>
          <w:b/>
          <w:bCs/>
        </w:rPr>
        <w:t xml:space="preserve">Figure 6.6: </w:t>
      </w:r>
      <w:r>
        <w:t>(a) Storybook cover for the Taj Mahal; (b) open spread with illustration and narrated chapter text</w:t>
      </w:r>
      <w:bookmarkEnd w:id="91"/>
    </w:p>
    <w:p w14:paraId="70CFA651" w14:textId="77777777" w:rsidR="00AD2117" w:rsidRDefault="00617C29">
      <w:pPr>
        <w:pStyle w:val="Heading3"/>
        <w:keepNext/>
        <w:spacing w:before="140" w:after="60"/>
      </w:pPr>
      <w:r>
        <w:t>6.2.7 Heritage Quiz and AI Heritage Assistant</w:t>
      </w:r>
    </w:p>
    <w:p w14:paraId="692C6929" w14:textId="77777777" w:rsidR="00AD2117" w:rsidRDefault="00617C29">
      <w:pPr>
        <w:spacing w:after="60"/>
        <w:jc w:val="both"/>
      </w:pPr>
      <w:r>
        <w:t xml:space="preserve">The heritage quiz (Figure 6.7a) can be taken for a specific monument or for all of India. After choosing a difficulty, the learner answers ten questions drawn from the 780-question bank, for example </w:t>
      </w:r>
      <w:r>
        <w:rPr>
          <w:i/>
          <w:iCs/>
        </w:rPr>
        <w:t>“What color does the Taj Mahal appear at sunrise?”</w:t>
      </w:r>
      <w:r>
        <w:t xml:space="preserve">. The </w:t>
      </w:r>
      <w:r>
        <w:lastRenderedPageBreak/>
        <w:t xml:space="preserve">header shows the monument, difficulty, question number and score; a </w:t>
      </w:r>
      <w:r>
        <w:rPr>
          <w:i/>
          <w:iCs/>
        </w:rPr>
        <w:t>50:50</w:t>
      </w:r>
      <w:r>
        <w:t xml:space="preserve"> hint that removes two wrong options (once per question) and a skip button are available. Figure 6.7b shows the heritage assistant answering a live query, </w:t>
      </w:r>
      <w:r>
        <w:rPr>
          <w:i/>
          <w:iCs/>
        </w:rPr>
        <w:t>“Tell me briefly about the history of the Ajanta Caves.”</w:t>
      </w:r>
      <w:r>
        <w:t xml:space="preserve"> The response, generated by the LLM through the server’s heritage profile, is rendered with rich text and includes a practical travel tip; the widget keeps the conversation history and can be expanded.</w:t>
      </w:r>
    </w:p>
    <w:p w14:paraId="67CB2DEC" w14:textId="77777777" w:rsidR="00AD2117" w:rsidRDefault="00617C29">
      <w:pPr>
        <w:keepNext/>
        <w:spacing w:before="80" w:after="40" w:line="240" w:lineRule="auto"/>
        <w:jc w:val="center"/>
      </w:pPr>
      <w:r>
        <w:rPr>
          <w:noProof/>
        </w:rPr>
        <w:drawing>
          <wp:inline distT="0" distB="0" distL="0" distR="0" wp14:anchorId="1F273DB4" wp14:editId="3F76D412">
            <wp:extent cx="5029200" cy="1638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029200" cy="1638300"/>
                    </a:xfrm>
                    <a:prstGeom prst="rect">
                      <a:avLst/>
                    </a:prstGeom>
                  </pic:spPr>
                </pic:pic>
              </a:graphicData>
            </a:graphic>
          </wp:inline>
        </w:drawing>
      </w:r>
    </w:p>
    <w:p w14:paraId="78ADA361" w14:textId="77777777" w:rsidR="00AD2117" w:rsidRDefault="00617C29">
      <w:pPr>
        <w:pStyle w:val="FigureCaption"/>
        <w:spacing w:before="40" w:after="160" w:line="240" w:lineRule="auto"/>
      </w:pPr>
      <w:bookmarkStart w:id="92" w:name="_Toc241777556"/>
      <w:r>
        <w:rPr>
          <w:b/>
          <w:bCs/>
        </w:rPr>
        <w:t xml:space="preserve">Figure 6.7: </w:t>
      </w:r>
      <w:r>
        <w:t>(a) Monument-specific heritage quiz question; (b) AI heritage assistant answering a question about the Ajanta Caves</w:t>
      </w:r>
      <w:bookmarkEnd w:id="92"/>
    </w:p>
    <w:p w14:paraId="3861A89D" w14:textId="77777777" w:rsidR="00AD2117" w:rsidRDefault="00617C29">
      <w:pPr>
        <w:pStyle w:val="Heading3"/>
        <w:keepNext/>
        <w:spacing w:before="140" w:after="60"/>
      </w:pPr>
      <w:r>
        <w:t>6.2.8 AI Trip Planner and Safety Navigation</w:t>
      </w:r>
    </w:p>
    <w:p w14:paraId="158E69ED" w14:textId="77777777" w:rsidR="00AD2117" w:rsidRDefault="00617C29">
      <w:pPr>
        <w:spacing w:after="60"/>
        <w:jc w:val="both"/>
      </w:pPr>
      <w:r>
        <w:t xml:space="preserve">The trip planner (Figure 6.8a) combines the selected site with the learner’s inputs: number of days and travellers, start date, budget level (low, medium, high or custom), origin city and preferred mode of travel. </w:t>
      </w:r>
      <w:r>
        <w:rPr>
          <w:i/>
          <w:iCs/>
        </w:rPr>
        <w:t>Generate Itinerary</w:t>
      </w:r>
      <w:r>
        <w:t xml:space="preserve"> sends the site context, the inputs and a weather summary to the tripPlanner</w:t>
      </w:r>
      <w:r>
        <w:t xml:space="preserve"> profile; the result panel shows a day-by-day schedule with timings, a cost estimate for stay, food, transport and entry fees in rupees, and booking links, and the plan can be exported as a PDF. The </w:t>
      </w:r>
      <w:r>
        <w:rPr>
          <w:i/>
          <w:iCs/>
        </w:rPr>
        <w:t>Smart Tourist Safety and Emergency Navigation</w:t>
      </w:r>
      <w:r>
        <w:t xml:space="preserve"> page (Figure 6.8b) lets the learner search for a destination, choose a route strategy (safest, fastest or shortest) and generate candidate routes ranked with the safety score of Section 5.9. Emergency and evacuation modes and live navigation are provided on the left; the right-hand panel lists nearby safe places, weather and alerts, and emergency contacts for India — national emergency 112, police 100, ambulance 108, fire 101 and women’s helpline 1091 — with custom contacts. An AI guidance box accepts ques</w:t>
      </w:r>
      <w:r>
        <w:t xml:space="preserve">tions such as </w:t>
      </w:r>
      <w:r>
        <w:rPr>
          <w:i/>
          <w:iCs/>
        </w:rPr>
        <w:t>“Is this route safe at night?”</w:t>
      </w:r>
      <w:r>
        <w:t>.</w:t>
      </w:r>
    </w:p>
    <w:p w14:paraId="1382693D" w14:textId="77777777" w:rsidR="00AD2117" w:rsidRDefault="00617C29">
      <w:pPr>
        <w:keepNext/>
        <w:spacing w:before="80" w:after="40" w:line="240" w:lineRule="auto"/>
        <w:jc w:val="center"/>
      </w:pPr>
      <w:r>
        <w:rPr>
          <w:noProof/>
        </w:rPr>
        <w:lastRenderedPageBreak/>
        <w:drawing>
          <wp:inline distT="0" distB="0" distL="0" distR="0" wp14:anchorId="4CB27A6C" wp14:editId="760F70CD">
            <wp:extent cx="5029200" cy="1638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029200" cy="1638300"/>
                    </a:xfrm>
                    <a:prstGeom prst="rect">
                      <a:avLst/>
                    </a:prstGeom>
                  </pic:spPr>
                </pic:pic>
              </a:graphicData>
            </a:graphic>
          </wp:inline>
        </w:drawing>
      </w:r>
    </w:p>
    <w:p w14:paraId="0D0C0F39" w14:textId="77777777" w:rsidR="00AD2117" w:rsidRDefault="00617C29">
      <w:pPr>
        <w:pStyle w:val="FigureCaption"/>
        <w:spacing w:before="40" w:after="160" w:line="240" w:lineRule="auto"/>
      </w:pPr>
      <w:bookmarkStart w:id="93" w:name="_Toc241777557"/>
      <w:r>
        <w:rPr>
          <w:b/>
          <w:bCs/>
        </w:rPr>
        <w:t xml:space="preserve">Figure 6.8: </w:t>
      </w:r>
      <w:r>
        <w:t>(a) AI trip-planner input form; (b) safety-navigation page with route strategy, map and emergency contacts</w:t>
      </w:r>
      <w:bookmarkEnd w:id="93"/>
    </w:p>
    <w:p w14:paraId="22B0AAD1" w14:textId="77777777" w:rsidR="00AD2117" w:rsidRDefault="00617C29">
      <w:pPr>
        <w:pStyle w:val="Heading2"/>
        <w:keepNext/>
        <w:spacing w:before="200" w:after="80"/>
      </w:pPr>
      <w:bookmarkStart w:id="94" w:name="_Toc241777510"/>
      <w:r>
        <w:t>6.3 Front-End Implementation</w:t>
      </w:r>
      <w:bookmarkEnd w:id="94"/>
    </w:p>
    <w:p w14:paraId="6E95D4BC" w14:textId="77777777" w:rsidR="00AD2117" w:rsidRDefault="00617C29">
      <w:pPr>
        <w:spacing w:after="60"/>
        <w:jc w:val="both"/>
      </w:pPr>
      <w:r>
        <w:t>The client is organised as page components in client/src, reusable components in components/, shared state in context/ (theme and heritage selection), hooks in hooks/ (full-screen control), service modules in utils/ and styles in styles/</w:t>
      </w:r>
      <w:r>
        <w:t>. Table 6.1 lists the largest modules and their responsibilities. In total the client contains 21,040 lines of JavaScript/JSX and 7,480 lines of CSS.</w:t>
      </w:r>
    </w:p>
    <w:p w14:paraId="050F3513" w14:textId="77777777" w:rsidR="00AD2117" w:rsidRDefault="00617C29">
      <w:pPr>
        <w:pStyle w:val="TableCaption"/>
        <w:keepNext/>
        <w:spacing w:before="120" w:after="80" w:line="240" w:lineRule="auto"/>
      </w:pPr>
      <w:bookmarkStart w:id="95" w:name="_Toc241777584"/>
      <w:r>
        <w:rPr>
          <w:b/>
          <w:bCs/>
        </w:rPr>
        <w:t xml:space="preserve">Table 6.1: </w:t>
      </w:r>
      <w:r>
        <w:t>Principal front-end modules</w:t>
      </w:r>
      <w:bookmarkEnd w:id="95"/>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5"/>
        <w:gridCol w:w="1071"/>
        <w:gridCol w:w="4019"/>
      </w:tblGrid>
      <w:tr w:rsidR="00AD2117" w14:paraId="4291B8C8" w14:textId="77777777">
        <w:tblPrEx>
          <w:tblCellMar>
            <w:top w:w="0" w:type="dxa"/>
            <w:bottom w:w="0" w:type="dxa"/>
          </w:tblCellMar>
        </w:tblPrEx>
        <w:trPr>
          <w:cantSplit/>
          <w:tblHeader/>
          <w:jc w:val="center"/>
        </w:trPr>
        <w:tc>
          <w:tcPr>
            <w:tcW w:w="321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373C849" w14:textId="77777777" w:rsidR="00AD2117" w:rsidRDefault="00617C29">
            <w:pPr>
              <w:spacing w:line="250" w:lineRule="auto"/>
              <w:jc w:val="center"/>
            </w:pPr>
            <w:r>
              <w:rPr>
                <w:b/>
                <w:bCs/>
                <w:sz w:val="20"/>
                <w:szCs w:val="20"/>
              </w:rPr>
              <w:t>Module</w:t>
            </w:r>
          </w:p>
        </w:tc>
        <w:tc>
          <w:tcPr>
            <w:tcW w:w="107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BD75CB3" w14:textId="77777777" w:rsidR="00AD2117" w:rsidRDefault="00617C29">
            <w:pPr>
              <w:spacing w:line="250" w:lineRule="auto"/>
              <w:jc w:val="center"/>
            </w:pPr>
            <w:r>
              <w:rPr>
                <w:b/>
                <w:bCs/>
                <w:sz w:val="20"/>
                <w:szCs w:val="20"/>
              </w:rPr>
              <w:t>LOC</w:t>
            </w:r>
          </w:p>
        </w:tc>
        <w:tc>
          <w:tcPr>
            <w:tcW w:w="401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00C4A79" w14:textId="77777777" w:rsidR="00AD2117" w:rsidRDefault="00617C29">
            <w:pPr>
              <w:spacing w:line="250" w:lineRule="auto"/>
              <w:jc w:val="center"/>
            </w:pPr>
            <w:r>
              <w:rPr>
                <w:b/>
                <w:bCs/>
                <w:sz w:val="20"/>
                <w:szCs w:val="20"/>
              </w:rPr>
              <w:t>Responsibility</w:t>
            </w:r>
          </w:p>
        </w:tc>
      </w:tr>
      <w:tr w:rsidR="00AD2117" w14:paraId="1ECABDE9" w14:textId="77777777">
        <w:tblPrEx>
          <w:tblCellMar>
            <w:top w:w="0" w:type="dxa"/>
            <w:bottom w:w="0" w:type="dxa"/>
          </w:tblCellMar>
        </w:tblPrEx>
        <w:trPr>
          <w:cantSplit/>
          <w:jc w:val="center"/>
        </w:trPr>
        <w:tc>
          <w:tcPr>
            <w:tcW w:w="321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6AACAA" w14:textId="77777777" w:rsidR="00AD2117" w:rsidRDefault="00617C29">
            <w:pPr>
              <w:spacing w:line="250" w:lineRule="auto"/>
            </w:pPr>
            <w:r>
              <w:rPr>
                <w:sz w:val="20"/>
                <w:szCs w:val="20"/>
              </w:rPr>
              <w:t>HeritagePage.jsx</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66EF80E" w14:textId="77777777" w:rsidR="00AD2117" w:rsidRDefault="00617C29">
            <w:pPr>
              <w:spacing w:line="250" w:lineRule="auto"/>
            </w:pPr>
            <w:r>
              <w:rPr>
                <w:sz w:val="20"/>
                <w:szCs w:val="20"/>
              </w:rPr>
              <w:t>3,694</w:t>
            </w:r>
          </w:p>
        </w:tc>
        <w:tc>
          <w:tcPr>
            <w:tcW w:w="401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A2F2C7F" w14:textId="77777777" w:rsidR="00AD2117" w:rsidRDefault="00617C29">
            <w:pPr>
              <w:spacing w:line="250" w:lineRule="auto"/>
            </w:pPr>
            <w:r>
              <w:rPr>
                <w:sz w:val="20"/>
                <w:szCs w:val="20"/>
              </w:rPr>
              <w:t>Heritage map, layers, icons, styles, sidebar panels, weather/news, fly-to</w:t>
            </w:r>
          </w:p>
        </w:tc>
      </w:tr>
      <w:tr w:rsidR="00AD2117" w14:paraId="7A9B0BDE" w14:textId="77777777">
        <w:tblPrEx>
          <w:tblCellMar>
            <w:top w:w="0" w:type="dxa"/>
            <w:bottom w:w="0" w:type="dxa"/>
          </w:tblCellMar>
        </w:tblPrEx>
        <w:trPr>
          <w:cantSplit/>
          <w:jc w:val="center"/>
        </w:trPr>
        <w:tc>
          <w:tcPr>
            <w:tcW w:w="321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2E448D8" w14:textId="77777777" w:rsidR="00AD2117" w:rsidRDefault="00617C29">
            <w:pPr>
              <w:spacing w:line="250" w:lineRule="auto"/>
            </w:pPr>
            <w:r>
              <w:rPr>
                <w:sz w:val="20"/>
                <w:szCs w:val="20"/>
              </w:rPr>
              <w:t>EarthThreeJS.jsx</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CB5EF5" w14:textId="77777777" w:rsidR="00AD2117" w:rsidRDefault="00617C29">
            <w:pPr>
              <w:spacing w:line="250" w:lineRule="auto"/>
            </w:pPr>
            <w:r>
              <w:rPr>
                <w:sz w:val="20"/>
                <w:szCs w:val="20"/>
              </w:rPr>
              <w:t>1,885</w:t>
            </w:r>
          </w:p>
        </w:tc>
        <w:tc>
          <w:tcPr>
            <w:tcW w:w="401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06CAB4" w14:textId="77777777" w:rsidR="00AD2117" w:rsidRDefault="00617C29">
            <w:pPr>
              <w:spacing w:line="250" w:lineRule="auto"/>
            </w:pPr>
            <w:r>
              <w:rPr>
                <w:sz w:val="20"/>
                <w:szCs w:val="20"/>
              </w:rPr>
              <w:t>Three.js scene, shaders, country meshes, raycast picking, gesture mapping, adaptive FPS</w:t>
            </w:r>
          </w:p>
        </w:tc>
      </w:tr>
      <w:tr w:rsidR="00AD2117" w14:paraId="0A11F0F7" w14:textId="77777777">
        <w:tblPrEx>
          <w:tblCellMar>
            <w:top w:w="0" w:type="dxa"/>
            <w:bottom w:w="0" w:type="dxa"/>
          </w:tblCellMar>
        </w:tblPrEx>
        <w:trPr>
          <w:cantSplit/>
          <w:jc w:val="center"/>
        </w:trPr>
        <w:tc>
          <w:tcPr>
            <w:tcW w:w="321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23317F" w14:textId="77777777" w:rsidR="00AD2117" w:rsidRDefault="00617C29">
            <w:pPr>
              <w:spacing w:line="250" w:lineRule="auto"/>
            </w:pPr>
            <w:r>
              <w:rPr>
                <w:sz w:val="20"/>
                <w:szCs w:val="20"/>
              </w:rPr>
              <w:t>HeritageQuiz.jsx / HeritageMultiplayerQuiz.jsx</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62E93B4" w14:textId="77777777" w:rsidR="00AD2117" w:rsidRDefault="00617C29">
            <w:pPr>
              <w:spacing w:line="250" w:lineRule="auto"/>
            </w:pPr>
            <w:r>
              <w:rPr>
                <w:sz w:val="20"/>
                <w:szCs w:val="20"/>
              </w:rPr>
              <w:t>1,278 / 1,144</w:t>
            </w:r>
          </w:p>
        </w:tc>
        <w:tc>
          <w:tcPr>
            <w:tcW w:w="401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E52D92" w14:textId="77777777" w:rsidR="00AD2117" w:rsidRDefault="00617C29">
            <w:pPr>
              <w:spacing w:line="250" w:lineRule="auto"/>
            </w:pPr>
            <w:r>
              <w:rPr>
                <w:sz w:val="20"/>
                <w:szCs w:val="20"/>
              </w:rPr>
              <w:t>Single-player and multiplayer heritage quizzes</w:t>
            </w:r>
          </w:p>
        </w:tc>
      </w:tr>
      <w:tr w:rsidR="00AD2117" w14:paraId="12F0E650" w14:textId="77777777">
        <w:tblPrEx>
          <w:tblCellMar>
            <w:top w:w="0" w:type="dxa"/>
            <w:bottom w:w="0" w:type="dxa"/>
          </w:tblCellMar>
        </w:tblPrEx>
        <w:trPr>
          <w:cantSplit/>
          <w:jc w:val="center"/>
        </w:trPr>
        <w:tc>
          <w:tcPr>
            <w:tcW w:w="321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55ECAC" w14:textId="77777777" w:rsidR="00AD2117" w:rsidRDefault="00617C29">
            <w:pPr>
              <w:spacing w:line="250" w:lineRule="auto"/>
            </w:pPr>
            <w:r>
              <w:rPr>
                <w:sz w:val="20"/>
                <w:szCs w:val="20"/>
              </w:rPr>
              <w:t>SafetyNavigationPage.jsx</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65847D" w14:textId="77777777" w:rsidR="00AD2117" w:rsidRDefault="00617C29">
            <w:pPr>
              <w:spacing w:line="250" w:lineRule="auto"/>
            </w:pPr>
            <w:r>
              <w:rPr>
                <w:sz w:val="20"/>
                <w:szCs w:val="20"/>
              </w:rPr>
              <w:t>1,134</w:t>
            </w:r>
          </w:p>
        </w:tc>
        <w:tc>
          <w:tcPr>
            <w:tcW w:w="401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986895" w14:textId="77777777" w:rsidR="00AD2117" w:rsidRDefault="00617C29">
            <w:pPr>
              <w:spacing w:line="250" w:lineRule="auto"/>
            </w:pPr>
            <w:r>
              <w:rPr>
                <w:sz w:val="20"/>
                <w:szCs w:val="20"/>
              </w:rPr>
              <w:t>Route generation, ranking, safe places, contacts, AI guidance</w:t>
            </w:r>
          </w:p>
        </w:tc>
      </w:tr>
      <w:tr w:rsidR="00AD2117" w14:paraId="1BB41220" w14:textId="77777777">
        <w:tblPrEx>
          <w:tblCellMar>
            <w:top w:w="0" w:type="dxa"/>
            <w:bottom w:w="0" w:type="dxa"/>
          </w:tblCellMar>
        </w:tblPrEx>
        <w:trPr>
          <w:cantSplit/>
          <w:jc w:val="center"/>
        </w:trPr>
        <w:tc>
          <w:tcPr>
            <w:tcW w:w="321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EC037CC" w14:textId="77777777" w:rsidR="00AD2117" w:rsidRDefault="00617C29">
            <w:pPr>
              <w:spacing w:line="250" w:lineRule="auto"/>
            </w:pPr>
            <w:r>
              <w:rPr>
                <w:sz w:val="20"/>
                <w:szCs w:val="20"/>
              </w:rPr>
              <w:t>HeritageStoryBook.jsx</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295171" w14:textId="77777777" w:rsidR="00AD2117" w:rsidRDefault="00617C29">
            <w:pPr>
              <w:spacing w:line="250" w:lineRule="auto"/>
            </w:pPr>
            <w:r>
              <w:rPr>
                <w:sz w:val="20"/>
                <w:szCs w:val="20"/>
              </w:rPr>
              <w:t>680</w:t>
            </w:r>
          </w:p>
        </w:tc>
        <w:tc>
          <w:tcPr>
            <w:tcW w:w="401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264F11" w14:textId="77777777" w:rsidR="00AD2117" w:rsidRDefault="00617C29">
            <w:pPr>
              <w:spacing w:line="250" w:lineRule="auto"/>
            </w:pPr>
            <w:r>
              <w:rPr>
                <w:sz w:val="20"/>
                <w:szCs w:val="20"/>
              </w:rPr>
              <w:t>Page-flip reader, narration audio, typewriter text</w:t>
            </w:r>
          </w:p>
        </w:tc>
      </w:tr>
      <w:tr w:rsidR="00AD2117" w14:paraId="551FF104" w14:textId="77777777">
        <w:tblPrEx>
          <w:tblCellMar>
            <w:top w:w="0" w:type="dxa"/>
            <w:bottom w:w="0" w:type="dxa"/>
          </w:tblCellMar>
        </w:tblPrEx>
        <w:trPr>
          <w:cantSplit/>
          <w:jc w:val="center"/>
        </w:trPr>
        <w:tc>
          <w:tcPr>
            <w:tcW w:w="321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280C05" w14:textId="77777777" w:rsidR="00AD2117" w:rsidRDefault="00617C29">
            <w:pPr>
              <w:spacing w:line="250" w:lineRule="auto"/>
            </w:pPr>
            <w:r>
              <w:rPr>
                <w:sz w:val="20"/>
                <w:szCs w:val="20"/>
              </w:rPr>
              <w:t>FlagGuessGame.jsx / MultiplayerFlagGame.jsx</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621713" w14:textId="77777777" w:rsidR="00AD2117" w:rsidRDefault="00617C29">
            <w:pPr>
              <w:spacing w:line="250" w:lineRule="auto"/>
            </w:pPr>
            <w:r>
              <w:rPr>
                <w:sz w:val="20"/>
                <w:szCs w:val="20"/>
              </w:rPr>
              <w:t>534 / 524</w:t>
            </w:r>
          </w:p>
        </w:tc>
        <w:tc>
          <w:tcPr>
            <w:tcW w:w="401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31C0606" w14:textId="77777777" w:rsidR="00AD2117" w:rsidRDefault="00617C29">
            <w:pPr>
              <w:spacing w:line="250" w:lineRule="auto"/>
            </w:pPr>
            <w:r>
              <w:rPr>
                <w:sz w:val="20"/>
                <w:szCs w:val="20"/>
              </w:rPr>
              <w:t>Flag game on the globe; two-player version</w:t>
            </w:r>
          </w:p>
        </w:tc>
      </w:tr>
      <w:tr w:rsidR="00AD2117" w14:paraId="3C6B4A8A" w14:textId="77777777">
        <w:tblPrEx>
          <w:tblCellMar>
            <w:top w:w="0" w:type="dxa"/>
            <w:bottom w:w="0" w:type="dxa"/>
          </w:tblCellMar>
        </w:tblPrEx>
        <w:trPr>
          <w:cantSplit/>
          <w:jc w:val="center"/>
        </w:trPr>
        <w:tc>
          <w:tcPr>
            <w:tcW w:w="321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56E0251" w14:textId="77777777" w:rsidR="00AD2117" w:rsidRDefault="00617C29">
            <w:pPr>
              <w:spacing w:line="250" w:lineRule="auto"/>
            </w:pPr>
            <w:r>
              <w:rPr>
                <w:sz w:val="20"/>
                <w:szCs w:val="20"/>
              </w:rPr>
              <w:t>utils/tripPlannerService.js, tripPlanPdf.js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5BAB6E" w14:textId="77777777" w:rsidR="00AD2117" w:rsidRDefault="00617C29">
            <w:pPr>
              <w:spacing w:line="250" w:lineRule="auto"/>
            </w:pPr>
            <w:r>
              <w:rPr>
                <w:sz w:val="20"/>
                <w:szCs w:val="20"/>
              </w:rPr>
              <w:t>486 / 210</w:t>
            </w:r>
          </w:p>
        </w:tc>
        <w:tc>
          <w:tcPr>
            <w:tcW w:w="401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CC51CF" w14:textId="77777777" w:rsidR="00AD2117" w:rsidRDefault="00617C29">
            <w:pPr>
              <w:spacing w:line="250" w:lineRule="auto"/>
            </w:pPr>
            <w:r>
              <w:rPr>
                <w:sz w:val="20"/>
                <w:szCs w:val="20"/>
              </w:rPr>
              <w:t>Trip-plan orchestration; PDF export</w:t>
            </w:r>
          </w:p>
        </w:tc>
      </w:tr>
      <w:tr w:rsidR="00AD2117" w14:paraId="1137755B" w14:textId="77777777">
        <w:tblPrEx>
          <w:tblCellMar>
            <w:top w:w="0" w:type="dxa"/>
            <w:bottom w:w="0" w:type="dxa"/>
          </w:tblCellMar>
        </w:tblPrEx>
        <w:trPr>
          <w:cantSplit/>
          <w:jc w:val="center"/>
        </w:trPr>
        <w:tc>
          <w:tcPr>
            <w:tcW w:w="321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176FE3" w14:textId="77777777" w:rsidR="00AD2117" w:rsidRDefault="00617C29">
            <w:pPr>
              <w:spacing w:line="250" w:lineRule="auto"/>
            </w:pPr>
            <w:r>
              <w:rPr>
                <w:sz w:val="20"/>
                <w:szCs w:val="20"/>
              </w:rPr>
              <w:t>components/HeritageChatbot.jsx</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2C5CE9" w14:textId="77777777" w:rsidR="00AD2117" w:rsidRDefault="00617C29">
            <w:pPr>
              <w:spacing w:line="250" w:lineRule="auto"/>
            </w:pPr>
            <w:r>
              <w:rPr>
                <w:sz w:val="20"/>
                <w:szCs w:val="20"/>
              </w:rPr>
              <w:t>452</w:t>
            </w:r>
          </w:p>
        </w:tc>
        <w:tc>
          <w:tcPr>
            <w:tcW w:w="401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F543D1" w14:textId="77777777" w:rsidR="00AD2117" w:rsidRDefault="00617C29">
            <w:pPr>
              <w:spacing w:line="250" w:lineRule="auto"/>
            </w:pPr>
            <w:r>
              <w:rPr>
                <w:sz w:val="20"/>
                <w:szCs w:val="20"/>
              </w:rPr>
              <w:t>Chat widget and conversation history</w:t>
            </w:r>
          </w:p>
        </w:tc>
      </w:tr>
      <w:tr w:rsidR="00AD2117" w14:paraId="7C4C55A9" w14:textId="77777777">
        <w:tblPrEx>
          <w:tblCellMar>
            <w:top w:w="0" w:type="dxa"/>
            <w:bottom w:w="0" w:type="dxa"/>
          </w:tblCellMar>
        </w:tblPrEx>
        <w:trPr>
          <w:cantSplit/>
          <w:jc w:val="center"/>
        </w:trPr>
        <w:tc>
          <w:tcPr>
            <w:tcW w:w="321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9DE207" w14:textId="77777777" w:rsidR="00AD2117" w:rsidRDefault="00617C29">
            <w:pPr>
              <w:spacing w:line="250" w:lineRule="auto"/>
            </w:pPr>
            <w:r>
              <w:rPr>
                <w:sz w:val="20"/>
                <w:szCs w:val="20"/>
              </w:rPr>
              <w:t>components/CameraCapture.jsx</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F4E257" w14:textId="77777777" w:rsidR="00AD2117" w:rsidRDefault="00617C29">
            <w:pPr>
              <w:spacing w:line="250" w:lineRule="auto"/>
            </w:pPr>
            <w:r>
              <w:rPr>
                <w:sz w:val="20"/>
                <w:szCs w:val="20"/>
              </w:rPr>
              <w:t>307</w:t>
            </w:r>
          </w:p>
        </w:tc>
        <w:tc>
          <w:tcPr>
            <w:tcW w:w="401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39BD522" w14:textId="77777777" w:rsidR="00AD2117" w:rsidRDefault="00617C29">
            <w:pPr>
              <w:spacing w:line="250" w:lineRule="auto"/>
            </w:pPr>
            <w:r>
              <w:rPr>
                <w:sz w:val="20"/>
                <w:szCs w:val="20"/>
              </w:rPr>
              <w:t>Webcam access and MediaPipe HandLandmarker loop</w:t>
            </w:r>
          </w:p>
        </w:tc>
      </w:tr>
      <w:tr w:rsidR="00AD2117" w14:paraId="2FBF1DC5" w14:textId="77777777">
        <w:tblPrEx>
          <w:tblCellMar>
            <w:top w:w="0" w:type="dxa"/>
            <w:bottom w:w="0" w:type="dxa"/>
          </w:tblCellMar>
        </w:tblPrEx>
        <w:trPr>
          <w:cantSplit/>
          <w:jc w:val="center"/>
        </w:trPr>
        <w:tc>
          <w:tcPr>
            <w:tcW w:w="321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7F2C35" w14:textId="77777777" w:rsidR="00AD2117" w:rsidRDefault="00617C29">
            <w:pPr>
              <w:spacing w:line="250" w:lineRule="auto"/>
            </w:pPr>
            <w:r>
              <w:rPr>
                <w:sz w:val="20"/>
                <w:szCs w:val="20"/>
              </w:rPr>
              <w:t>utils/safetyScoring.js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CFB1D1" w14:textId="77777777" w:rsidR="00AD2117" w:rsidRDefault="00617C29">
            <w:pPr>
              <w:spacing w:line="250" w:lineRule="auto"/>
            </w:pPr>
            <w:r>
              <w:rPr>
                <w:sz w:val="20"/>
                <w:szCs w:val="20"/>
              </w:rPr>
              <w:t>253</w:t>
            </w:r>
          </w:p>
        </w:tc>
        <w:tc>
          <w:tcPr>
            <w:tcW w:w="401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E55A1F" w14:textId="77777777" w:rsidR="00AD2117" w:rsidRDefault="00617C29">
            <w:pPr>
              <w:spacing w:line="250" w:lineRule="auto"/>
            </w:pPr>
            <w:r>
              <w:rPr>
                <w:sz w:val="20"/>
                <w:szCs w:val="20"/>
              </w:rPr>
              <w:t>Haversine, coverage, risk and composite scores</w:t>
            </w:r>
          </w:p>
        </w:tc>
      </w:tr>
      <w:tr w:rsidR="00AD2117" w14:paraId="7A53CDDF" w14:textId="77777777">
        <w:tblPrEx>
          <w:tblCellMar>
            <w:top w:w="0" w:type="dxa"/>
            <w:bottom w:w="0" w:type="dxa"/>
          </w:tblCellMar>
        </w:tblPrEx>
        <w:trPr>
          <w:cantSplit/>
          <w:jc w:val="center"/>
        </w:trPr>
        <w:tc>
          <w:tcPr>
            <w:tcW w:w="321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E5E57C" w14:textId="77777777" w:rsidR="00AD2117" w:rsidRDefault="00617C29">
            <w:pPr>
              <w:spacing w:line="250" w:lineRule="auto"/>
            </w:pPr>
            <w:r>
              <w:rPr>
                <w:sz w:val="20"/>
                <w:szCs w:val="20"/>
              </w:rPr>
              <w:t>utils/multiplayerSocket.js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A1947E" w14:textId="77777777" w:rsidR="00AD2117" w:rsidRDefault="00617C29">
            <w:pPr>
              <w:spacing w:line="250" w:lineRule="auto"/>
            </w:pPr>
            <w:r>
              <w:rPr>
                <w:sz w:val="20"/>
                <w:szCs w:val="20"/>
              </w:rPr>
              <w:t>217</w:t>
            </w:r>
          </w:p>
        </w:tc>
        <w:tc>
          <w:tcPr>
            <w:tcW w:w="401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CAACCC" w14:textId="77777777" w:rsidR="00AD2117" w:rsidRDefault="00617C29">
            <w:pPr>
              <w:spacing w:line="250" w:lineRule="auto"/>
            </w:pPr>
            <w:r>
              <w:rPr>
                <w:sz w:val="20"/>
                <w:szCs w:val="20"/>
              </w:rPr>
              <w:t>Shared Socket.IO connection and room helpers</w:t>
            </w:r>
          </w:p>
        </w:tc>
      </w:tr>
      <w:tr w:rsidR="00AD2117" w14:paraId="54C13FB5" w14:textId="77777777">
        <w:tblPrEx>
          <w:tblCellMar>
            <w:top w:w="0" w:type="dxa"/>
            <w:bottom w:w="0" w:type="dxa"/>
          </w:tblCellMar>
        </w:tblPrEx>
        <w:trPr>
          <w:cantSplit/>
          <w:jc w:val="center"/>
        </w:trPr>
        <w:tc>
          <w:tcPr>
            <w:tcW w:w="321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C0DD3F4" w14:textId="77777777" w:rsidR="00AD2117" w:rsidRDefault="00617C29">
            <w:pPr>
              <w:spacing w:line="250" w:lineRule="auto"/>
            </w:pPr>
            <w:r>
              <w:rPr>
                <w:sz w:val="20"/>
                <w:szCs w:val="20"/>
              </w:rPr>
              <w:t>utils/gestureClassifier.js / gestureBus.js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892B41" w14:textId="77777777" w:rsidR="00AD2117" w:rsidRDefault="00617C29">
            <w:pPr>
              <w:spacing w:line="250" w:lineRule="auto"/>
            </w:pPr>
            <w:r>
              <w:rPr>
                <w:sz w:val="20"/>
                <w:szCs w:val="20"/>
              </w:rPr>
              <w:t>209 / 108</w:t>
            </w:r>
          </w:p>
        </w:tc>
        <w:tc>
          <w:tcPr>
            <w:tcW w:w="401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4D40F1" w14:textId="77777777" w:rsidR="00AD2117" w:rsidRDefault="00617C29">
            <w:pPr>
              <w:spacing w:line="250" w:lineRule="auto"/>
            </w:pPr>
            <w:r>
              <w:rPr>
                <w:sz w:val="20"/>
                <w:szCs w:val="20"/>
              </w:rPr>
              <w:t>Gesture rules and stabiliser; scoped event bus</w:t>
            </w:r>
          </w:p>
        </w:tc>
      </w:tr>
    </w:tbl>
    <w:p w14:paraId="14B5DAA6" w14:textId="77777777" w:rsidR="00AD2117" w:rsidRDefault="00AD2117">
      <w:pPr>
        <w:spacing w:after="120"/>
      </w:pPr>
    </w:p>
    <w:p w14:paraId="1F91C841" w14:textId="77777777" w:rsidR="00AD2117" w:rsidRDefault="00617C29">
      <w:pPr>
        <w:spacing w:after="60"/>
        <w:jc w:val="both"/>
      </w:pPr>
      <w:r>
        <w:lastRenderedPageBreak/>
        <w:t>Performance-related choices in the front end include route-level code splitting with React.lazy</w:t>
      </w:r>
      <w:r>
        <w:t>, a dynamic import of MediaPipe so that its 140 KB bundle (42 KB compressed) loads only when a gesture screen opens, self-hosting of the WASM runtime and model, reduced sphere tessellation for the Earth (64 × 64) and clouds (32 × 32), and the adaptive rendering loop of Section 5.5.</w:t>
      </w:r>
    </w:p>
    <w:p w14:paraId="36BC3710" w14:textId="77777777" w:rsidR="00AD2117" w:rsidRDefault="00617C29">
      <w:pPr>
        <w:pStyle w:val="Heading2"/>
        <w:keepNext/>
        <w:spacing w:before="200" w:after="80"/>
      </w:pPr>
      <w:bookmarkStart w:id="96" w:name="_Toc241777511"/>
      <w:r>
        <w:t>6.4 Back-End Implementation</w:t>
      </w:r>
      <w:bookmarkEnd w:id="96"/>
    </w:p>
    <w:p w14:paraId="6D99254B" w14:textId="77777777" w:rsidR="00AD2117" w:rsidRDefault="00617C29">
      <w:pPr>
        <w:spacing w:after="60"/>
        <w:jc w:val="both"/>
      </w:pPr>
      <w:r>
        <w:t>The server entry point server/index.js</w:t>
      </w:r>
      <w:r>
        <w:t xml:space="preserve"> configures Express, Mongoose and Socket.IO and implements the heritage, quiz, flag, news, safety and multiplayer logic. Cross-cutting concerns are separated into modules, listed in Table 6.2. The server contains 4,734 lines of JavaScript excluding data and seed files.</w:t>
      </w:r>
    </w:p>
    <w:p w14:paraId="2738AF33" w14:textId="77777777" w:rsidR="00AD2117" w:rsidRDefault="00617C29">
      <w:pPr>
        <w:pStyle w:val="TableCaption"/>
        <w:keepNext/>
        <w:spacing w:before="120" w:after="80" w:line="240" w:lineRule="auto"/>
      </w:pPr>
      <w:bookmarkStart w:id="97" w:name="_Toc241777585"/>
      <w:r>
        <w:rPr>
          <w:b/>
          <w:bCs/>
        </w:rPr>
        <w:t xml:space="preserve">Table 6.2: </w:t>
      </w:r>
      <w:r>
        <w:t>Back-end modules</w:t>
      </w:r>
      <w:bookmarkEnd w:id="97"/>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8"/>
        <w:gridCol w:w="1062"/>
        <w:gridCol w:w="4224"/>
      </w:tblGrid>
      <w:tr w:rsidR="00AD2117" w14:paraId="093FB97B" w14:textId="77777777">
        <w:tblPrEx>
          <w:tblCellMar>
            <w:top w:w="0" w:type="dxa"/>
            <w:bottom w:w="0" w:type="dxa"/>
          </w:tblCellMar>
        </w:tblPrEx>
        <w:trPr>
          <w:cantSplit/>
          <w:tblHeader/>
          <w:jc w:val="center"/>
        </w:trPr>
        <w:tc>
          <w:tcPr>
            <w:tcW w:w="2947"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4A6023B" w14:textId="77777777" w:rsidR="00AD2117" w:rsidRDefault="00617C29">
            <w:pPr>
              <w:spacing w:line="250" w:lineRule="auto"/>
              <w:jc w:val="center"/>
            </w:pPr>
            <w:r>
              <w:rPr>
                <w:b/>
                <w:bCs/>
                <w:sz w:val="20"/>
                <w:szCs w:val="20"/>
              </w:rPr>
              <w:t>Module</w:t>
            </w:r>
          </w:p>
        </w:tc>
        <w:tc>
          <w:tcPr>
            <w:tcW w:w="107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2FB06EF2" w14:textId="77777777" w:rsidR="00AD2117" w:rsidRDefault="00617C29">
            <w:pPr>
              <w:spacing w:line="250" w:lineRule="auto"/>
              <w:jc w:val="center"/>
            </w:pPr>
            <w:r>
              <w:rPr>
                <w:b/>
                <w:bCs/>
                <w:sz w:val="20"/>
                <w:szCs w:val="20"/>
              </w:rPr>
              <w:t>LOC</w:t>
            </w:r>
          </w:p>
        </w:tc>
        <w:tc>
          <w:tcPr>
            <w:tcW w:w="4286"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E9D07C4" w14:textId="77777777" w:rsidR="00AD2117" w:rsidRDefault="00617C29">
            <w:pPr>
              <w:spacing w:line="250" w:lineRule="auto"/>
              <w:jc w:val="center"/>
            </w:pPr>
            <w:r>
              <w:rPr>
                <w:b/>
                <w:bCs/>
                <w:sz w:val="20"/>
                <w:szCs w:val="20"/>
              </w:rPr>
              <w:t>Responsibility</w:t>
            </w:r>
          </w:p>
        </w:tc>
      </w:tr>
      <w:tr w:rsidR="00AD2117" w14:paraId="3D8D29BA"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CBB5DE7" w14:textId="77777777" w:rsidR="00AD2117" w:rsidRDefault="00617C29">
            <w:pPr>
              <w:spacing w:line="250" w:lineRule="auto"/>
            </w:pPr>
            <w:r>
              <w:rPr>
                <w:sz w:val="20"/>
                <w:szCs w:val="20"/>
              </w:rPr>
              <w:t>index.js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0E45ED" w14:textId="77777777" w:rsidR="00AD2117" w:rsidRDefault="00617C29">
            <w:pPr>
              <w:spacing w:line="250" w:lineRule="auto"/>
            </w:pPr>
            <w:r>
              <w:rPr>
                <w:sz w:val="20"/>
                <w:szCs w:val="20"/>
              </w:rPr>
              <w:t>2,129</w:t>
            </w:r>
          </w:p>
        </w:tc>
        <w:tc>
          <w:tcPr>
            <w:tcW w:w="428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D9D7B3A" w14:textId="77777777" w:rsidR="00AD2117" w:rsidRDefault="00617C29">
            <w:pPr>
              <w:spacing w:line="250" w:lineRule="auto"/>
            </w:pPr>
            <w:r>
              <w:rPr>
                <w:sz w:val="20"/>
                <w:szCs w:val="20"/>
              </w:rPr>
              <w:t>App set-up, REST routes, news tiers, safety routes, multiplayer rooms</w:t>
            </w:r>
          </w:p>
        </w:tc>
      </w:tr>
      <w:tr w:rsidR="00AD2117" w14:paraId="24DA7D17"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868D40" w14:textId="77777777" w:rsidR="00AD2117" w:rsidRDefault="00617C29">
            <w:pPr>
              <w:spacing w:line="250" w:lineRule="auto"/>
            </w:pPr>
            <w:r>
              <w:rPr>
                <w:sz w:val="20"/>
                <w:szCs w:val="20"/>
              </w:rPr>
              <w:t>routes/aiProxy.js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E5B16F" w14:textId="77777777" w:rsidR="00AD2117" w:rsidRDefault="00617C29">
            <w:pPr>
              <w:spacing w:line="250" w:lineRule="auto"/>
            </w:pPr>
            <w:r>
              <w:rPr>
                <w:sz w:val="20"/>
                <w:szCs w:val="20"/>
              </w:rPr>
              <w:t>355</w:t>
            </w:r>
          </w:p>
        </w:tc>
        <w:tc>
          <w:tcPr>
            <w:tcW w:w="428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D4B96E" w14:textId="77777777" w:rsidR="00AD2117" w:rsidRDefault="00617C29">
            <w:pPr>
              <w:spacing w:line="250" w:lineRule="auto"/>
            </w:pPr>
            <w:r>
              <w:rPr>
                <w:sz w:val="20"/>
                <w:szCs w:val="20"/>
              </w:rPr>
              <w:t>LLM profiles, model status, key redaction, AI rate limit</w:t>
            </w:r>
          </w:p>
        </w:tc>
      </w:tr>
      <w:tr w:rsidR="00AD2117" w14:paraId="5FC3E646"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CFDA3CF" w14:textId="77777777" w:rsidR="00AD2117" w:rsidRDefault="00617C29">
            <w:pPr>
              <w:spacing w:line="250" w:lineRule="auto"/>
            </w:pPr>
            <w:r>
              <w:rPr>
                <w:sz w:val="20"/>
                <w:szCs w:val="20"/>
              </w:rPr>
              <w:t>routes/mapProxy.js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822ED7" w14:textId="77777777" w:rsidR="00AD2117" w:rsidRDefault="00617C29">
            <w:pPr>
              <w:spacing w:line="250" w:lineRule="auto"/>
            </w:pPr>
            <w:r>
              <w:rPr>
                <w:sz w:val="20"/>
                <w:szCs w:val="20"/>
              </w:rPr>
              <w:t>326</w:t>
            </w:r>
          </w:p>
        </w:tc>
        <w:tc>
          <w:tcPr>
            <w:tcW w:w="428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4BC4A5" w14:textId="77777777" w:rsidR="00AD2117" w:rsidRDefault="00617C29">
            <w:pPr>
              <w:spacing w:line="250" w:lineRule="auto"/>
            </w:pPr>
            <w:r>
              <w:rPr>
                <w:sz w:val="20"/>
                <w:szCs w:val="20"/>
              </w:rPr>
              <w:t>MapTiler style/asset proxy, URL rewriting, path validation</w:t>
            </w:r>
          </w:p>
        </w:tc>
      </w:tr>
      <w:tr w:rsidR="00AD2117" w14:paraId="41E0A84F"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6600D7" w14:textId="77777777" w:rsidR="00AD2117" w:rsidRDefault="00617C29">
            <w:pPr>
              <w:spacing w:line="250" w:lineRule="auto"/>
            </w:pPr>
            <w:r>
              <w:rPr>
                <w:sz w:val="20"/>
                <w:szCs w:val="20"/>
              </w:rPr>
              <w:t>routes/diagnostics.js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3B2A25" w14:textId="77777777" w:rsidR="00AD2117" w:rsidRDefault="00617C29">
            <w:pPr>
              <w:spacing w:line="250" w:lineRule="auto"/>
            </w:pPr>
            <w:r>
              <w:rPr>
                <w:sz w:val="20"/>
                <w:szCs w:val="20"/>
              </w:rPr>
              <w:t>262</w:t>
            </w:r>
          </w:p>
        </w:tc>
        <w:tc>
          <w:tcPr>
            <w:tcW w:w="428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CCB8F7" w14:textId="77777777" w:rsidR="00AD2117" w:rsidRDefault="00617C29">
            <w:pPr>
              <w:spacing w:line="250" w:lineRule="auto"/>
            </w:pPr>
            <w:r>
              <w:rPr>
                <w:sz w:val="20"/>
                <w:szCs w:val="20"/>
              </w:rPr>
              <w:t>Health probes for all integrations with fix hints</w:t>
            </w:r>
          </w:p>
        </w:tc>
      </w:tr>
      <w:tr w:rsidR="00AD2117" w14:paraId="67E16094"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2A5AA9A" w14:textId="77777777" w:rsidR="00AD2117" w:rsidRDefault="00617C29">
            <w:pPr>
              <w:spacing w:line="250" w:lineRule="auto"/>
            </w:pPr>
            <w:r>
              <w:rPr>
                <w:sz w:val="20"/>
                <w:szCs w:val="20"/>
              </w:rPr>
              <w:t>routes/weatherProxy.js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8EAFDD" w14:textId="77777777" w:rsidR="00AD2117" w:rsidRDefault="00617C29">
            <w:pPr>
              <w:spacing w:line="250" w:lineRule="auto"/>
            </w:pPr>
            <w:r>
              <w:rPr>
                <w:sz w:val="20"/>
                <w:szCs w:val="20"/>
              </w:rPr>
              <w:t>168</w:t>
            </w:r>
          </w:p>
        </w:tc>
        <w:tc>
          <w:tcPr>
            <w:tcW w:w="428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4FD638F" w14:textId="77777777" w:rsidR="00AD2117" w:rsidRDefault="00617C29">
            <w:pPr>
              <w:spacing w:line="250" w:lineRule="auto"/>
            </w:pPr>
            <w:r>
              <w:rPr>
                <w:sz w:val="20"/>
                <w:szCs w:val="20"/>
              </w:rPr>
              <w:t>Weather proxy with 4 h cache and key pool</w:t>
            </w:r>
          </w:p>
        </w:tc>
      </w:tr>
      <w:tr w:rsidR="00AD2117" w14:paraId="6B174307"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4302BA" w14:textId="77777777" w:rsidR="00AD2117" w:rsidRDefault="00617C29">
            <w:pPr>
              <w:spacing w:line="250" w:lineRule="auto"/>
            </w:pPr>
            <w:r>
              <w:rPr>
                <w:sz w:val="20"/>
                <w:szCs w:val="20"/>
              </w:rPr>
              <w:t>services/cache.js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CC882A" w14:textId="77777777" w:rsidR="00AD2117" w:rsidRDefault="00617C29">
            <w:pPr>
              <w:spacing w:line="250" w:lineRule="auto"/>
            </w:pPr>
            <w:r>
              <w:rPr>
                <w:sz w:val="20"/>
                <w:szCs w:val="20"/>
              </w:rPr>
              <w:t>177</w:t>
            </w:r>
          </w:p>
        </w:tc>
        <w:tc>
          <w:tcPr>
            <w:tcW w:w="428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9090FE" w14:textId="77777777" w:rsidR="00AD2117" w:rsidRDefault="00617C29">
            <w:pPr>
              <w:spacing w:line="250" w:lineRule="auto"/>
            </w:pPr>
            <w:r>
              <w:rPr>
                <w:sz w:val="20"/>
                <w:szCs w:val="20"/>
              </w:rPr>
              <w:t>Two-tier cache, in-flight de-duplication, stale-on-failure</w:t>
            </w:r>
          </w:p>
        </w:tc>
      </w:tr>
      <w:tr w:rsidR="00AD2117" w14:paraId="73D9D20B"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6734CD0" w14:textId="77777777" w:rsidR="00AD2117" w:rsidRDefault="00617C29">
            <w:pPr>
              <w:spacing w:line="250" w:lineRule="auto"/>
            </w:pPr>
            <w:r>
              <w:rPr>
                <w:sz w:val="20"/>
                <w:szCs w:val="20"/>
              </w:rPr>
              <w:t>services/keyPool.js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56CFB5" w14:textId="77777777" w:rsidR="00AD2117" w:rsidRDefault="00617C29">
            <w:pPr>
              <w:spacing w:line="250" w:lineRule="auto"/>
            </w:pPr>
            <w:r>
              <w:rPr>
                <w:sz w:val="20"/>
                <w:szCs w:val="20"/>
              </w:rPr>
              <w:t>125</w:t>
            </w:r>
          </w:p>
        </w:tc>
        <w:tc>
          <w:tcPr>
            <w:tcW w:w="428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6B2E3D" w14:textId="77777777" w:rsidR="00AD2117" w:rsidRDefault="00617C29">
            <w:pPr>
              <w:spacing w:line="250" w:lineRule="auto"/>
            </w:pPr>
            <w:r>
              <w:rPr>
                <w:sz w:val="20"/>
                <w:szCs w:val="20"/>
              </w:rPr>
              <w:t>Round-robin key pool with soft caps and daily roll-over</w:t>
            </w:r>
          </w:p>
        </w:tc>
      </w:tr>
      <w:tr w:rsidR="00AD2117" w14:paraId="1CB4078F"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65BE1D1" w14:textId="77777777" w:rsidR="00AD2117" w:rsidRDefault="00617C29">
            <w:pPr>
              <w:spacing w:line="250" w:lineRule="auto"/>
            </w:pPr>
            <w:r>
              <w:rPr>
                <w:sz w:val="20"/>
                <w:szCs w:val="20"/>
              </w:rPr>
              <w:t>services/monumentImageService.js + providers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F2BF1C" w14:textId="77777777" w:rsidR="00AD2117" w:rsidRDefault="00617C29">
            <w:pPr>
              <w:spacing w:line="250" w:lineRule="auto"/>
            </w:pPr>
            <w:r>
              <w:rPr>
                <w:sz w:val="20"/>
                <w:szCs w:val="20"/>
              </w:rPr>
              <w:t>500</w:t>
            </w:r>
          </w:p>
        </w:tc>
        <w:tc>
          <w:tcPr>
            <w:tcW w:w="428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9A40C8" w14:textId="77777777" w:rsidR="00AD2117" w:rsidRDefault="00617C29">
            <w:pPr>
              <w:spacing w:line="250" w:lineRule="auto"/>
            </w:pPr>
            <w:r>
              <w:rPr>
                <w:sz w:val="20"/>
                <w:szCs w:val="20"/>
              </w:rPr>
              <w:t>Unsplash → Wikipedia image resolution and caching</w:t>
            </w:r>
          </w:p>
        </w:tc>
      </w:tr>
      <w:tr w:rsidR="00AD2117" w14:paraId="326DAD82"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92B6B1" w14:textId="77777777" w:rsidR="00AD2117" w:rsidRDefault="00617C29">
            <w:pPr>
              <w:spacing w:line="250" w:lineRule="auto"/>
            </w:pPr>
            <w:r>
              <w:rPr>
                <w:sz w:val="20"/>
                <w:szCs w:val="20"/>
              </w:rPr>
              <w:t>config/env.js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77718E" w14:textId="77777777" w:rsidR="00AD2117" w:rsidRDefault="00617C29">
            <w:pPr>
              <w:spacing w:line="250" w:lineRule="auto"/>
            </w:pPr>
            <w:r>
              <w:rPr>
                <w:sz w:val="20"/>
                <w:szCs w:val="20"/>
              </w:rPr>
              <w:t>180</w:t>
            </w:r>
          </w:p>
        </w:tc>
        <w:tc>
          <w:tcPr>
            <w:tcW w:w="428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4C127A" w14:textId="77777777" w:rsidR="00AD2117" w:rsidRDefault="00617C29">
            <w:pPr>
              <w:spacing w:line="250" w:lineRule="auto"/>
            </w:pPr>
            <w:r>
              <w:rPr>
                <w:sz w:val="20"/>
                <w:szCs w:val="20"/>
              </w:rPr>
              <w:t>Environment parsing, key lists, CORS wildcard matching</w:t>
            </w:r>
          </w:p>
        </w:tc>
      </w:tr>
      <w:tr w:rsidR="00AD2117" w14:paraId="55117FD0"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A6303D" w14:textId="77777777" w:rsidR="00AD2117" w:rsidRDefault="00617C29">
            <w:pPr>
              <w:spacing w:line="250" w:lineRule="auto"/>
            </w:pPr>
            <w:r>
              <w:rPr>
                <w:sz w:val="20"/>
                <w:szCs w:val="20"/>
              </w:rPr>
              <w:t>middleware/security.js, validation.js</w:t>
            </w:r>
          </w:p>
        </w:tc>
        <w:tc>
          <w:tcPr>
            <w:tcW w:w="107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957018" w14:textId="77777777" w:rsidR="00AD2117" w:rsidRDefault="00617C29">
            <w:pPr>
              <w:spacing w:line="250" w:lineRule="auto"/>
            </w:pPr>
            <w:r>
              <w:rPr>
                <w:sz w:val="20"/>
                <w:szCs w:val="20"/>
              </w:rPr>
              <w:t>54 / 48</w:t>
            </w:r>
          </w:p>
        </w:tc>
        <w:tc>
          <w:tcPr>
            <w:tcW w:w="428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FA440E" w14:textId="77777777" w:rsidR="00AD2117" w:rsidRDefault="00617C29">
            <w:pPr>
              <w:spacing w:line="250" w:lineRule="auto"/>
            </w:pPr>
            <w:r>
              <w:rPr>
                <w:sz w:val="20"/>
                <w:szCs w:val="20"/>
              </w:rPr>
              <w:t>Security headers, safe errors; regex escaping, sanitisation</w:t>
            </w:r>
          </w:p>
        </w:tc>
      </w:tr>
    </w:tbl>
    <w:p w14:paraId="1B612748" w14:textId="77777777" w:rsidR="00AD2117" w:rsidRDefault="00AD2117">
      <w:pPr>
        <w:spacing w:after="120"/>
      </w:pPr>
    </w:p>
    <w:p w14:paraId="792CAB07" w14:textId="77777777" w:rsidR="00AD2117" w:rsidRDefault="00617C29">
      <w:pPr>
        <w:spacing w:after="60"/>
        <w:jc w:val="both"/>
      </w:pPr>
      <w:r>
        <w:t>The heritage and quiz data are loaded into MongoDB by seed scripts (mongo_data_for_heritage_sites.js with 126 site documents and heritage_quiz_data.js</w:t>
      </w:r>
      <w:r>
        <w:t xml:space="preserve"> with 780 questions). Country names and ISO 3166-1 alpha-2 codes for the 235 countries used by the geography games are stored as a static module generated from the same GeoJSON file that draws the globe, which removed an earlier dependency on a third-party country API that had been deprecated.</w:t>
      </w:r>
    </w:p>
    <w:p w14:paraId="41AA1C63" w14:textId="77777777" w:rsidR="00AD2117" w:rsidRDefault="00617C29">
      <w:pPr>
        <w:pStyle w:val="Heading2"/>
        <w:keepNext/>
        <w:spacing w:before="200" w:after="80"/>
      </w:pPr>
      <w:bookmarkStart w:id="98" w:name="_Toc241777512"/>
      <w:r>
        <w:lastRenderedPageBreak/>
        <w:t>6.5 Security Implementation</w:t>
      </w:r>
      <w:bookmarkEnd w:id="98"/>
    </w:p>
    <w:p w14:paraId="360FCAB9" w14:textId="77777777" w:rsidR="00AD2117" w:rsidRDefault="00617C29">
      <w:pPr>
        <w:spacing w:after="60"/>
        <w:jc w:val="both"/>
      </w:pPr>
      <w:r>
        <w:t>Security was treated as a design requirement after an internal audit of an earlier version found API keys compiled into the browser bundle through VITE_*</w:t>
      </w:r>
      <w:r>
        <w:t xml:space="preserve"> variables. The implemented measures are:</w:t>
      </w:r>
    </w:p>
    <w:p w14:paraId="16E0DCFF" w14:textId="77777777" w:rsidR="00AD2117" w:rsidRDefault="00617C29">
      <w:pPr>
        <w:pStyle w:val="ListParagraph"/>
        <w:numPr>
          <w:ilvl w:val="0"/>
          <w:numId w:val="2"/>
        </w:numPr>
        <w:spacing w:after="60"/>
        <w:jc w:val="both"/>
      </w:pPr>
      <w:r>
        <w:rPr>
          <w:b/>
          <w:bCs/>
        </w:rPr>
        <w:t>Server-side secrets.</w:t>
      </w:r>
      <w:r>
        <w:t xml:space="preserve"> The only variable exposed to the browser is the API base URL. Groq, OpenWeatherMap, MapTiler, NewsAPI and Unsplash are reached only through server proxies, and upstream error details are passed through a redaction function that masks key-shaped strings before logging.</w:t>
      </w:r>
    </w:p>
    <w:p w14:paraId="4B8AE88B" w14:textId="77777777" w:rsidR="00AD2117" w:rsidRDefault="00617C29">
      <w:pPr>
        <w:pStyle w:val="ListParagraph"/>
        <w:numPr>
          <w:ilvl w:val="0"/>
          <w:numId w:val="2"/>
        </w:numPr>
        <w:spacing w:after="60"/>
        <w:jc w:val="both"/>
      </w:pPr>
      <w:r>
        <w:rPr>
          <w:b/>
          <w:bCs/>
        </w:rPr>
        <w:t>Security headers.</w:t>
      </w:r>
      <w:r>
        <w:t xml:space="preserve"> Every API response sets X-Content-Type-Options: nosniff, X-Frame-Options: DENY, Referrer-Policy: no-referrer, a restrictive Permissions-Policy, </w:t>
      </w:r>
      <w:r>
        <w:t>Content-Security-Policy: default-src 'none'; frame-ancestors 'none'; sandbox and Cross-Origin-Resource-Policy: same-site; HSTS is added in production and the X-Powered-By header is removed. Map responses relax the CSP only as far as MapLibre requires.</w:t>
      </w:r>
    </w:p>
    <w:p w14:paraId="2B080865" w14:textId="77777777" w:rsidR="00AD2117" w:rsidRDefault="00617C29">
      <w:pPr>
        <w:pStyle w:val="ListParagraph"/>
        <w:numPr>
          <w:ilvl w:val="0"/>
          <w:numId w:val="2"/>
        </w:numPr>
        <w:spacing w:after="60"/>
        <w:jc w:val="both"/>
      </w:pPr>
      <w:r>
        <w:rPr>
          <w:b/>
          <w:bCs/>
        </w:rPr>
        <w:t>CORS allow-list</w:t>
      </w:r>
      <w:r>
        <w:t xml:space="preserve"> for both HTTP and WebSocket traffic, with a single-label wildcard for Cloudflare Pages preview URLs, matched on a parsed URL. It was verified against 15 cases, including look-alike hosts such as geoswipe.pages.dev.evil.com</w:t>
      </w:r>
      <w:r>
        <w:t>, protocol downgrades and port mismatches, all of which are rejected.</w:t>
      </w:r>
    </w:p>
    <w:p w14:paraId="6E36D3BE" w14:textId="77777777" w:rsidR="00AD2117" w:rsidRDefault="00617C29">
      <w:pPr>
        <w:pStyle w:val="ListParagraph"/>
        <w:numPr>
          <w:ilvl w:val="0"/>
          <w:numId w:val="2"/>
        </w:numPr>
        <w:spacing w:after="60"/>
        <w:jc w:val="both"/>
      </w:pPr>
      <w:r>
        <w:rPr>
          <w:b/>
          <w:bCs/>
        </w:rPr>
        <w:t>Input validation.</w:t>
      </w:r>
      <w:r>
        <w:t xml:space="preserve"> User input used in MongoDB regular expressions is escaped to prevent NoSQL regex injection and regular-expression denial of service; free-text fields are trimmed, length-capped and stripped of control characters.</w:t>
      </w:r>
    </w:p>
    <w:p w14:paraId="4866240C" w14:textId="77777777" w:rsidR="00AD2117" w:rsidRDefault="00617C29">
      <w:pPr>
        <w:pStyle w:val="ListParagraph"/>
        <w:numPr>
          <w:ilvl w:val="0"/>
          <w:numId w:val="2"/>
        </w:numPr>
        <w:spacing w:after="60"/>
        <w:jc w:val="both"/>
      </w:pPr>
      <w:r>
        <w:rPr>
          <w:b/>
          <w:bCs/>
        </w:rPr>
        <w:t>Rate limiting</w:t>
      </w:r>
      <w:r>
        <w:t xml:space="preserve"> per route group and per socket, and a cap of 500 active rooms (Chapter 3, Table 3.8).</w:t>
      </w:r>
    </w:p>
    <w:p w14:paraId="1181BC4D" w14:textId="77777777" w:rsidR="00AD2117" w:rsidRDefault="00617C29">
      <w:pPr>
        <w:pStyle w:val="ListParagraph"/>
        <w:numPr>
          <w:ilvl w:val="0"/>
          <w:numId w:val="2"/>
        </w:numPr>
        <w:spacing w:after="60"/>
        <w:jc w:val="both"/>
      </w:pPr>
      <w:r>
        <w:rPr>
          <w:b/>
          <w:bCs/>
        </w:rPr>
        <w:t>Safe errors.</w:t>
      </w:r>
      <w:r>
        <w:t xml:space="preserve"> Clients receive generic error messages; internal details are logged only on the server.</w:t>
      </w:r>
    </w:p>
    <w:p w14:paraId="39218494" w14:textId="77777777" w:rsidR="00AD2117" w:rsidRDefault="00617C29">
      <w:pPr>
        <w:pStyle w:val="ListParagraph"/>
        <w:numPr>
          <w:ilvl w:val="0"/>
          <w:numId w:val="2"/>
        </w:numPr>
        <w:spacing w:after="60"/>
        <w:jc w:val="both"/>
      </w:pPr>
      <w:r>
        <w:rPr>
          <w:b/>
          <w:bCs/>
        </w:rPr>
        <w:t>Webcam privacy.</w:t>
      </w:r>
      <w:r>
        <w:t xml:space="preserve"> Gesture inference runs in the browser and the front end declares Permissions-Policy: camera=(self), geolocation=(self).</w:t>
      </w:r>
    </w:p>
    <w:p w14:paraId="55E7FADB" w14:textId="77777777" w:rsidR="00AD2117" w:rsidRDefault="00617C29">
      <w:pPr>
        <w:pStyle w:val="Heading2"/>
        <w:keepNext/>
        <w:spacing w:before="200" w:after="80"/>
      </w:pPr>
      <w:bookmarkStart w:id="99" w:name="_Toc241777513"/>
      <w:r>
        <w:t>6.6 Storybook Content Pipeline</w:t>
      </w:r>
      <w:bookmarkEnd w:id="99"/>
    </w:p>
    <w:p w14:paraId="3F8F7C46" w14:textId="77777777" w:rsidR="00AD2117" w:rsidRDefault="00617C29">
      <w:pPr>
        <w:spacing w:after="60"/>
        <w:jc w:val="both"/>
      </w:pPr>
      <w:r>
        <w:t>Storybooks are data-driven. Each monument has a JSON file in client/public/chapters/</w:t>
      </w:r>
      <w:r>
        <w:t xml:space="preserve"> containing an ordered list of chapters, each with a title, narrative text and image </w:t>
      </w:r>
      <w:r>
        <w:lastRenderedPageBreak/>
        <w:t xml:space="preserve">metadata (URL, caption, focal point and fit). Hand-authored books currently exist for six monuments — Ajanta Caves, Gateway of India, Raigad Fort, Shaniwar Wada, Taj Mahal and Trimbakeshwar Temple — with five chapters each, i.e. 30 illustrated chapters with 30 narration MP3 files. A manifest script regenerates the index of available books. The Python script audio-to-captions.py uses the OpenAI Whisper </w:t>
      </w:r>
      <w:r>
        <w:rPr>
          <w:i/>
          <w:iCs/>
        </w:rPr>
        <w:t>base</w:t>
      </w:r>
      <w:r>
        <w:t xml:space="preserve"> model with word-level timestamps to generate captions from the narration audio, which supports synchronising text with speech.</w:t>
      </w:r>
    </w:p>
    <w:p w14:paraId="7E9F65AA" w14:textId="77777777" w:rsidR="00AD2117" w:rsidRDefault="00617C29">
      <w:pPr>
        <w:pStyle w:val="Heading2"/>
        <w:keepNext/>
        <w:spacing w:before="200" w:after="80"/>
      </w:pPr>
      <w:bookmarkStart w:id="100" w:name="_Toc241777514"/>
      <w:r>
        <w:t>6.7 Deployment</w:t>
      </w:r>
      <w:bookmarkEnd w:id="100"/>
    </w:p>
    <w:p w14:paraId="440C1B9A" w14:textId="77777777" w:rsidR="00AD2117" w:rsidRDefault="00617C29">
      <w:pPr>
        <w:spacing w:after="60"/>
        <w:jc w:val="both"/>
      </w:pPr>
      <w:r>
        <w:t>The production system is deployed on free infrastructure as shown in Figure 4.12:</w:t>
      </w:r>
    </w:p>
    <w:p w14:paraId="1F8BABB4" w14:textId="77777777" w:rsidR="00AD2117" w:rsidRDefault="00617C29">
      <w:pPr>
        <w:tabs>
          <w:tab w:val="left" w:pos="540"/>
        </w:tabs>
        <w:spacing w:after="60"/>
        <w:ind w:left="540" w:hanging="360"/>
        <w:jc w:val="both"/>
      </w:pPr>
      <w:r>
        <w:t>1.</w:t>
      </w:r>
      <w:r>
        <w:tab/>
      </w:r>
      <w:r>
        <w:rPr>
          <w:b/>
          <w:bCs/>
        </w:rPr>
        <w:t>Database.</w:t>
      </w:r>
      <w:r>
        <w:t xml:space="preserve"> A MongoDB Atlas M0 cluster is created and the heritage and quiz seed scripts are run against it.</w:t>
      </w:r>
    </w:p>
    <w:p w14:paraId="4C46DA2D" w14:textId="77777777" w:rsidR="00AD2117" w:rsidRDefault="00617C29">
      <w:pPr>
        <w:tabs>
          <w:tab w:val="left" w:pos="540"/>
        </w:tabs>
        <w:spacing w:after="60"/>
        <w:ind w:left="540" w:hanging="360"/>
        <w:jc w:val="both"/>
      </w:pPr>
      <w:r>
        <w:t>2.</w:t>
      </w:r>
      <w:r>
        <w:tab/>
      </w:r>
      <w:r>
        <w:rPr>
          <w:b/>
          <w:bCs/>
        </w:rPr>
        <w:t>Back end.</w:t>
      </w:r>
      <w:r>
        <w:t xml:space="preserve"> The server/ folder is deployed to Render as a Node web service in the Singapore region using the render.yaml blueprint, with HOST=0.0.0.0, NODE_ENV=production</w:t>
      </w:r>
      <w:r>
        <w:t xml:space="preserve"> and a /health check path. Secrets (MongoDB URI, pooled API keys, Groq key and model, allowed origins) are entered in the Render dashboard and never committed to Git.</w:t>
      </w:r>
    </w:p>
    <w:p w14:paraId="552CDC9E" w14:textId="77777777" w:rsidR="00AD2117" w:rsidRDefault="00617C29">
      <w:pPr>
        <w:tabs>
          <w:tab w:val="left" w:pos="540"/>
        </w:tabs>
        <w:spacing w:after="60"/>
        <w:ind w:left="540" w:hanging="360"/>
        <w:jc w:val="both"/>
      </w:pPr>
      <w:r>
        <w:t>3.</w:t>
      </w:r>
      <w:r>
        <w:tab/>
      </w:r>
      <w:r>
        <w:rPr>
          <w:b/>
          <w:bCs/>
        </w:rPr>
        <w:t>Front end.</w:t>
      </w:r>
      <w:r>
        <w:t xml:space="preserve"> The client/ folder is built by Cloudflare Pages with VITE_API_URL set to the Render URL. A pre-build step copies the MediaPipe WASM runtime into public/mediapipe/ and downloads the hand-landmark model so that both are served from the application’s own origin. _redirects provides the SPA fallback and _headers</w:t>
      </w:r>
      <w:r>
        <w:t xml:space="preserve"> sets immutable caching for hashed assets and 30-day caching for MediaPipe files.</w:t>
      </w:r>
    </w:p>
    <w:p w14:paraId="3518854C" w14:textId="77777777" w:rsidR="00AD2117" w:rsidRDefault="00617C29">
      <w:pPr>
        <w:tabs>
          <w:tab w:val="left" w:pos="540"/>
        </w:tabs>
        <w:spacing w:after="60"/>
        <w:ind w:left="540" w:hanging="360"/>
        <w:jc w:val="both"/>
      </w:pPr>
      <w:r>
        <w:t>4.</w:t>
      </w:r>
      <w:r>
        <w:tab/>
      </w:r>
      <w:r>
        <w:rPr>
          <w:b/>
          <w:bCs/>
        </w:rPr>
        <w:t>Verification.</w:t>
      </w:r>
      <w:r>
        <w:t xml:space="preserve"> /api/diagnostics is queried to confirm that MongoDB and every integration respond, and the deployment checklist (globe, map, weather, news, AI, multiplayer and gestures) is exercised in a browser.</w:t>
      </w:r>
    </w:p>
    <w:p w14:paraId="08BE7DAB" w14:textId="77777777" w:rsidR="00AD2117" w:rsidRDefault="00617C29">
      <w:pPr>
        <w:pStyle w:val="Heading2"/>
        <w:keepNext/>
        <w:spacing w:before="200" w:after="80"/>
      </w:pPr>
      <w:bookmarkStart w:id="101" w:name="_Toc241777515"/>
      <w:r>
        <w:t>6.8 Testing</w:t>
      </w:r>
      <w:bookmarkEnd w:id="101"/>
    </w:p>
    <w:p w14:paraId="0EE7C06C" w14:textId="77777777" w:rsidR="00AD2117" w:rsidRDefault="00617C29">
      <w:pPr>
        <w:spacing w:after="60"/>
        <w:jc w:val="both"/>
      </w:pPr>
      <w:r>
        <w:t>Testing combined static checks, differential and behavioural tests of the gesture module, API checks and end-to-end checks in a browser. Table 6.3 lists the test cases and their outcomes. Test cases T1–T7 were performed by the team during the September 2026 hardening; T8–T13 were performed for this report on 30 September 2026 against the production deployment.</w:t>
      </w:r>
    </w:p>
    <w:p w14:paraId="6BCDA4A8" w14:textId="77777777" w:rsidR="00AD2117" w:rsidRDefault="00617C29">
      <w:pPr>
        <w:pStyle w:val="TableCaption"/>
        <w:keepNext/>
        <w:spacing w:before="120" w:after="80" w:line="240" w:lineRule="auto"/>
      </w:pPr>
      <w:bookmarkStart w:id="102" w:name="_Toc241777586"/>
      <w:r>
        <w:rPr>
          <w:b/>
          <w:bCs/>
        </w:rPr>
        <w:lastRenderedPageBreak/>
        <w:t xml:space="preserve">Table 6.3: </w:t>
      </w:r>
      <w:r>
        <w:t>Test cases and results</w:t>
      </w:r>
      <w:bookmarkEnd w:id="102"/>
    </w:p>
    <w:tbl>
      <w:tblPr>
        <w:tblW w:w="8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3075"/>
        <w:gridCol w:w="3438"/>
        <w:gridCol w:w="1191"/>
      </w:tblGrid>
      <w:tr w:rsidR="00AD2117" w14:paraId="5655CACE" w14:textId="77777777">
        <w:tblPrEx>
          <w:tblCellMar>
            <w:top w:w="0" w:type="dxa"/>
            <w:bottom w:w="0" w:type="dxa"/>
          </w:tblCellMar>
        </w:tblPrEx>
        <w:trPr>
          <w:cantSplit/>
          <w:tblHeader/>
          <w:jc w:val="center"/>
        </w:trPr>
        <w:tc>
          <w:tcPr>
            <w:tcW w:w="60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B32AE6D" w14:textId="77777777" w:rsidR="00AD2117" w:rsidRDefault="00617C29">
            <w:pPr>
              <w:spacing w:line="250" w:lineRule="auto"/>
              <w:jc w:val="center"/>
            </w:pPr>
            <w:r>
              <w:rPr>
                <w:b/>
                <w:bCs/>
                <w:sz w:val="20"/>
                <w:szCs w:val="20"/>
              </w:rPr>
              <w:t>ID</w:t>
            </w:r>
          </w:p>
        </w:tc>
        <w:tc>
          <w:tcPr>
            <w:tcW w:w="312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25A6CED" w14:textId="77777777" w:rsidR="00AD2117" w:rsidRDefault="00617C29">
            <w:pPr>
              <w:spacing w:line="250" w:lineRule="auto"/>
              <w:jc w:val="center"/>
            </w:pPr>
            <w:r>
              <w:rPr>
                <w:b/>
                <w:bCs/>
                <w:sz w:val="20"/>
                <w:szCs w:val="20"/>
              </w:rPr>
              <w:t>Test</w:t>
            </w:r>
          </w:p>
        </w:tc>
        <w:tc>
          <w:tcPr>
            <w:tcW w:w="3490"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211BE6E" w14:textId="77777777" w:rsidR="00AD2117" w:rsidRDefault="00617C29">
            <w:pPr>
              <w:spacing w:line="250" w:lineRule="auto"/>
              <w:jc w:val="center"/>
            </w:pPr>
            <w:r>
              <w:rPr>
                <w:b/>
                <w:bCs/>
                <w:sz w:val="20"/>
                <w:szCs w:val="20"/>
              </w:rPr>
              <w:t>Method / expected result</w:t>
            </w:r>
          </w:p>
        </w:tc>
        <w:tc>
          <w:tcPr>
            <w:tcW w:w="1083"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DC33F07" w14:textId="77777777" w:rsidR="00AD2117" w:rsidRDefault="00617C29">
            <w:pPr>
              <w:spacing w:line="250" w:lineRule="auto"/>
              <w:jc w:val="center"/>
            </w:pPr>
            <w:r>
              <w:rPr>
                <w:b/>
                <w:bCs/>
                <w:sz w:val="20"/>
                <w:szCs w:val="20"/>
              </w:rPr>
              <w:t>Result</w:t>
            </w:r>
          </w:p>
        </w:tc>
      </w:tr>
      <w:tr w:rsidR="00AD2117" w14:paraId="6CDE53F3"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5223D1" w14:textId="77777777" w:rsidR="00AD2117" w:rsidRDefault="00617C29">
            <w:pPr>
              <w:spacing w:line="250" w:lineRule="auto"/>
            </w:pPr>
            <w:r>
              <w:rPr>
                <w:sz w:val="20"/>
                <w:szCs w:val="20"/>
              </w:rPr>
              <w:t>T1</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34E0BE" w14:textId="77777777" w:rsidR="00AD2117" w:rsidRDefault="00617C29">
            <w:pPr>
              <w:spacing w:line="250" w:lineRule="auto"/>
            </w:pPr>
            <w:r>
              <w:rPr>
                <w:sz w:val="20"/>
                <w:szCs w:val="20"/>
              </w:rPr>
              <w:t>Lint</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9EAE5E" w14:textId="77777777" w:rsidR="00AD2117" w:rsidRDefault="00617C29">
            <w:pPr>
              <w:spacing w:line="250" w:lineRule="auto"/>
            </w:pPr>
            <w:r>
              <w:rPr>
                <w:sz w:val="20"/>
                <w:szCs w:val="20"/>
              </w:rPr>
              <w:t>eslint src: no errors</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B9421B8" w14:textId="77777777" w:rsidR="00AD2117" w:rsidRDefault="00617C29">
            <w:pPr>
              <w:spacing w:line="250" w:lineRule="auto"/>
            </w:pPr>
            <w:r>
              <w:rPr>
                <w:sz w:val="20"/>
                <w:szCs w:val="20"/>
              </w:rPr>
              <w:t>Pass (0 errors)</w:t>
            </w:r>
          </w:p>
        </w:tc>
      </w:tr>
      <w:tr w:rsidR="00AD2117" w14:paraId="3CFA8526"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4795C1" w14:textId="77777777" w:rsidR="00AD2117" w:rsidRDefault="00617C29">
            <w:pPr>
              <w:spacing w:line="250" w:lineRule="auto"/>
            </w:pPr>
            <w:r>
              <w:rPr>
                <w:sz w:val="20"/>
                <w:szCs w:val="20"/>
              </w:rPr>
              <w:t>T2</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48C5FB" w14:textId="77777777" w:rsidR="00AD2117" w:rsidRDefault="00617C29">
            <w:pPr>
              <w:spacing w:line="250" w:lineRule="auto"/>
            </w:pPr>
            <w:r>
              <w:rPr>
                <w:sz w:val="20"/>
                <w:szCs w:val="20"/>
              </w:rPr>
              <w:t>Production build</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E02937" w14:textId="77777777" w:rsidR="00AD2117" w:rsidRDefault="00617C29">
            <w:pPr>
              <w:spacing w:line="250" w:lineRule="auto"/>
            </w:pPr>
            <w:r>
              <w:rPr>
                <w:sz w:val="20"/>
                <w:szCs w:val="20"/>
              </w:rPr>
              <w:t>vite build succeeds; MediaPipe split into a lazy chunk</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9A068F" w14:textId="77777777" w:rsidR="00AD2117" w:rsidRDefault="00617C29">
            <w:pPr>
              <w:spacing w:line="250" w:lineRule="auto"/>
            </w:pPr>
            <w:r>
              <w:rPr>
                <w:sz w:val="20"/>
                <w:szCs w:val="20"/>
              </w:rPr>
              <w:t>Pass</w:t>
            </w:r>
          </w:p>
        </w:tc>
      </w:tr>
      <w:tr w:rsidR="00AD2117" w14:paraId="6F77C09D"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D2DD8A" w14:textId="77777777" w:rsidR="00AD2117" w:rsidRDefault="00617C29">
            <w:pPr>
              <w:spacing w:line="250" w:lineRule="auto"/>
            </w:pPr>
            <w:r>
              <w:rPr>
                <w:sz w:val="20"/>
                <w:szCs w:val="20"/>
              </w:rPr>
              <w:t>T3</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89F610" w14:textId="77777777" w:rsidR="00AD2117" w:rsidRDefault="00617C29">
            <w:pPr>
              <w:spacing w:line="250" w:lineRule="auto"/>
            </w:pPr>
            <w:r>
              <w:rPr>
                <w:sz w:val="20"/>
                <w:szCs w:val="20"/>
              </w:rPr>
              <w:t>Gesture port fidelity</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4B19243" w14:textId="77777777" w:rsidR="00AD2117" w:rsidRDefault="00617C29">
            <w:pPr>
              <w:spacing w:line="250" w:lineRule="auto"/>
            </w:pPr>
            <w:r>
              <w:rPr>
                <w:sz w:val="20"/>
                <w:szCs w:val="20"/>
              </w:rPr>
              <w:t>Python vs JavaScript classifier on 20,000 generated poses: identical labels</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44F500" w14:textId="77777777" w:rsidR="00AD2117" w:rsidRDefault="00617C29">
            <w:pPr>
              <w:spacing w:line="250" w:lineRule="auto"/>
            </w:pPr>
            <w:r>
              <w:rPr>
                <w:sz w:val="20"/>
                <w:szCs w:val="20"/>
              </w:rPr>
              <w:t>Pass (0 mismatches)</w:t>
            </w:r>
          </w:p>
        </w:tc>
      </w:tr>
      <w:tr w:rsidR="00AD2117" w14:paraId="6D59F8CA"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25290A" w14:textId="77777777" w:rsidR="00AD2117" w:rsidRDefault="00617C29">
            <w:pPr>
              <w:spacing w:line="250" w:lineRule="auto"/>
            </w:pPr>
            <w:r>
              <w:rPr>
                <w:sz w:val="20"/>
                <w:szCs w:val="20"/>
              </w:rPr>
              <w:t>T4</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A454F4" w14:textId="77777777" w:rsidR="00AD2117" w:rsidRDefault="00617C29">
            <w:pPr>
              <w:spacing w:line="250" w:lineRule="auto"/>
            </w:pPr>
            <w:r>
              <w:rPr>
                <w:sz w:val="20"/>
                <w:szCs w:val="20"/>
              </w:rPr>
              <w:t>Stabiliser behaviour</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5BD2D5" w14:textId="77777777" w:rsidR="00AD2117" w:rsidRDefault="00617C29">
            <w:pPr>
              <w:spacing w:line="250" w:lineRule="auto"/>
            </w:pPr>
            <w:r>
              <w:rPr>
                <w:sz w:val="20"/>
                <w:szCs w:val="20"/>
              </w:rPr>
              <w:t>15 checks: 5-frame threshold, 1 s cooldown, 50 ms cap, cursor clearing, bus semantics</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8B40614" w14:textId="77777777" w:rsidR="00AD2117" w:rsidRDefault="00617C29">
            <w:pPr>
              <w:spacing w:line="250" w:lineRule="auto"/>
            </w:pPr>
            <w:r>
              <w:rPr>
                <w:sz w:val="20"/>
                <w:szCs w:val="20"/>
              </w:rPr>
              <w:t>Pass</w:t>
            </w:r>
          </w:p>
        </w:tc>
      </w:tr>
      <w:tr w:rsidR="00AD2117" w14:paraId="6546C225"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AA612F" w14:textId="77777777" w:rsidR="00AD2117" w:rsidRDefault="00617C29">
            <w:pPr>
              <w:spacing w:line="250" w:lineRule="auto"/>
            </w:pPr>
            <w:r>
              <w:rPr>
                <w:sz w:val="20"/>
                <w:szCs w:val="20"/>
              </w:rPr>
              <w:t>T5</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65F0F08" w14:textId="77777777" w:rsidR="00AD2117" w:rsidRDefault="00617C29">
            <w:pPr>
              <w:spacing w:line="250" w:lineRule="auto"/>
            </w:pPr>
            <w:r>
              <w:rPr>
                <w:sz w:val="20"/>
                <w:szCs w:val="20"/>
              </w:rPr>
              <w:t>Gesture-bus scoping</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D08044" w14:textId="77777777" w:rsidR="00AD2117" w:rsidRDefault="00617C29">
            <w:pPr>
              <w:spacing w:line="250" w:lineRule="auto"/>
            </w:pPr>
            <w:r>
              <w:rPr>
                <w:sz w:val="20"/>
                <w:szCs w:val="20"/>
              </w:rPr>
              <w:t>15 checks incl. Explore mount/unmount; other consumers unaffected by off(event)</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D5B328" w14:textId="77777777" w:rsidR="00AD2117" w:rsidRDefault="00617C29">
            <w:pPr>
              <w:spacing w:line="250" w:lineRule="auto"/>
            </w:pPr>
            <w:r>
              <w:rPr>
                <w:sz w:val="20"/>
                <w:szCs w:val="20"/>
              </w:rPr>
              <w:t>Pass</w:t>
            </w:r>
          </w:p>
        </w:tc>
      </w:tr>
      <w:tr w:rsidR="00AD2117" w14:paraId="51CA9671"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93039E" w14:textId="77777777" w:rsidR="00AD2117" w:rsidRDefault="00617C29">
            <w:pPr>
              <w:spacing w:line="250" w:lineRule="auto"/>
            </w:pPr>
            <w:r>
              <w:rPr>
                <w:sz w:val="20"/>
                <w:szCs w:val="20"/>
              </w:rPr>
              <w:t>T6</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FEC01B" w14:textId="77777777" w:rsidR="00AD2117" w:rsidRDefault="00617C29">
            <w:pPr>
              <w:spacing w:line="250" w:lineRule="auto"/>
            </w:pPr>
            <w:r>
              <w:rPr>
                <w:sz w:val="20"/>
                <w:szCs w:val="20"/>
              </w:rPr>
              <w:t>Cache correctness</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81CA161" w14:textId="77777777" w:rsidR="00AD2117" w:rsidRDefault="00617C29">
            <w:pPr>
              <w:spacing w:line="250" w:lineRule="auto"/>
            </w:pPr>
            <w:r>
              <w:rPr>
                <w:sz w:val="20"/>
                <w:szCs w:val="20"/>
              </w:rPr>
              <w:t>Each cached endpoint called twice: identical payloads, warm call faster</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67CA59" w14:textId="77777777" w:rsidR="00AD2117" w:rsidRDefault="00617C29">
            <w:pPr>
              <w:spacing w:line="250" w:lineRule="auto"/>
            </w:pPr>
            <w:r>
              <w:rPr>
                <w:sz w:val="20"/>
                <w:szCs w:val="20"/>
              </w:rPr>
              <w:t>Pass</w:t>
            </w:r>
          </w:p>
        </w:tc>
      </w:tr>
      <w:tr w:rsidR="00AD2117" w14:paraId="7DEA7D67"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3FA4C48" w14:textId="77777777" w:rsidR="00AD2117" w:rsidRDefault="00617C29">
            <w:pPr>
              <w:spacing w:line="250" w:lineRule="auto"/>
            </w:pPr>
            <w:r>
              <w:rPr>
                <w:sz w:val="20"/>
                <w:szCs w:val="20"/>
              </w:rPr>
              <w:t>T7</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4D6131" w14:textId="77777777" w:rsidR="00AD2117" w:rsidRDefault="00617C29">
            <w:pPr>
              <w:spacing w:line="250" w:lineRule="auto"/>
            </w:pPr>
            <w:r>
              <w:rPr>
                <w:sz w:val="20"/>
                <w:szCs w:val="20"/>
              </w:rPr>
              <w:t>CORS wildcard</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965204" w14:textId="77777777" w:rsidR="00AD2117" w:rsidRDefault="00617C29">
            <w:pPr>
              <w:spacing w:line="250" w:lineRule="auto"/>
            </w:pPr>
            <w:r>
              <w:rPr>
                <w:sz w:val="20"/>
                <w:szCs w:val="20"/>
              </w:rPr>
              <w:t>15 origin cases incl. look-alike domains and protocol downgrade</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D54CA7" w14:textId="77777777" w:rsidR="00AD2117" w:rsidRDefault="00617C29">
            <w:pPr>
              <w:spacing w:line="250" w:lineRule="auto"/>
            </w:pPr>
            <w:r>
              <w:rPr>
                <w:sz w:val="20"/>
                <w:szCs w:val="20"/>
              </w:rPr>
              <w:t>Pass (all attacks denied)</w:t>
            </w:r>
          </w:p>
        </w:tc>
      </w:tr>
      <w:tr w:rsidR="00AD2117" w14:paraId="30A63462"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D9D759" w14:textId="77777777" w:rsidR="00AD2117" w:rsidRDefault="00617C29">
            <w:pPr>
              <w:spacing w:line="250" w:lineRule="auto"/>
            </w:pPr>
            <w:r>
              <w:rPr>
                <w:sz w:val="20"/>
                <w:szCs w:val="20"/>
              </w:rPr>
              <w:t>T8</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273FC8" w14:textId="77777777" w:rsidR="00AD2117" w:rsidRDefault="00617C29">
            <w:pPr>
              <w:spacing w:line="250" w:lineRule="auto"/>
            </w:pPr>
            <w:r>
              <w:rPr>
                <w:sz w:val="20"/>
                <w:szCs w:val="20"/>
              </w:rPr>
              <w:t>Live API endpoints</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C6BC50" w14:textId="77777777" w:rsidR="00AD2117" w:rsidRDefault="00617C29">
            <w:pPr>
              <w:spacing w:line="250" w:lineRule="auto"/>
            </w:pPr>
            <w:r>
              <w:rPr>
                <w:sz w:val="20"/>
                <w:szCs w:val="20"/>
              </w:rPr>
              <w:t>12 endpoints × 10 requests from client: HTTP 200</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332F30" w14:textId="77777777" w:rsidR="00AD2117" w:rsidRDefault="00617C29">
            <w:pPr>
              <w:spacing w:line="250" w:lineRule="auto"/>
            </w:pPr>
            <w:r>
              <w:rPr>
                <w:sz w:val="20"/>
                <w:szCs w:val="20"/>
              </w:rPr>
              <w:t>Pass (120/120)</w:t>
            </w:r>
          </w:p>
        </w:tc>
      </w:tr>
      <w:tr w:rsidR="00AD2117" w14:paraId="5849BCA8"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345576" w14:textId="77777777" w:rsidR="00AD2117" w:rsidRDefault="00617C29">
            <w:pPr>
              <w:spacing w:line="250" w:lineRule="auto"/>
            </w:pPr>
            <w:r>
              <w:rPr>
                <w:sz w:val="20"/>
                <w:szCs w:val="20"/>
              </w:rPr>
              <w:t>T9</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BF831C" w14:textId="77777777" w:rsidR="00AD2117" w:rsidRDefault="00617C29">
            <w:pPr>
              <w:spacing w:line="250" w:lineRule="auto"/>
            </w:pPr>
            <w:r>
              <w:rPr>
                <w:sz w:val="20"/>
                <w:szCs w:val="20"/>
              </w:rPr>
              <w:t>Integration health</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158ABD" w14:textId="77777777" w:rsidR="00AD2117" w:rsidRDefault="00617C29">
            <w:pPr>
              <w:spacing w:line="250" w:lineRule="auto"/>
            </w:pPr>
            <w:r>
              <w:rPr>
                <w:sz w:val="20"/>
                <w:szCs w:val="20"/>
              </w:rPr>
              <w:t>/api/diagnostics on production</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C7825A9" w14:textId="77777777" w:rsidR="00AD2117" w:rsidRDefault="00617C29">
            <w:pPr>
              <w:spacing w:line="250" w:lineRule="auto"/>
            </w:pPr>
            <w:r>
              <w:rPr>
                <w:sz w:val="20"/>
                <w:szCs w:val="20"/>
              </w:rPr>
              <w:t>9/10 OK; Wikipedia fallback throttled (HTTP 429, optional)</w:t>
            </w:r>
          </w:p>
        </w:tc>
      </w:tr>
      <w:tr w:rsidR="00AD2117" w14:paraId="378FE4D9"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D757F8" w14:textId="77777777" w:rsidR="00AD2117" w:rsidRDefault="00617C29">
            <w:pPr>
              <w:spacing w:line="250" w:lineRule="auto"/>
            </w:pPr>
            <w:r>
              <w:rPr>
                <w:sz w:val="20"/>
                <w:szCs w:val="20"/>
              </w:rPr>
              <w:t>T10</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567DE4" w14:textId="77777777" w:rsidR="00AD2117" w:rsidRDefault="00617C29">
            <w:pPr>
              <w:spacing w:line="250" w:lineRule="auto"/>
            </w:pPr>
            <w:r>
              <w:rPr>
                <w:sz w:val="20"/>
                <w:szCs w:val="20"/>
              </w:rPr>
              <w:t>Page rendering</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286187" w14:textId="77777777" w:rsidR="00AD2117" w:rsidRDefault="00617C29">
            <w:pPr>
              <w:spacing w:line="250" w:lineRule="auto"/>
            </w:pPr>
            <w:r>
              <w:rPr>
                <w:sz w:val="20"/>
                <w:szCs w:val="20"/>
              </w:rPr>
              <w:t>13 routes loaded in headless Chrome; screenshot captured</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0325FBE" w14:textId="77777777" w:rsidR="00AD2117" w:rsidRDefault="00617C29">
            <w:pPr>
              <w:spacing w:line="250" w:lineRule="auto"/>
            </w:pPr>
            <w:r>
              <w:rPr>
                <w:sz w:val="20"/>
                <w:szCs w:val="20"/>
              </w:rPr>
              <w:t>Pass (13/13)</w:t>
            </w:r>
          </w:p>
        </w:tc>
      </w:tr>
      <w:tr w:rsidR="00AD2117" w14:paraId="77AD83F6"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4B3718" w14:textId="77777777" w:rsidR="00AD2117" w:rsidRDefault="00617C29">
            <w:pPr>
              <w:spacing w:line="250" w:lineRule="auto"/>
            </w:pPr>
            <w:r>
              <w:rPr>
                <w:sz w:val="20"/>
                <w:szCs w:val="20"/>
              </w:rPr>
              <w:t>T11</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8D5A87" w14:textId="77777777" w:rsidR="00AD2117" w:rsidRDefault="00617C29">
            <w:pPr>
              <w:spacing w:line="250" w:lineRule="auto"/>
            </w:pPr>
            <w:r>
              <w:rPr>
                <w:sz w:val="20"/>
                <w:szCs w:val="20"/>
              </w:rPr>
              <w:t>AI assistant</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FD6B977" w14:textId="77777777" w:rsidR="00AD2117" w:rsidRDefault="00617C29">
            <w:pPr>
              <w:spacing w:line="250" w:lineRule="auto"/>
            </w:pPr>
            <w:r>
              <w:rPr>
                <w:sz w:val="20"/>
                <w:szCs w:val="20"/>
              </w:rPr>
              <w:t>Live question answered through /api/ai/chat</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9614EC" w14:textId="77777777" w:rsidR="00AD2117" w:rsidRDefault="00617C29">
            <w:pPr>
              <w:spacing w:line="250" w:lineRule="auto"/>
            </w:pPr>
            <w:r>
              <w:rPr>
                <w:sz w:val="20"/>
                <w:szCs w:val="20"/>
              </w:rPr>
              <w:t>Pass</w:t>
            </w:r>
          </w:p>
        </w:tc>
      </w:tr>
      <w:tr w:rsidR="00AD2117" w14:paraId="174BBD31"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AC79AA" w14:textId="77777777" w:rsidR="00AD2117" w:rsidRDefault="00617C29">
            <w:pPr>
              <w:spacing w:line="250" w:lineRule="auto"/>
            </w:pPr>
            <w:r>
              <w:rPr>
                <w:sz w:val="20"/>
                <w:szCs w:val="20"/>
              </w:rPr>
              <w:t>T12</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1C44DFE" w14:textId="77777777" w:rsidR="00AD2117" w:rsidRDefault="00617C29">
            <w:pPr>
              <w:spacing w:line="250" w:lineRule="auto"/>
            </w:pPr>
            <w:r>
              <w:rPr>
                <w:sz w:val="20"/>
                <w:szCs w:val="20"/>
              </w:rPr>
              <w:t>Gesture templates</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F0DDF1" w14:textId="77777777" w:rsidR="00AD2117" w:rsidRDefault="00617C29">
            <w:pPr>
              <w:spacing w:line="250" w:lineRule="auto"/>
            </w:pPr>
            <w:r>
              <w:rPr>
                <w:sz w:val="20"/>
                <w:szCs w:val="20"/>
              </w:rPr>
              <w:t>Each of 9 canonical poses classified as its own label with zero noise</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7F4A21" w14:textId="77777777" w:rsidR="00AD2117" w:rsidRDefault="00617C29">
            <w:pPr>
              <w:spacing w:line="250" w:lineRule="auto"/>
            </w:pPr>
            <w:r>
              <w:rPr>
                <w:sz w:val="20"/>
                <w:szCs w:val="20"/>
              </w:rPr>
              <w:t>Pass (9/9)</w:t>
            </w:r>
          </w:p>
        </w:tc>
      </w:tr>
      <w:tr w:rsidR="00AD2117" w14:paraId="760F2616" w14:textId="77777777">
        <w:tblPrEx>
          <w:tblCellMar>
            <w:top w:w="0" w:type="dxa"/>
            <w:bottom w:w="0" w:type="dxa"/>
          </w:tblCellMar>
        </w:tblPrEx>
        <w:trPr>
          <w:cantSplit/>
          <w:jc w:val="center"/>
        </w:trPr>
        <w:tc>
          <w:tcPr>
            <w:tcW w:w="60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A5B52D" w14:textId="77777777" w:rsidR="00AD2117" w:rsidRDefault="00617C29">
            <w:pPr>
              <w:spacing w:line="250" w:lineRule="auto"/>
            </w:pPr>
            <w:r>
              <w:rPr>
                <w:sz w:val="20"/>
                <w:szCs w:val="20"/>
              </w:rPr>
              <w:t>T13</w:t>
            </w:r>
          </w:p>
        </w:tc>
        <w:tc>
          <w:tcPr>
            <w:tcW w:w="312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2457EA" w14:textId="77777777" w:rsidR="00AD2117" w:rsidRDefault="00617C29">
            <w:pPr>
              <w:spacing w:line="250" w:lineRule="auto"/>
            </w:pPr>
            <w:r>
              <w:rPr>
                <w:sz w:val="20"/>
                <w:szCs w:val="20"/>
              </w:rPr>
              <w:t>Gesture on real camera</w:t>
            </w:r>
          </w:p>
        </w:tc>
        <w:tc>
          <w:tcPr>
            <w:tcW w:w="349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44D7A4F" w14:textId="77777777" w:rsidR="00AD2117" w:rsidRDefault="00617C29">
            <w:pPr>
              <w:spacing w:line="250" w:lineRule="auto"/>
            </w:pPr>
            <w:r>
              <w:rPr>
                <w:sz w:val="20"/>
                <w:szCs w:val="20"/>
              </w:rPr>
              <w:t>Recognition with a physical webcam and real hands</w:t>
            </w:r>
          </w:p>
        </w:tc>
        <w:tc>
          <w:tcPr>
            <w:tcW w:w="108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59FB6B" w14:textId="77777777" w:rsidR="00AD2117" w:rsidRDefault="00617C29">
            <w:pPr>
              <w:spacing w:line="250" w:lineRule="auto"/>
            </w:pPr>
            <w:r>
              <w:rPr>
                <w:sz w:val="20"/>
                <w:szCs w:val="20"/>
                <w:highlight w:val="yellow"/>
              </w:rPr>
              <w:t>[INSERT: result of manual test with real webcam]</w:t>
            </w:r>
          </w:p>
        </w:tc>
      </w:tr>
    </w:tbl>
    <w:p w14:paraId="3E3521B0" w14:textId="77777777" w:rsidR="00AD2117" w:rsidRDefault="00AD2117">
      <w:pPr>
        <w:spacing w:after="120"/>
      </w:pPr>
    </w:p>
    <w:p w14:paraId="175A34FB" w14:textId="77777777" w:rsidR="00AD2117" w:rsidRDefault="00617C29">
      <w:pPr>
        <w:spacing w:after="60"/>
        <w:jc w:val="both"/>
      </w:pPr>
      <w:r>
        <w:t>Test T13 could not be automated because the sandboxed browser used for automated testing does not grant camera access; the classifier, stabiliser and bus were therefore verified with the differential and synthetic tests (T3–T5, T12) and the gesture robustness analysis of Chapter 7, and a manual test on a physical webcam must be recorded by the team.</w:t>
      </w:r>
    </w:p>
    <w:p w14:paraId="7AAF4511" w14:textId="77777777" w:rsidR="00AD2117" w:rsidRDefault="00617C29">
      <w:pPr>
        <w:pStyle w:val="Heading1"/>
        <w:pageBreakBefore/>
      </w:pPr>
      <w:bookmarkStart w:id="103" w:name="_Toc241777516"/>
      <w:r>
        <w:lastRenderedPageBreak/>
        <w:t>Chapter 7: Result Analysis</w:t>
      </w:r>
      <w:bookmarkEnd w:id="103"/>
    </w:p>
    <w:p w14:paraId="30F98CBF" w14:textId="77777777" w:rsidR="00AD2117" w:rsidRDefault="00617C29">
      <w:pPr>
        <w:pStyle w:val="Heading2"/>
        <w:keepNext/>
        <w:spacing w:before="200" w:after="80"/>
      </w:pPr>
      <w:bookmarkStart w:id="104" w:name="_Toc241777517"/>
      <w:r>
        <w:t>7.1 Introduction</w:t>
      </w:r>
      <w:bookmarkEnd w:id="104"/>
    </w:p>
    <w:p w14:paraId="709940B1" w14:textId="77777777" w:rsidR="00AD2117" w:rsidRDefault="00617C29">
      <w:pPr>
        <w:spacing w:after="60"/>
        <w:jc w:val="both"/>
      </w:pPr>
      <w:r>
        <w:t>This chapter evaluates GeoSwipe quantitatively. Because the platform integrates many services, we evaluate it along the dimensions that determine whether it works for real users: (i) server-side cache effectiveness and third-party API consumption, (ii) end-to-end latency and health of the deployed API, (iii) robustness, latency and throughput of gesture recognition, (iv) network cost and privacy of the gesture design, and (v) front-end bundle size and page load. We then compare GeoSwipe with the systems rev</w:t>
      </w:r>
      <w:r>
        <w:t>iewed in Chapter 2.</w:t>
      </w:r>
    </w:p>
    <w:p w14:paraId="4253C72D" w14:textId="77777777" w:rsidR="00AD2117" w:rsidRDefault="00617C29">
      <w:pPr>
        <w:spacing w:after="60"/>
        <w:jc w:val="both"/>
      </w:pPr>
      <w:r>
        <w:t xml:space="preserve">Two sources of data are used, and each table states which applies. </w:t>
      </w:r>
      <w:r>
        <w:rPr>
          <w:b/>
          <w:bCs/>
        </w:rPr>
        <w:t>Team measurements</w:t>
      </w:r>
      <w:r>
        <w:t xml:space="preserve"> were recorded by the project team on 12 September 2026 while hardening the server, against the server running with MongoDB and pooled keys. </w:t>
      </w:r>
      <w:r>
        <w:rPr>
          <w:b/>
          <w:bCs/>
        </w:rPr>
        <w:t>Report measurements</w:t>
      </w:r>
      <w:r>
        <w:t xml:space="preserve"> were taken for this report on 30 September 2026 against the production deployment (front end on Cloudflare Pages, back end on Render in Singapore) from the development laptop described in Table 3.2, over a residential broadband connection in Mumbai </w:t>
      </w:r>
      <w:r>
        <w:rPr>
          <w:b/>
          <w:bCs/>
          <w:highlight w:val="yellow"/>
        </w:rPr>
        <w:t>[ASSUMED: network type and location of the measuring client]</w:t>
      </w:r>
      <w:r>
        <w:t xml:space="preserve">. Gesture-robustness results come from a synthetic benchmark that exercises the project’s unmodified gestureClassifier.js in Node.js 22.16; it does </w:t>
      </w:r>
      <w:r>
        <w:rPr>
          <w:b/>
          <w:bCs/>
        </w:rPr>
        <w:t>not</w:t>
      </w:r>
      <w:r>
        <w:t xml:space="preserve"> involve human participants or real camera images, and we discuss this limitation in Section 7.5. No usability or learning-gain study has yet been conducted.</w:t>
      </w:r>
    </w:p>
    <w:p w14:paraId="230CF360" w14:textId="77777777" w:rsidR="00AD2117" w:rsidRDefault="00617C29">
      <w:pPr>
        <w:pStyle w:val="Heading2"/>
        <w:keepNext/>
        <w:spacing w:before="200" w:after="80"/>
      </w:pPr>
      <w:bookmarkStart w:id="105" w:name="_Toc241777518"/>
      <w:r>
        <w:t>7.2 Performance Measures</w:t>
      </w:r>
      <w:bookmarkEnd w:id="105"/>
    </w:p>
    <w:p w14:paraId="42E15E2D" w14:textId="77777777" w:rsidR="00AD2117" w:rsidRDefault="00617C29">
      <w:pPr>
        <w:pStyle w:val="Heading3"/>
        <w:keepNext/>
        <w:spacing w:before="140" w:after="60"/>
      </w:pPr>
      <w:r>
        <w:t>7.2.1 Server-Side Cache Effectiveness</w:t>
      </w:r>
    </w:p>
    <w:p w14:paraId="5AE6B5F1" w14:textId="77777777" w:rsidR="00AD2117" w:rsidRDefault="00617C29">
      <w:pPr>
        <w:spacing w:after="60"/>
        <w:jc w:val="both"/>
      </w:pPr>
      <w:r>
        <w:t>Table 7.1 and Figure 7.1 compare the server response time of each cached endpoint on a cold cache (the server must call the upstream provider) and a warm cache (the result is served from memory). Warm responses took 2–6 ms, 20× to 4,363× faster than cold responses. The largest gain is for nearby safe places, whose Overpass query took 8.7 s cold; because every user shares the server’s IP address, caching also prevents the public Overpass instance from throttling the whole application. The payloads of the col</w:t>
      </w:r>
      <w:r>
        <w:t xml:space="preserve">d and warm calls were identical apart from the </w:t>
      </w:r>
      <w:r>
        <w:t>fetchedAt timestamp.</w:t>
      </w:r>
    </w:p>
    <w:p w14:paraId="5FDED755" w14:textId="77777777" w:rsidR="00AD2117" w:rsidRDefault="00617C29">
      <w:pPr>
        <w:pStyle w:val="TableCaption"/>
        <w:keepNext/>
        <w:spacing w:before="120" w:after="80" w:line="240" w:lineRule="auto"/>
      </w:pPr>
      <w:bookmarkStart w:id="106" w:name="_Toc241777587"/>
      <w:r>
        <w:rPr>
          <w:b/>
          <w:bCs/>
        </w:rPr>
        <w:lastRenderedPageBreak/>
        <w:t xml:space="preserve">Table 7.1: </w:t>
      </w:r>
      <w:r>
        <w:t>Cold versus warm server response time of cached endpoints (team measurement)</w:t>
      </w:r>
      <w:bookmarkEnd w:id="106"/>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4"/>
        <w:gridCol w:w="1597"/>
        <w:gridCol w:w="1597"/>
        <w:gridCol w:w="1597"/>
      </w:tblGrid>
      <w:tr w:rsidR="00AD2117" w14:paraId="365A823E" w14:textId="77777777">
        <w:tblPrEx>
          <w:tblCellMar>
            <w:top w:w="0" w:type="dxa"/>
            <w:bottom w:w="0" w:type="dxa"/>
          </w:tblCellMar>
        </w:tblPrEx>
        <w:trPr>
          <w:cantSplit/>
          <w:tblHeader/>
          <w:jc w:val="center"/>
        </w:trPr>
        <w:tc>
          <w:tcPr>
            <w:tcW w:w="3514"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02F7D098" w14:textId="77777777" w:rsidR="00AD2117" w:rsidRDefault="00617C29">
            <w:pPr>
              <w:spacing w:line="250" w:lineRule="auto"/>
              <w:jc w:val="center"/>
            </w:pPr>
            <w:r>
              <w:rPr>
                <w:b/>
                <w:bCs/>
                <w:sz w:val="20"/>
                <w:szCs w:val="20"/>
              </w:rPr>
              <w:t>Endpoint</w:t>
            </w:r>
          </w:p>
        </w:tc>
        <w:tc>
          <w:tcPr>
            <w:tcW w:w="1597"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809FC3B" w14:textId="77777777" w:rsidR="00AD2117" w:rsidRDefault="00617C29">
            <w:pPr>
              <w:spacing w:line="250" w:lineRule="auto"/>
              <w:jc w:val="center"/>
            </w:pPr>
            <w:r>
              <w:rPr>
                <w:b/>
                <w:bCs/>
                <w:sz w:val="20"/>
                <w:szCs w:val="20"/>
              </w:rPr>
              <w:t>Cold (ms)</w:t>
            </w:r>
          </w:p>
        </w:tc>
        <w:tc>
          <w:tcPr>
            <w:tcW w:w="1597"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21E594D" w14:textId="77777777" w:rsidR="00AD2117" w:rsidRDefault="00617C29">
            <w:pPr>
              <w:spacing w:line="250" w:lineRule="auto"/>
              <w:jc w:val="center"/>
            </w:pPr>
            <w:r>
              <w:rPr>
                <w:b/>
                <w:bCs/>
                <w:sz w:val="20"/>
                <w:szCs w:val="20"/>
              </w:rPr>
              <w:t>Warm (ms)</w:t>
            </w:r>
          </w:p>
        </w:tc>
        <w:tc>
          <w:tcPr>
            <w:tcW w:w="1597"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1549EBC" w14:textId="77777777" w:rsidR="00AD2117" w:rsidRDefault="00617C29">
            <w:pPr>
              <w:spacing w:line="250" w:lineRule="auto"/>
              <w:jc w:val="center"/>
            </w:pPr>
            <w:r>
              <w:rPr>
                <w:b/>
                <w:bCs/>
                <w:sz w:val="20"/>
                <w:szCs w:val="20"/>
              </w:rPr>
              <w:t>Speed-up</w:t>
            </w:r>
          </w:p>
        </w:tc>
      </w:tr>
      <w:tr w:rsidR="00AD2117" w14:paraId="671CDECE" w14:textId="77777777">
        <w:tblPrEx>
          <w:tblCellMar>
            <w:top w:w="0" w:type="dxa"/>
            <w:bottom w:w="0" w:type="dxa"/>
          </w:tblCellMar>
        </w:tblPrEx>
        <w:trPr>
          <w:cantSplit/>
          <w:jc w:val="center"/>
        </w:trPr>
        <w:tc>
          <w:tcPr>
            <w:tcW w:w="35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43463C" w14:textId="77777777" w:rsidR="00AD2117" w:rsidRDefault="00617C29">
            <w:pPr>
              <w:spacing w:line="250" w:lineRule="auto"/>
            </w:pPr>
            <w:r>
              <w:rPr>
                <w:sz w:val="20"/>
                <w:szCs w:val="20"/>
              </w:rPr>
              <w:t>weather/current</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EA511A" w14:textId="77777777" w:rsidR="00AD2117" w:rsidRDefault="00617C29">
            <w:pPr>
              <w:spacing w:line="250" w:lineRule="auto"/>
            </w:pPr>
            <w:r>
              <w:rPr>
                <w:sz w:val="20"/>
                <w:szCs w:val="20"/>
              </w:rPr>
              <w:t>235</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361C1A" w14:textId="77777777" w:rsidR="00AD2117" w:rsidRDefault="00617C29">
            <w:pPr>
              <w:spacing w:line="250" w:lineRule="auto"/>
            </w:pPr>
            <w:r>
              <w:rPr>
                <w:sz w:val="20"/>
                <w:szCs w:val="20"/>
              </w:rPr>
              <w:t>6</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2E0DA20" w14:textId="77777777" w:rsidR="00AD2117" w:rsidRDefault="00617C29">
            <w:pPr>
              <w:spacing w:line="250" w:lineRule="auto"/>
            </w:pPr>
            <w:r>
              <w:rPr>
                <w:sz w:val="20"/>
                <w:szCs w:val="20"/>
              </w:rPr>
              <w:t>39×</w:t>
            </w:r>
          </w:p>
        </w:tc>
      </w:tr>
      <w:tr w:rsidR="00AD2117" w14:paraId="62526F01" w14:textId="77777777">
        <w:tblPrEx>
          <w:tblCellMar>
            <w:top w:w="0" w:type="dxa"/>
            <w:bottom w:w="0" w:type="dxa"/>
          </w:tblCellMar>
        </w:tblPrEx>
        <w:trPr>
          <w:cantSplit/>
          <w:jc w:val="center"/>
        </w:trPr>
        <w:tc>
          <w:tcPr>
            <w:tcW w:w="35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9C753A" w14:textId="77777777" w:rsidR="00AD2117" w:rsidRDefault="00617C29">
            <w:pPr>
              <w:spacing w:line="250" w:lineRule="auto"/>
            </w:pPr>
            <w:r>
              <w:rPr>
                <w:sz w:val="20"/>
                <w:szCs w:val="20"/>
              </w:rPr>
              <w:t>weather/forecast</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24A1D97" w14:textId="77777777" w:rsidR="00AD2117" w:rsidRDefault="00617C29">
            <w:pPr>
              <w:spacing w:line="250" w:lineRule="auto"/>
            </w:pPr>
            <w:r>
              <w:rPr>
                <w:sz w:val="20"/>
                <w:szCs w:val="20"/>
              </w:rPr>
              <w:t>78</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05E1CCB" w14:textId="77777777" w:rsidR="00AD2117" w:rsidRDefault="00617C29">
            <w:pPr>
              <w:spacing w:line="250" w:lineRule="auto"/>
            </w:pPr>
            <w:r>
              <w:rPr>
                <w:sz w:val="20"/>
                <w:szCs w:val="20"/>
              </w:rPr>
              <w:t>4</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5838A03" w14:textId="77777777" w:rsidR="00AD2117" w:rsidRDefault="00617C29">
            <w:pPr>
              <w:spacing w:line="250" w:lineRule="auto"/>
            </w:pPr>
            <w:r>
              <w:rPr>
                <w:sz w:val="20"/>
                <w:szCs w:val="20"/>
              </w:rPr>
              <w:t>20×</w:t>
            </w:r>
          </w:p>
        </w:tc>
      </w:tr>
      <w:tr w:rsidR="00AD2117" w14:paraId="094DB240" w14:textId="77777777">
        <w:tblPrEx>
          <w:tblCellMar>
            <w:top w:w="0" w:type="dxa"/>
            <w:bottom w:w="0" w:type="dxa"/>
          </w:tblCellMar>
        </w:tblPrEx>
        <w:trPr>
          <w:cantSplit/>
          <w:jc w:val="center"/>
        </w:trPr>
        <w:tc>
          <w:tcPr>
            <w:tcW w:w="35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F795202" w14:textId="77777777" w:rsidR="00AD2117" w:rsidRDefault="00617C29">
            <w:pPr>
              <w:spacing w:line="250" w:lineRule="auto"/>
            </w:pPr>
            <w:r>
              <w:rPr>
                <w:sz w:val="20"/>
                <w:szCs w:val="20"/>
              </w:rPr>
              <w:t>maps/style</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4BC5A2" w14:textId="77777777" w:rsidR="00AD2117" w:rsidRDefault="00617C29">
            <w:pPr>
              <w:spacing w:line="250" w:lineRule="auto"/>
            </w:pPr>
            <w:r>
              <w:rPr>
                <w:sz w:val="20"/>
                <w:szCs w:val="20"/>
              </w:rPr>
              <w:t>672</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E9A674" w14:textId="77777777" w:rsidR="00AD2117" w:rsidRDefault="00617C29">
            <w:pPr>
              <w:spacing w:line="250" w:lineRule="auto"/>
            </w:pPr>
            <w:r>
              <w:rPr>
                <w:sz w:val="20"/>
                <w:szCs w:val="20"/>
              </w:rPr>
              <w:t>5</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A3785F" w14:textId="77777777" w:rsidR="00AD2117" w:rsidRDefault="00617C29">
            <w:pPr>
              <w:spacing w:line="250" w:lineRule="auto"/>
            </w:pPr>
            <w:r>
              <w:rPr>
                <w:sz w:val="20"/>
                <w:szCs w:val="20"/>
              </w:rPr>
              <w:t>134×</w:t>
            </w:r>
          </w:p>
        </w:tc>
      </w:tr>
      <w:tr w:rsidR="00AD2117" w14:paraId="16420D76" w14:textId="77777777">
        <w:tblPrEx>
          <w:tblCellMar>
            <w:top w:w="0" w:type="dxa"/>
            <w:bottom w:w="0" w:type="dxa"/>
          </w:tblCellMar>
        </w:tblPrEx>
        <w:trPr>
          <w:cantSplit/>
          <w:jc w:val="center"/>
        </w:trPr>
        <w:tc>
          <w:tcPr>
            <w:tcW w:w="35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BBFDA5" w14:textId="77777777" w:rsidR="00AD2117" w:rsidRDefault="00617C29">
            <w:pPr>
              <w:spacing w:line="250" w:lineRule="auto"/>
            </w:pPr>
            <w:r>
              <w:rPr>
                <w:sz w:val="20"/>
                <w:szCs w:val="20"/>
              </w:rPr>
              <w:t>safety/nearby-safe-places</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AFE65DA" w14:textId="77777777" w:rsidR="00AD2117" w:rsidRDefault="00617C29">
            <w:pPr>
              <w:spacing w:line="250" w:lineRule="auto"/>
            </w:pPr>
            <w:r>
              <w:rPr>
                <w:sz w:val="20"/>
                <w:szCs w:val="20"/>
              </w:rPr>
              <w:t>8,726</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963DE7" w14:textId="77777777" w:rsidR="00AD2117" w:rsidRDefault="00617C29">
            <w:pPr>
              <w:spacing w:line="250" w:lineRule="auto"/>
            </w:pPr>
            <w:r>
              <w:rPr>
                <w:sz w:val="20"/>
                <w:szCs w:val="20"/>
              </w:rPr>
              <w:t>2</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AD19B5D" w14:textId="77777777" w:rsidR="00AD2117" w:rsidRDefault="00617C29">
            <w:pPr>
              <w:spacing w:line="250" w:lineRule="auto"/>
            </w:pPr>
            <w:r>
              <w:rPr>
                <w:sz w:val="20"/>
                <w:szCs w:val="20"/>
              </w:rPr>
              <w:t>4,363×</w:t>
            </w:r>
          </w:p>
        </w:tc>
      </w:tr>
      <w:tr w:rsidR="00AD2117" w14:paraId="3BE02FF1" w14:textId="77777777">
        <w:tblPrEx>
          <w:tblCellMar>
            <w:top w:w="0" w:type="dxa"/>
            <w:bottom w:w="0" w:type="dxa"/>
          </w:tblCellMar>
        </w:tblPrEx>
        <w:trPr>
          <w:cantSplit/>
          <w:jc w:val="center"/>
        </w:trPr>
        <w:tc>
          <w:tcPr>
            <w:tcW w:w="35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F0B3710" w14:textId="77777777" w:rsidR="00AD2117" w:rsidRDefault="00617C29">
            <w:pPr>
              <w:spacing w:line="250" w:lineRule="auto"/>
            </w:pPr>
            <w:r>
              <w:rPr>
                <w:sz w:val="20"/>
                <w:szCs w:val="20"/>
              </w:rPr>
              <w:t>safety/alerts</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C4C60CA" w14:textId="77777777" w:rsidR="00AD2117" w:rsidRDefault="00617C29">
            <w:pPr>
              <w:spacing w:line="250" w:lineRule="auto"/>
            </w:pPr>
            <w:r>
              <w:rPr>
                <w:sz w:val="20"/>
                <w:szCs w:val="20"/>
              </w:rPr>
              <w:t>347</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2A0883" w14:textId="77777777" w:rsidR="00AD2117" w:rsidRDefault="00617C29">
            <w:pPr>
              <w:spacing w:line="250" w:lineRule="auto"/>
            </w:pPr>
            <w:r>
              <w:rPr>
                <w:sz w:val="20"/>
                <w:szCs w:val="20"/>
              </w:rPr>
              <w:t>4</w:t>
            </w:r>
          </w:p>
        </w:tc>
        <w:tc>
          <w:tcPr>
            <w:tcW w:w="159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C956F6A" w14:textId="77777777" w:rsidR="00AD2117" w:rsidRDefault="00617C29">
            <w:pPr>
              <w:spacing w:line="250" w:lineRule="auto"/>
            </w:pPr>
            <w:r>
              <w:rPr>
                <w:sz w:val="20"/>
                <w:szCs w:val="20"/>
              </w:rPr>
              <w:t>87×</w:t>
            </w:r>
          </w:p>
        </w:tc>
      </w:tr>
    </w:tbl>
    <w:p w14:paraId="229C02E6" w14:textId="77777777" w:rsidR="00AD2117" w:rsidRDefault="00AD2117">
      <w:pPr>
        <w:spacing w:after="120"/>
      </w:pPr>
    </w:p>
    <w:p w14:paraId="5627FCEE" w14:textId="77777777" w:rsidR="00AD2117" w:rsidRDefault="00617C29">
      <w:pPr>
        <w:keepNext/>
        <w:spacing w:before="80" w:after="40" w:line="240" w:lineRule="auto"/>
        <w:jc w:val="center"/>
      </w:pPr>
      <w:r>
        <w:rPr>
          <w:noProof/>
        </w:rPr>
        <w:drawing>
          <wp:inline distT="0" distB="0" distL="0" distR="0" wp14:anchorId="49675412" wp14:editId="1C110A16">
            <wp:extent cx="4114800" cy="2257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14800" cy="2257425"/>
                    </a:xfrm>
                    <a:prstGeom prst="rect">
                      <a:avLst/>
                    </a:prstGeom>
                  </pic:spPr>
                </pic:pic>
              </a:graphicData>
            </a:graphic>
          </wp:inline>
        </w:drawing>
      </w:r>
    </w:p>
    <w:p w14:paraId="571F2C52" w14:textId="77777777" w:rsidR="00AD2117" w:rsidRDefault="00617C29">
      <w:pPr>
        <w:pStyle w:val="FigureCaption"/>
        <w:spacing w:before="40" w:after="160" w:line="240" w:lineRule="auto"/>
      </w:pPr>
      <w:bookmarkStart w:id="107" w:name="_Toc241777558"/>
      <w:r>
        <w:rPr>
          <w:b/>
          <w:bCs/>
        </w:rPr>
        <w:t xml:space="preserve">Figure 7.1: </w:t>
      </w:r>
      <w:r>
        <w:t>Cold versus warm response times of cached endpoints (logarithmic scale)</w:t>
      </w:r>
      <w:bookmarkEnd w:id="107"/>
    </w:p>
    <w:p w14:paraId="61F43B46" w14:textId="77777777" w:rsidR="00AD2117" w:rsidRDefault="00617C29">
      <w:pPr>
        <w:pStyle w:val="Heading3"/>
        <w:keepNext/>
        <w:spacing w:before="140" w:after="60"/>
      </w:pPr>
      <w:r>
        <w:t>7.2.2 Third-Party API Consumption</w:t>
      </w:r>
    </w:p>
    <w:p w14:paraId="7192E570" w14:textId="77777777" w:rsidR="00AD2117" w:rsidRDefault="00617C29">
      <w:pPr>
        <w:spacing w:after="60"/>
        <w:jc w:val="both"/>
      </w:pPr>
      <w:r>
        <w:t xml:space="preserve">NewsAPI’s free tier allows 100 requests per day, and before the tiered cache a single monument view could trigger up to eight requests. Table 7.2 reproduces the team’s measurement of three monuments in Maharashtra followed by a repeat of the first. The whole sequence consumed </w:t>
      </w:r>
      <w:r>
        <w:rPr>
          <w:b/>
          <w:bCs/>
        </w:rPr>
        <w:t>5 NewsAPI calls</w:t>
      </w:r>
      <w:r>
        <w:t>, compared with an estimated 32 calls for the same sequence under the earlier design; the third site’s location panel reused the city:mumbai</w:t>
      </w:r>
      <w:r>
        <w:t xml:space="preserve"> tier populated by the first site, and the repeat view cost nothing and returned in 18 ms.</w:t>
      </w:r>
    </w:p>
    <w:p w14:paraId="2B78E0F1" w14:textId="77777777" w:rsidR="00AD2117" w:rsidRDefault="00617C29">
      <w:pPr>
        <w:pStyle w:val="TableCaption"/>
        <w:keepNext/>
        <w:spacing w:before="120" w:after="80" w:line="240" w:lineRule="auto"/>
      </w:pPr>
      <w:bookmarkStart w:id="108" w:name="_Toc241777588"/>
      <w:r>
        <w:rPr>
          <w:b/>
          <w:bCs/>
        </w:rPr>
        <w:t xml:space="preserve">Table 7.2: </w:t>
      </w:r>
      <w:r>
        <w:t>NewsAPI usage for a four-view sequence with tiered caching (team measurement)</w:t>
      </w:r>
      <w:bookmarkEnd w:id="108"/>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2"/>
        <w:gridCol w:w="1384"/>
        <w:gridCol w:w="1799"/>
        <w:gridCol w:w="1799"/>
      </w:tblGrid>
      <w:tr w:rsidR="00AD2117" w14:paraId="111363FB" w14:textId="77777777">
        <w:tblPrEx>
          <w:tblCellMar>
            <w:top w:w="0" w:type="dxa"/>
            <w:bottom w:w="0" w:type="dxa"/>
          </w:tblCellMar>
        </w:tblPrEx>
        <w:trPr>
          <w:cantSplit/>
          <w:tblHeader/>
          <w:jc w:val="center"/>
        </w:trPr>
        <w:tc>
          <w:tcPr>
            <w:tcW w:w="3322"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75A3CB7" w14:textId="77777777" w:rsidR="00AD2117" w:rsidRDefault="00617C29">
            <w:pPr>
              <w:spacing w:line="250" w:lineRule="auto"/>
              <w:jc w:val="center"/>
            </w:pPr>
            <w:r>
              <w:rPr>
                <w:b/>
                <w:bCs/>
                <w:sz w:val="20"/>
                <w:szCs w:val="20"/>
              </w:rPr>
              <w:t>Monument viewed</w:t>
            </w:r>
          </w:p>
        </w:tc>
        <w:tc>
          <w:tcPr>
            <w:tcW w:w="1384"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BD8170A" w14:textId="77777777" w:rsidR="00AD2117" w:rsidRDefault="00617C29">
            <w:pPr>
              <w:spacing w:line="250" w:lineRule="auto"/>
              <w:jc w:val="center"/>
            </w:pPr>
            <w:r>
              <w:rPr>
                <w:b/>
                <w:bCs/>
                <w:sz w:val="20"/>
                <w:szCs w:val="20"/>
              </w:rPr>
              <w:t>Time (ms)</w:t>
            </w:r>
          </w:p>
        </w:tc>
        <w:tc>
          <w:tcPr>
            <w:tcW w:w="179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6BF8BD50" w14:textId="77777777" w:rsidR="00AD2117" w:rsidRDefault="00617C29">
            <w:pPr>
              <w:spacing w:line="250" w:lineRule="auto"/>
              <w:jc w:val="center"/>
            </w:pPr>
            <w:r>
              <w:rPr>
                <w:b/>
                <w:bCs/>
                <w:sz w:val="20"/>
                <w:szCs w:val="20"/>
              </w:rPr>
              <w:t>Monument articles (tier)</w:t>
            </w:r>
          </w:p>
        </w:tc>
        <w:tc>
          <w:tcPr>
            <w:tcW w:w="179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083885E" w14:textId="77777777" w:rsidR="00AD2117" w:rsidRDefault="00617C29">
            <w:pPr>
              <w:spacing w:line="250" w:lineRule="auto"/>
              <w:jc w:val="center"/>
            </w:pPr>
            <w:r>
              <w:rPr>
                <w:b/>
                <w:bCs/>
                <w:sz w:val="20"/>
                <w:szCs w:val="20"/>
              </w:rPr>
              <w:t>Location articles</w:t>
            </w:r>
          </w:p>
        </w:tc>
      </w:tr>
      <w:tr w:rsidR="00AD2117" w14:paraId="2BC20742" w14:textId="77777777">
        <w:tblPrEx>
          <w:tblCellMar>
            <w:top w:w="0" w:type="dxa"/>
            <w:bottom w:w="0" w:type="dxa"/>
          </w:tblCellMar>
        </w:tblPrEx>
        <w:trPr>
          <w:cantSplit/>
          <w:jc w:val="center"/>
        </w:trPr>
        <w:tc>
          <w:tcPr>
            <w:tcW w:w="33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EF41E4" w14:textId="77777777" w:rsidR="00AD2117" w:rsidRDefault="00617C29">
            <w:pPr>
              <w:spacing w:line="250" w:lineRule="auto"/>
            </w:pPr>
            <w:r>
              <w:rPr>
                <w:sz w:val="20"/>
                <w:szCs w:val="20"/>
              </w:rPr>
              <w:t>Kanheri Caves</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BF9A07" w14:textId="77777777" w:rsidR="00AD2117" w:rsidRDefault="00617C29">
            <w:pPr>
              <w:spacing w:line="250" w:lineRule="auto"/>
            </w:pPr>
            <w:r>
              <w:rPr>
                <w:sz w:val="20"/>
                <w:szCs w:val="20"/>
              </w:rPr>
              <w:t>706</w:t>
            </w:r>
          </w:p>
        </w:tc>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84BBFC" w14:textId="77777777" w:rsidR="00AD2117" w:rsidRDefault="00617C29">
            <w:pPr>
              <w:spacing w:line="250" w:lineRule="auto"/>
            </w:pPr>
            <w:r>
              <w:rPr>
                <w:sz w:val="20"/>
                <w:szCs w:val="20"/>
              </w:rPr>
              <w:t>5 (L2)</w:t>
            </w:r>
          </w:p>
        </w:tc>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2C8A4A" w14:textId="77777777" w:rsidR="00AD2117" w:rsidRDefault="00617C29">
            <w:pPr>
              <w:spacing w:line="250" w:lineRule="auto"/>
            </w:pPr>
            <w:r>
              <w:rPr>
                <w:sz w:val="20"/>
                <w:szCs w:val="20"/>
              </w:rPr>
              <w:t>5</w:t>
            </w:r>
          </w:p>
        </w:tc>
      </w:tr>
      <w:tr w:rsidR="00AD2117" w14:paraId="536729BD" w14:textId="77777777">
        <w:tblPrEx>
          <w:tblCellMar>
            <w:top w:w="0" w:type="dxa"/>
            <w:bottom w:w="0" w:type="dxa"/>
          </w:tblCellMar>
        </w:tblPrEx>
        <w:trPr>
          <w:cantSplit/>
          <w:jc w:val="center"/>
        </w:trPr>
        <w:tc>
          <w:tcPr>
            <w:tcW w:w="33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9D48AA" w14:textId="77777777" w:rsidR="00AD2117" w:rsidRDefault="00617C29">
            <w:pPr>
              <w:spacing w:line="250" w:lineRule="auto"/>
            </w:pPr>
            <w:r>
              <w:rPr>
                <w:sz w:val="20"/>
                <w:szCs w:val="20"/>
              </w:rPr>
              <w:t>Mahalakshmi Temple, Kolhapur</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F98BDC" w14:textId="77777777" w:rsidR="00AD2117" w:rsidRDefault="00617C29">
            <w:pPr>
              <w:spacing w:line="250" w:lineRule="auto"/>
            </w:pPr>
            <w:r>
              <w:rPr>
                <w:sz w:val="20"/>
                <w:szCs w:val="20"/>
              </w:rPr>
              <w:t>656</w:t>
            </w:r>
          </w:p>
        </w:tc>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773230" w14:textId="77777777" w:rsidR="00AD2117" w:rsidRDefault="00617C29">
            <w:pPr>
              <w:spacing w:line="250" w:lineRule="auto"/>
            </w:pPr>
            <w:r>
              <w:rPr>
                <w:sz w:val="20"/>
                <w:szCs w:val="20"/>
              </w:rPr>
              <w:t>1 (L1)</w:t>
            </w:r>
          </w:p>
        </w:tc>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CD4F48" w14:textId="77777777" w:rsidR="00AD2117" w:rsidRDefault="00617C29">
            <w:pPr>
              <w:spacing w:line="250" w:lineRule="auto"/>
            </w:pPr>
            <w:r>
              <w:rPr>
                <w:sz w:val="20"/>
                <w:szCs w:val="20"/>
              </w:rPr>
              <w:t>5</w:t>
            </w:r>
          </w:p>
        </w:tc>
      </w:tr>
      <w:tr w:rsidR="00AD2117" w14:paraId="06F6E798" w14:textId="77777777">
        <w:tblPrEx>
          <w:tblCellMar>
            <w:top w:w="0" w:type="dxa"/>
            <w:bottom w:w="0" w:type="dxa"/>
          </w:tblCellMar>
        </w:tblPrEx>
        <w:trPr>
          <w:cantSplit/>
          <w:jc w:val="center"/>
        </w:trPr>
        <w:tc>
          <w:tcPr>
            <w:tcW w:w="33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B9146C" w14:textId="77777777" w:rsidR="00AD2117" w:rsidRDefault="00617C29">
            <w:pPr>
              <w:spacing w:line="250" w:lineRule="auto"/>
            </w:pPr>
            <w:r>
              <w:rPr>
                <w:sz w:val="20"/>
                <w:szCs w:val="20"/>
              </w:rPr>
              <w:t>Chhatrapati Shivaji Terminus</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514821" w14:textId="77777777" w:rsidR="00AD2117" w:rsidRDefault="00617C29">
            <w:pPr>
              <w:spacing w:line="250" w:lineRule="auto"/>
            </w:pPr>
            <w:r>
              <w:rPr>
                <w:sz w:val="20"/>
                <w:szCs w:val="20"/>
              </w:rPr>
              <w:t>355</w:t>
            </w:r>
          </w:p>
        </w:tc>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48EC1D" w14:textId="77777777" w:rsidR="00AD2117" w:rsidRDefault="00617C29">
            <w:pPr>
              <w:spacing w:line="250" w:lineRule="auto"/>
            </w:pPr>
            <w:r>
              <w:rPr>
                <w:sz w:val="20"/>
                <w:szCs w:val="20"/>
              </w:rPr>
              <w:t>5 (L1)</w:t>
            </w:r>
          </w:p>
        </w:tc>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96CB01" w14:textId="77777777" w:rsidR="00AD2117" w:rsidRDefault="00617C29">
            <w:pPr>
              <w:spacing w:line="250" w:lineRule="auto"/>
            </w:pPr>
            <w:r>
              <w:rPr>
                <w:sz w:val="20"/>
                <w:szCs w:val="20"/>
              </w:rPr>
              <w:t>5</w:t>
            </w:r>
          </w:p>
        </w:tc>
      </w:tr>
      <w:tr w:rsidR="00AD2117" w14:paraId="2A1DB575" w14:textId="77777777">
        <w:tblPrEx>
          <w:tblCellMar>
            <w:top w:w="0" w:type="dxa"/>
            <w:bottom w:w="0" w:type="dxa"/>
          </w:tblCellMar>
        </w:tblPrEx>
        <w:trPr>
          <w:cantSplit/>
          <w:jc w:val="center"/>
        </w:trPr>
        <w:tc>
          <w:tcPr>
            <w:tcW w:w="33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1F5A01" w14:textId="77777777" w:rsidR="00AD2117" w:rsidRDefault="00617C29">
            <w:pPr>
              <w:spacing w:line="250" w:lineRule="auto"/>
            </w:pPr>
            <w:r>
              <w:rPr>
                <w:sz w:val="20"/>
                <w:szCs w:val="20"/>
              </w:rPr>
              <w:t>Kanheri Caves (repeat)</w:t>
            </w:r>
          </w:p>
        </w:tc>
        <w:tc>
          <w:tcPr>
            <w:tcW w:w="138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CCC383" w14:textId="77777777" w:rsidR="00AD2117" w:rsidRDefault="00617C29">
            <w:pPr>
              <w:spacing w:line="250" w:lineRule="auto"/>
            </w:pPr>
            <w:r>
              <w:rPr>
                <w:sz w:val="20"/>
                <w:szCs w:val="20"/>
              </w:rPr>
              <w:t>18</w:t>
            </w:r>
          </w:p>
        </w:tc>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7548B1" w14:textId="77777777" w:rsidR="00AD2117" w:rsidRDefault="00617C29">
            <w:pPr>
              <w:spacing w:line="250" w:lineRule="auto"/>
            </w:pPr>
            <w:r>
              <w:rPr>
                <w:sz w:val="20"/>
                <w:szCs w:val="20"/>
              </w:rPr>
              <w:t>5 (cached)</w:t>
            </w:r>
          </w:p>
        </w:tc>
        <w:tc>
          <w:tcPr>
            <w:tcW w:w="17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726871" w14:textId="77777777" w:rsidR="00AD2117" w:rsidRDefault="00617C29">
            <w:pPr>
              <w:spacing w:line="250" w:lineRule="auto"/>
            </w:pPr>
            <w:r>
              <w:rPr>
                <w:sz w:val="20"/>
                <w:szCs w:val="20"/>
              </w:rPr>
              <w:t>—</w:t>
            </w:r>
          </w:p>
        </w:tc>
      </w:tr>
    </w:tbl>
    <w:p w14:paraId="50C70D77" w14:textId="77777777" w:rsidR="00AD2117" w:rsidRDefault="00AD2117">
      <w:pPr>
        <w:spacing w:after="120"/>
      </w:pPr>
    </w:p>
    <w:p w14:paraId="7F5C5E66" w14:textId="77777777" w:rsidR="00AD2117" w:rsidRDefault="00617C29">
      <w:pPr>
        <w:spacing w:after="60"/>
        <w:jc w:val="both"/>
      </w:pPr>
      <w:r>
        <w:lastRenderedPageBreak/>
        <w:t xml:space="preserve">For weather, Eq. (5.9) bounds daily consumption at 126 sites × ⌈24/4⌉ = 756 calls, which is below the 1,000-call free limit regardless of the number of users; with </w:t>
      </w:r>
      <w:r>
        <w:rPr>
          <w:i/>
          <w:iCs/>
        </w:rPr>
        <w:t>n</w:t>
      </w:r>
      <w:r>
        <w:t xml:space="preserve"> pooled keys the headroom grows to 900·</w:t>
      </w:r>
      <w:r>
        <w:rPr>
          <w:i/>
          <w:iCs/>
        </w:rPr>
        <w:t>n</w:t>
      </w:r>
      <w:r>
        <w:t xml:space="preserve"> calls per day. The same reasoning applies to map styles (24 h) and safe places (7 days).</w:t>
      </w:r>
    </w:p>
    <w:p w14:paraId="159E7CE6" w14:textId="77777777" w:rsidR="00AD2117" w:rsidRDefault="00617C29">
      <w:pPr>
        <w:pStyle w:val="Heading3"/>
        <w:keepNext/>
        <w:spacing w:before="140" w:after="60"/>
      </w:pPr>
      <w:r>
        <w:t>7.2.3 End-to-End Latency of the Deployed API</w:t>
      </w:r>
    </w:p>
    <w:p w14:paraId="7C2A312F" w14:textId="77777777" w:rsidR="00AD2117" w:rsidRDefault="00617C29">
      <w:pPr>
        <w:spacing w:after="60"/>
        <w:jc w:val="both"/>
      </w:pPr>
      <w:r>
        <w:t xml:space="preserve">Table 7.3 reports the end-to-end response time seen by a client for 12 production endpoints, each requested 10 times at 0.3 s intervals after the service had been woken. The </w:t>
      </w:r>
      <w:r>
        <w:rPr>
          <w:i/>
          <w:iCs/>
        </w:rPr>
        <w:t>first</w:t>
      </w:r>
      <w:r>
        <w:t xml:space="preserve"> column is the first request to that endpoint in the run; median, mean and 95th percentile are computed over the remaining nine requests. All 120 requests returned HTTP 200. The Render free instance had been idle, so the very first /health request took </w:t>
      </w:r>
      <w:r>
        <w:rPr>
          <w:b/>
          <w:bCs/>
        </w:rPr>
        <w:t>23.1 s</w:t>
      </w:r>
      <w:r>
        <w:t xml:space="preserve"> (a cold start of the service); subsequent /health</w:t>
      </w:r>
      <w:r>
        <w:t xml:space="preserve"> requests had a median of 383 ms, which approximates the network round-trip between the client and the Singapore region plus TLS overhead.</w:t>
      </w:r>
    </w:p>
    <w:p w14:paraId="79ADC9AA" w14:textId="77777777" w:rsidR="00AD2117" w:rsidRDefault="00617C29">
      <w:pPr>
        <w:pStyle w:val="TableCaption"/>
        <w:keepNext/>
        <w:spacing w:before="120" w:after="80" w:line="240" w:lineRule="auto"/>
      </w:pPr>
      <w:bookmarkStart w:id="109" w:name="_Toc241777589"/>
      <w:r>
        <w:rPr>
          <w:b/>
          <w:bCs/>
        </w:rPr>
        <w:t xml:space="preserve">Table 7.3: </w:t>
      </w:r>
      <w:r>
        <w:t>End-to-end latency of production API endpoints (report measurement, n = 10 per endpoint)</w:t>
      </w:r>
      <w:bookmarkEnd w:id="109"/>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991"/>
        <w:gridCol w:w="991"/>
        <w:gridCol w:w="991"/>
        <w:gridCol w:w="991"/>
        <w:gridCol w:w="1239"/>
      </w:tblGrid>
      <w:tr w:rsidR="00AD2117" w14:paraId="1F7EFF8A" w14:textId="77777777">
        <w:tblPrEx>
          <w:tblCellMar>
            <w:top w:w="0" w:type="dxa"/>
            <w:bottom w:w="0" w:type="dxa"/>
          </w:tblCellMar>
        </w:tblPrEx>
        <w:trPr>
          <w:cantSplit/>
          <w:tblHeader/>
          <w:jc w:val="center"/>
        </w:trPr>
        <w:tc>
          <w:tcPr>
            <w:tcW w:w="309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B1E66B0" w14:textId="77777777" w:rsidR="00AD2117" w:rsidRDefault="00617C29">
            <w:pPr>
              <w:spacing w:line="250" w:lineRule="auto"/>
              <w:jc w:val="center"/>
            </w:pPr>
            <w:r>
              <w:rPr>
                <w:b/>
                <w:bCs/>
                <w:sz w:val="20"/>
                <w:szCs w:val="20"/>
              </w:rPr>
              <w:t>Endpoint</w:t>
            </w:r>
          </w:p>
        </w:tc>
        <w:tc>
          <w:tcPr>
            <w:tcW w:w="99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8561F03" w14:textId="77777777" w:rsidR="00AD2117" w:rsidRDefault="00617C29">
            <w:pPr>
              <w:spacing w:line="250" w:lineRule="auto"/>
              <w:jc w:val="center"/>
            </w:pPr>
            <w:r>
              <w:rPr>
                <w:b/>
                <w:bCs/>
                <w:sz w:val="20"/>
                <w:szCs w:val="20"/>
              </w:rPr>
              <w:t>First (ms)</w:t>
            </w:r>
          </w:p>
        </w:tc>
        <w:tc>
          <w:tcPr>
            <w:tcW w:w="99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AF0B552" w14:textId="77777777" w:rsidR="00AD2117" w:rsidRDefault="00617C29">
            <w:pPr>
              <w:spacing w:line="250" w:lineRule="auto"/>
              <w:jc w:val="center"/>
            </w:pPr>
            <w:r>
              <w:rPr>
                <w:b/>
                <w:bCs/>
                <w:sz w:val="20"/>
                <w:szCs w:val="20"/>
              </w:rPr>
              <w:t>Median (ms)</w:t>
            </w:r>
          </w:p>
        </w:tc>
        <w:tc>
          <w:tcPr>
            <w:tcW w:w="99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F68CEC0" w14:textId="77777777" w:rsidR="00AD2117" w:rsidRDefault="00617C29">
            <w:pPr>
              <w:spacing w:line="250" w:lineRule="auto"/>
              <w:jc w:val="center"/>
            </w:pPr>
            <w:r>
              <w:rPr>
                <w:b/>
                <w:bCs/>
                <w:sz w:val="20"/>
                <w:szCs w:val="20"/>
              </w:rPr>
              <w:t>Mean (ms)</w:t>
            </w:r>
          </w:p>
        </w:tc>
        <w:tc>
          <w:tcPr>
            <w:tcW w:w="99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2D06BED" w14:textId="77777777" w:rsidR="00AD2117" w:rsidRDefault="00617C29">
            <w:pPr>
              <w:spacing w:line="250" w:lineRule="auto"/>
              <w:jc w:val="center"/>
            </w:pPr>
            <w:r>
              <w:rPr>
                <w:b/>
                <w:bCs/>
                <w:sz w:val="20"/>
                <w:szCs w:val="20"/>
              </w:rPr>
              <w:t>P95 (ms)</w:t>
            </w:r>
          </w:p>
        </w:tc>
        <w:tc>
          <w:tcPr>
            <w:tcW w:w="123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60C92435" w14:textId="77777777" w:rsidR="00AD2117" w:rsidRDefault="00617C29">
            <w:pPr>
              <w:spacing w:line="250" w:lineRule="auto"/>
              <w:jc w:val="center"/>
            </w:pPr>
            <w:r>
              <w:rPr>
                <w:b/>
                <w:bCs/>
                <w:sz w:val="20"/>
                <w:szCs w:val="20"/>
              </w:rPr>
              <w:t>Size (bytes)</w:t>
            </w:r>
          </w:p>
        </w:tc>
      </w:tr>
      <w:tr w:rsidR="00AD2117" w14:paraId="6FB45E13" w14:textId="77777777">
        <w:tblPrEx>
          <w:tblCellMar>
            <w:top w:w="0" w:type="dxa"/>
            <w:bottom w:w="0" w:type="dxa"/>
          </w:tblCellMar>
        </w:tblPrEx>
        <w:trPr>
          <w:cantSplit/>
          <w:jc w:val="center"/>
        </w:trPr>
        <w:tc>
          <w:tcPr>
            <w:tcW w:w="30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1E1564" w14:textId="77777777" w:rsidR="00AD2117" w:rsidRDefault="00617C29">
            <w:pPr>
              <w:spacing w:line="250" w:lineRule="auto"/>
            </w:pPr>
            <w:r>
              <w:rPr>
                <w:sz w:val="20"/>
                <w:szCs w:val="20"/>
              </w:rPr>
              <w:t>/health</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B278960" w14:textId="77777777" w:rsidR="00AD2117" w:rsidRDefault="00617C29">
            <w:pPr>
              <w:spacing w:line="250" w:lineRule="auto"/>
            </w:pPr>
            <w:r>
              <w:rPr>
                <w:sz w:val="20"/>
                <w:szCs w:val="20"/>
              </w:rPr>
              <w:t>831</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CDFEDE" w14:textId="77777777" w:rsidR="00AD2117" w:rsidRDefault="00617C29">
            <w:pPr>
              <w:spacing w:line="250" w:lineRule="auto"/>
            </w:pPr>
            <w:r>
              <w:rPr>
                <w:sz w:val="20"/>
                <w:szCs w:val="20"/>
              </w:rPr>
              <w:t>383</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B76011" w14:textId="77777777" w:rsidR="00AD2117" w:rsidRDefault="00617C29">
            <w:pPr>
              <w:spacing w:line="250" w:lineRule="auto"/>
            </w:pPr>
            <w:r>
              <w:rPr>
                <w:sz w:val="20"/>
                <w:szCs w:val="20"/>
              </w:rPr>
              <w:t>467</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ED48B6" w14:textId="77777777" w:rsidR="00AD2117" w:rsidRDefault="00617C29">
            <w:pPr>
              <w:spacing w:line="250" w:lineRule="auto"/>
            </w:pPr>
            <w:r>
              <w:rPr>
                <w:sz w:val="20"/>
                <w:szCs w:val="20"/>
              </w:rPr>
              <w:t>907</w:t>
            </w:r>
          </w:p>
        </w:tc>
        <w:tc>
          <w:tcPr>
            <w:tcW w:w="123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0B5479" w14:textId="77777777" w:rsidR="00AD2117" w:rsidRDefault="00617C29">
            <w:pPr>
              <w:spacing w:line="250" w:lineRule="auto"/>
            </w:pPr>
            <w:r>
              <w:rPr>
                <w:sz w:val="20"/>
                <w:szCs w:val="20"/>
              </w:rPr>
              <w:t>41</w:t>
            </w:r>
          </w:p>
        </w:tc>
      </w:tr>
      <w:tr w:rsidR="00AD2117" w14:paraId="5E417D1C" w14:textId="77777777">
        <w:tblPrEx>
          <w:tblCellMar>
            <w:top w:w="0" w:type="dxa"/>
            <w:bottom w:w="0" w:type="dxa"/>
          </w:tblCellMar>
        </w:tblPrEx>
        <w:trPr>
          <w:cantSplit/>
          <w:jc w:val="center"/>
        </w:trPr>
        <w:tc>
          <w:tcPr>
            <w:tcW w:w="30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8A00FA" w14:textId="77777777" w:rsidR="00AD2117" w:rsidRDefault="00617C29">
            <w:pPr>
              <w:spacing w:line="250" w:lineRule="auto"/>
            </w:pPr>
            <w:r>
              <w:rPr>
                <w:sz w:val="20"/>
                <w:szCs w:val="20"/>
              </w:rPr>
              <w:t>/api/weather/current</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545D3F" w14:textId="77777777" w:rsidR="00AD2117" w:rsidRDefault="00617C29">
            <w:pPr>
              <w:spacing w:line="250" w:lineRule="auto"/>
            </w:pPr>
            <w:r>
              <w:rPr>
                <w:sz w:val="20"/>
                <w:szCs w:val="20"/>
              </w:rPr>
              <w:t>889</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18A1F6B" w14:textId="77777777" w:rsidR="00AD2117" w:rsidRDefault="00617C29">
            <w:pPr>
              <w:spacing w:line="250" w:lineRule="auto"/>
            </w:pPr>
            <w:r>
              <w:rPr>
                <w:sz w:val="20"/>
                <w:szCs w:val="20"/>
              </w:rPr>
              <w:t>351</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E40411" w14:textId="77777777" w:rsidR="00AD2117" w:rsidRDefault="00617C29">
            <w:pPr>
              <w:spacing w:line="250" w:lineRule="auto"/>
            </w:pPr>
            <w:r>
              <w:rPr>
                <w:sz w:val="20"/>
                <w:szCs w:val="20"/>
              </w:rPr>
              <w:t>347</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7CE2DC" w14:textId="77777777" w:rsidR="00AD2117" w:rsidRDefault="00617C29">
            <w:pPr>
              <w:spacing w:line="250" w:lineRule="auto"/>
            </w:pPr>
            <w:r>
              <w:rPr>
                <w:sz w:val="20"/>
                <w:szCs w:val="20"/>
              </w:rPr>
              <w:t>391</w:t>
            </w:r>
          </w:p>
        </w:tc>
        <w:tc>
          <w:tcPr>
            <w:tcW w:w="123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A17CDDD" w14:textId="77777777" w:rsidR="00AD2117" w:rsidRDefault="00617C29">
            <w:pPr>
              <w:spacing w:line="250" w:lineRule="auto"/>
            </w:pPr>
            <w:r>
              <w:rPr>
                <w:sz w:val="20"/>
                <w:szCs w:val="20"/>
              </w:rPr>
              <w:t>497</w:t>
            </w:r>
          </w:p>
        </w:tc>
      </w:tr>
      <w:tr w:rsidR="00AD2117" w14:paraId="610368CD" w14:textId="77777777">
        <w:tblPrEx>
          <w:tblCellMar>
            <w:top w:w="0" w:type="dxa"/>
            <w:bottom w:w="0" w:type="dxa"/>
          </w:tblCellMar>
        </w:tblPrEx>
        <w:trPr>
          <w:cantSplit/>
          <w:jc w:val="center"/>
        </w:trPr>
        <w:tc>
          <w:tcPr>
            <w:tcW w:w="30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169959C" w14:textId="77777777" w:rsidR="00AD2117" w:rsidRDefault="00617C29">
            <w:pPr>
              <w:spacing w:line="250" w:lineRule="auto"/>
            </w:pPr>
            <w:r>
              <w:rPr>
                <w:sz w:val="20"/>
                <w:szCs w:val="20"/>
              </w:rPr>
              <w:t>/api/maps/style/:styleName</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A9D2D82" w14:textId="77777777" w:rsidR="00AD2117" w:rsidRDefault="00617C29">
            <w:pPr>
              <w:spacing w:line="250" w:lineRule="auto"/>
            </w:pPr>
            <w:r>
              <w:rPr>
                <w:sz w:val="20"/>
                <w:szCs w:val="20"/>
              </w:rPr>
              <w:t>1,639</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AE791AC" w14:textId="77777777" w:rsidR="00AD2117" w:rsidRDefault="00617C29">
            <w:pPr>
              <w:spacing w:line="250" w:lineRule="auto"/>
            </w:pPr>
            <w:r>
              <w:rPr>
                <w:sz w:val="20"/>
                <w:szCs w:val="20"/>
              </w:rPr>
              <w:t>371</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CC24DD" w14:textId="77777777" w:rsidR="00AD2117" w:rsidRDefault="00617C29">
            <w:pPr>
              <w:spacing w:line="250" w:lineRule="auto"/>
            </w:pPr>
            <w:r>
              <w:rPr>
                <w:sz w:val="20"/>
                <w:szCs w:val="20"/>
              </w:rPr>
              <w:t>437</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AF00A8" w14:textId="77777777" w:rsidR="00AD2117" w:rsidRDefault="00617C29">
            <w:pPr>
              <w:spacing w:line="250" w:lineRule="auto"/>
            </w:pPr>
            <w:r>
              <w:rPr>
                <w:sz w:val="20"/>
                <w:szCs w:val="20"/>
              </w:rPr>
              <w:t>819</w:t>
            </w:r>
          </w:p>
        </w:tc>
        <w:tc>
          <w:tcPr>
            <w:tcW w:w="123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EB92D16" w14:textId="77777777" w:rsidR="00AD2117" w:rsidRDefault="00617C29">
            <w:pPr>
              <w:spacing w:line="250" w:lineRule="auto"/>
            </w:pPr>
            <w:r>
              <w:rPr>
                <w:sz w:val="20"/>
                <w:szCs w:val="20"/>
              </w:rPr>
              <w:t>62,715</w:t>
            </w:r>
          </w:p>
        </w:tc>
      </w:tr>
      <w:tr w:rsidR="00AD2117" w14:paraId="36DCB87D" w14:textId="77777777">
        <w:tblPrEx>
          <w:tblCellMar>
            <w:top w:w="0" w:type="dxa"/>
            <w:bottom w:w="0" w:type="dxa"/>
          </w:tblCellMar>
        </w:tblPrEx>
        <w:trPr>
          <w:cantSplit/>
          <w:jc w:val="center"/>
        </w:trPr>
        <w:tc>
          <w:tcPr>
            <w:tcW w:w="30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AD86912" w14:textId="77777777" w:rsidR="00AD2117" w:rsidRDefault="00617C29">
            <w:pPr>
              <w:spacing w:line="250" w:lineRule="auto"/>
            </w:pPr>
            <w:r>
              <w:rPr>
                <w:sz w:val="20"/>
                <w:szCs w:val="20"/>
              </w:rPr>
              <w:t>/api/random-flag-country</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43C742" w14:textId="77777777" w:rsidR="00AD2117" w:rsidRDefault="00617C29">
            <w:pPr>
              <w:spacing w:line="250" w:lineRule="auto"/>
            </w:pPr>
            <w:r>
              <w:rPr>
                <w:sz w:val="20"/>
                <w:szCs w:val="20"/>
              </w:rPr>
              <w:t>1,019</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400226" w14:textId="77777777" w:rsidR="00AD2117" w:rsidRDefault="00617C29">
            <w:pPr>
              <w:spacing w:line="250" w:lineRule="auto"/>
            </w:pPr>
            <w:r>
              <w:rPr>
                <w:sz w:val="20"/>
                <w:szCs w:val="20"/>
              </w:rPr>
              <w:t>386</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9F371B" w14:textId="77777777" w:rsidR="00AD2117" w:rsidRDefault="00617C29">
            <w:pPr>
              <w:spacing w:line="250" w:lineRule="auto"/>
            </w:pPr>
            <w:r>
              <w:rPr>
                <w:sz w:val="20"/>
                <w:szCs w:val="20"/>
              </w:rPr>
              <w:t>437</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311F5B3" w14:textId="77777777" w:rsidR="00AD2117" w:rsidRDefault="00617C29">
            <w:pPr>
              <w:spacing w:line="250" w:lineRule="auto"/>
            </w:pPr>
            <w:r>
              <w:rPr>
                <w:sz w:val="20"/>
                <w:szCs w:val="20"/>
              </w:rPr>
              <w:t>722</w:t>
            </w:r>
          </w:p>
        </w:tc>
        <w:tc>
          <w:tcPr>
            <w:tcW w:w="123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30BCDA3" w14:textId="77777777" w:rsidR="00AD2117" w:rsidRDefault="00617C29">
            <w:pPr>
              <w:spacing w:line="250" w:lineRule="auto"/>
            </w:pPr>
            <w:r>
              <w:rPr>
                <w:sz w:val="20"/>
                <w:szCs w:val="20"/>
              </w:rPr>
              <w:t>71</w:t>
            </w:r>
          </w:p>
        </w:tc>
      </w:tr>
      <w:tr w:rsidR="00AD2117" w14:paraId="24731744" w14:textId="77777777">
        <w:tblPrEx>
          <w:tblCellMar>
            <w:top w:w="0" w:type="dxa"/>
            <w:bottom w:w="0" w:type="dxa"/>
          </w:tblCellMar>
        </w:tblPrEx>
        <w:trPr>
          <w:cantSplit/>
          <w:jc w:val="center"/>
        </w:trPr>
        <w:tc>
          <w:tcPr>
            <w:tcW w:w="30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9E57D2" w14:textId="77777777" w:rsidR="00AD2117" w:rsidRDefault="00617C29">
            <w:pPr>
              <w:spacing w:line="250" w:lineRule="auto"/>
            </w:pPr>
            <w:r>
              <w:rPr>
                <w:sz w:val="20"/>
                <w:szCs w:val="20"/>
              </w:rPr>
              <w:t>/api/weather/forecast</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9BE6E8" w14:textId="77777777" w:rsidR="00AD2117" w:rsidRDefault="00617C29">
            <w:pPr>
              <w:spacing w:line="250" w:lineRule="auto"/>
            </w:pPr>
            <w:r>
              <w:rPr>
                <w:sz w:val="20"/>
                <w:szCs w:val="20"/>
              </w:rPr>
              <w:t>1,049</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F64766" w14:textId="77777777" w:rsidR="00AD2117" w:rsidRDefault="00617C29">
            <w:pPr>
              <w:spacing w:line="250" w:lineRule="auto"/>
            </w:pPr>
            <w:r>
              <w:rPr>
                <w:sz w:val="20"/>
                <w:szCs w:val="20"/>
              </w:rPr>
              <w:t>480</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1DC3EE" w14:textId="77777777" w:rsidR="00AD2117" w:rsidRDefault="00617C29">
            <w:pPr>
              <w:spacing w:line="250" w:lineRule="auto"/>
            </w:pPr>
            <w:r>
              <w:rPr>
                <w:sz w:val="20"/>
                <w:szCs w:val="20"/>
              </w:rPr>
              <w:t>794</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F28449" w14:textId="77777777" w:rsidR="00AD2117" w:rsidRDefault="00617C29">
            <w:pPr>
              <w:spacing w:line="250" w:lineRule="auto"/>
            </w:pPr>
            <w:r>
              <w:rPr>
                <w:sz w:val="20"/>
                <w:szCs w:val="20"/>
              </w:rPr>
              <w:t>2,097</w:t>
            </w:r>
          </w:p>
        </w:tc>
        <w:tc>
          <w:tcPr>
            <w:tcW w:w="123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1C9C40E" w14:textId="77777777" w:rsidR="00AD2117" w:rsidRDefault="00617C29">
            <w:pPr>
              <w:spacing w:line="250" w:lineRule="auto"/>
            </w:pPr>
            <w:r>
              <w:rPr>
                <w:sz w:val="20"/>
                <w:szCs w:val="20"/>
              </w:rPr>
              <w:t>16,345</w:t>
            </w:r>
          </w:p>
        </w:tc>
      </w:tr>
      <w:tr w:rsidR="00AD2117" w14:paraId="078BCD38" w14:textId="77777777">
        <w:tblPrEx>
          <w:tblCellMar>
            <w:top w:w="0" w:type="dxa"/>
            <w:bottom w:w="0" w:type="dxa"/>
          </w:tblCellMar>
        </w:tblPrEx>
        <w:trPr>
          <w:cantSplit/>
          <w:jc w:val="center"/>
        </w:trPr>
        <w:tc>
          <w:tcPr>
            <w:tcW w:w="30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505ECC" w14:textId="77777777" w:rsidR="00AD2117" w:rsidRDefault="00617C29">
            <w:pPr>
              <w:spacing w:line="250" w:lineRule="auto"/>
            </w:pPr>
            <w:r>
              <w:rPr>
                <w:sz w:val="20"/>
                <w:szCs w:val="20"/>
              </w:rPr>
              <w:t>/api/country-question</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51A2CF" w14:textId="77777777" w:rsidR="00AD2117" w:rsidRDefault="00617C29">
            <w:pPr>
              <w:spacing w:line="250" w:lineRule="auto"/>
            </w:pPr>
            <w:r>
              <w:rPr>
                <w:sz w:val="20"/>
                <w:szCs w:val="20"/>
              </w:rPr>
              <w:t>948</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2DFABDB" w14:textId="77777777" w:rsidR="00AD2117" w:rsidRDefault="00617C29">
            <w:pPr>
              <w:spacing w:line="250" w:lineRule="auto"/>
            </w:pPr>
            <w:r>
              <w:rPr>
                <w:sz w:val="20"/>
                <w:szCs w:val="20"/>
              </w:rPr>
              <w:t>539</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D09D11" w14:textId="77777777" w:rsidR="00AD2117" w:rsidRDefault="00617C29">
            <w:pPr>
              <w:spacing w:line="250" w:lineRule="auto"/>
            </w:pPr>
            <w:r>
              <w:rPr>
                <w:sz w:val="20"/>
                <w:szCs w:val="20"/>
              </w:rPr>
              <w:t>558</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3266AF9" w14:textId="77777777" w:rsidR="00AD2117" w:rsidRDefault="00617C29">
            <w:pPr>
              <w:spacing w:line="250" w:lineRule="auto"/>
            </w:pPr>
            <w:r>
              <w:rPr>
                <w:sz w:val="20"/>
                <w:szCs w:val="20"/>
              </w:rPr>
              <w:t>973</w:t>
            </w:r>
          </w:p>
        </w:tc>
        <w:tc>
          <w:tcPr>
            <w:tcW w:w="123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3E29C1C" w14:textId="77777777" w:rsidR="00AD2117" w:rsidRDefault="00617C29">
            <w:pPr>
              <w:spacing w:line="250" w:lineRule="auto"/>
            </w:pPr>
            <w:r>
              <w:rPr>
                <w:sz w:val="20"/>
                <w:szCs w:val="20"/>
              </w:rPr>
              <w:t>145</w:t>
            </w:r>
          </w:p>
        </w:tc>
      </w:tr>
      <w:tr w:rsidR="00AD2117" w14:paraId="0D035BE5" w14:textId="77777777">
        <w:tblPrEx>
          <w:tblCellMar>
            <w:top w:w="0" w:type="dxa"/>
            <w:bottom w:w="0" w:type="dxa"/>
          </w:tblCellMar>
        </w:tblPrEx>
        <w:trPr>
          <w:cantSplit/>
          <w:jc w:val="center"/>
        </w:trPr>
        <w:tc>
          <w:tcPr>
            <w:tcW w:w="30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94C982A" w14:textId="77777777" w:rsidR="00AD2117" w:rsidRDefault="00617C29">
            <w:pPr>
              <w:spacing w:line="250" w:lineRule="auto"/>
            </w:pPr>
            <w:r>
              <w:rPr>
                <w:sz w:val="20"/>
                <w:szCs w:val="20"/>
              </w:rPr>
              <w:t>/api/heritage-sites/:name/details</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764D4A" w14:textId="77777777" w:rsidR="00AD2117" w:rsidRDefault="00617C29">
            <w:pPr>
              <w:spacing w:line="250" w:lineRule="auto"/>
            </w:pPr>
            <w:r>
              <w:rPr>
                <w:sz w:val="20"/>
                <w:szCs w:val="20"/>
              </w:rPr>
              <w:t>704</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7FD50B" w14:textId="77777777" w:rsidR="00AD2117" w:rsidRDefault="00617C29">
            <w:pPr>
              <w:spacing w:line="250" w:lineRule="auto"/>
            </w:pPr>
            <w:r>
              <w:rPr>
                <w:sz w:val="20"/>
                <w:szCs w:val="20"/>
              </w:rPr>
              <w:t>566</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1CD393" w14:textId="77777777" w:rsidR="00AD2117" w:rsidRDefault="00617C29">
            <w:pPr>
              <w:spacing w:line="250" w:lineRule="auto"/>
            </w:pPr>
            <w:r>
              <w:rPr>
                <w:sz w:val="20"/>
                <w:szCs w:val="20"/>
              </w:rPr>
              <w:t>573</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ED7A4E" w14:textId="77777777" w:rsidR="00AD2117" w:rsidRDefault="00617C29">
            <w:pPr>
              <w:spacing w:line="250" w:lineRule="auto"/>
            </w:pPr>
            <w:r>
              <w:rPr>
                <w:sz w:val="20"/>
                <w:szCs w:val="20"/>
              </w:rPr>
              <w:t>674</w:t>
            </w:r>
          </w:p>
        </w:tc>
        <w:tc>
          <w:tcPr>
            <w:tcW w:w="123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79DC3F" w14:textId="77777777" w:rsidR="00AD2117" w:rsidRDefault="00617C29">
            <w:pPr>
              <w:spacing w:line="250" w:lineRule="auto"/>
            </w:pPr>
            <w:r>
              <w:rPr>
                <w:sz w:val="20"/>
                <w:szCs w:val="20"/>
              </w:rPr>
              <w:t>3,953</w:t>
            </w:r>
          </w:p>
        </w:tc>
      </w:tr>
      <w:tr w:rsidR="00AD2117" w14:paraId="798ADAD3" w14:textId="77777777">
        <w:tblPrEx>
          <w:tblCellMar>
            <w:top w:w="0" w:type="dxa"/>
            <w:bottom w:w="0" w:type="dxa"/>
          </w:tblCellMar>
        </w:tblPrEx>
        <w:trPr>
          <w:cantSplit/>
          <w:jc w:val="center"/>
        </w:trPr>
        <w:tc>
          <w:tcPr>
            <w:tcW w:w="30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E90F2C" w14:textId="77777777" w:rsidR="00AD2117" w:rsidRDefault="00617C29">
            <w:pPr>
              <w:spacing w:line="250" w:lineRule="auto"/>
            </w:pPr>
            <w:r>
              <w:rPr>
                <w:sz w:val="20"/>
                <w:szCs w:val="20"/>
              </w:rPr>
              <w:t>/api/quiz/available-monuments</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F7E08E" w14:textId="77777777" w:rsidR="00AD2117" w:rsidRDefault="00617C29">
            <w:pPr>
              <w:spacing w:line="250" w:lineRule="auto"/>
            </w:pPr>
            <w:r>
              <w:rPr>
                <w:sz w:val="20"/>
                <w:szCs w:val="20"/>
              </w:rPr>
              <w:t>646</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6E6BB2" w14:textId="77777777" w:rsidR="00AD2117" w:rsidRDefault="00617C29">
            <w:pPr>
              <w:spacing w:line="250" w:lineRule="auto"/>
            </w:pPr>
            <w:r>
              <w:rPr>
                <w:sz w:val="20"/>
                <w:szCs w:val="20"/>
              </w:rPr>
              <w:t>573</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2669C7" w14:textId="77777777" w:rsidR="00AD2117" w:rsidRDefault="00617C29">
            <w:pPr>
              <w:spacing w:line="250" w:lineRule="auto"/>
            </w:pPr>
            <w:r>
              <w:rPr>
                <w:sz w:val="20"/>
                <w:szCs w:val="20"/>
              </w:rPr>
              <w:t>603</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EB4B029" w14:textId="77777777" w:rsidR="00AD2117" w:rsidRDefault="00617C29">
            <w:pPr>
              <w:spacing w:line="250" w:lineRule="auto"/>
            </w:pPr>
            <w:r>
              <w:rPr>
                <w:sz w:val="20"/>
                <w:szCs w:val="20"/>
              </w:rPr>
              <w:t>774</w:t>
            </w:r>
          </w:p>
        </w:tc>
        <w:tc>
          <w:tcPr>
            <w:tcW w:w="123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D70FED" w14:textId="77777777" w:rsidR="00AD2117" w:rsidRDefault="00617C29">
            <w:pPr>
              <w:spacing w:line="250" w:lineRule="auto"/>
            </w:pPr>
            <w:r>
              <w:rPr>
                <w:sz w:val="20"/>
                <w:szCs w:val="20"/>
              </w:rPr>
              <w:t>196</w:t>
            </w:r>
          </w:p>
        </w:tc>
      </w:tr>
      <w:tr w:rsidR="00AD2117" w14:paraId="085D8E02" w14:textId="77777777">
        <w:tblPrEx>
          <w:tblCellMar>
            <w:top w:w="0" w:type="dxa"/>
            <w:bottom w:w="0" w:type="dxa"/>
          </w:tblCellMar>
        </w:tblPrEx>
        <w:trPr>
          <w:cantSplit/>
          <w:jc w:val="center"/>
        </w:trPr>
        <w:tc>
          <w:tcPr>
            <w:tcW w:w="30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F9C7DD" w14:textId="77777777" w:rsidR="00AD2117" w:rsidRDefault="00617C29">
            <w:pPr>
              <w:spacing w:line="250" w:lineRule="auto"/>
            </w:pPr>
            <w:r>
              <w:rPr>
                <w:sz w:val="20"/>
                <w:szCs w:val="20"/>
              </w:rPr>
              <w:t>/api/news/:siteName</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7542D3" w14:textId="77777777" w:rsidR="00AD2117" w:rsidRDefault="00617C29">
            <w:pPr>
              <w:spacing w:line="250" w:lineRule="auto"/>
            </w:pPr>
            <w:r>
              <w:rPr>
                <w:sz w:val="20"/>
                <w:szCs w:val="20"/>
              </w:rPr>
              <w:t>1,808</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9174D0" w14:textId="77777777" w:rsidR="00AD2117" w:rsidRDefault="00617C29">
            <w:pPr>
              <w:spacing w:line="250" w:lineRule="auto"/>
            </w:pPr>
            <w:r>
              <w:rPr>
                <w:sz w:val="20"/>
                <w:szCs w:val="20"/>
              </w:rPr>
              <w:t>648</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3B3970" w14:textId="77777777" w:rsidR="00AD2117" w:rsidRDefault="00617C29">
            <w:pPr>
              <w:spacing w:line="250" w:lineRule="auto"/>
            </w:pPr>
            <w:r>
              <w:rPr>
                <w:sz w:val="20"/>
                <w:szCs w:val="20"/>
              </w:rPr>
              <w:t>743</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174A6A" w14:textId="77777777" w:rsidR="00AD2117" w:rsidRDefault="00617C29">
            <w:pPr>
              <w:spacing w:line="250" w:lineRule="auto"/>
            </w:pPr>
            <w:r>
              <w:rPr>
                <w:sz w:val="20"/>
                <w:szCs w:val="20"/>
              </w:rPr>
              <w:t>1,186</w:t>
            </w:r>
          </w:p>
        </w:tc>
        <w:tc>
          <w:tcPr>
            <w:tcW w:w="123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8E9E58" w14:textId="77777777" w:rsidR="00AD2117" w:rsidRDefault="00617C29">
            <w:pPr>
              <w:spacing w:line="250" w:lineRule="auto"/>
            </w:pPr>
            <w:r>
              <w:rPr>
                <w:sz w:val="20"/>
                <w:szCs w:val="20"/>
              </w:rPr>
              <w:t>6,158</w:t>
            </w:r>
          </w:p>
        </w:tc>
      </w:tr>
      <w:tr w:rsidR="00AD2117" w14:paraId="1A94C29A" w14:textId="77777777">
        <w:tblPrEx>
          <w:tblCellMar>
            <w:top w:w="0" w:type="dxa"/>
            <w:bottom w:w="0" w:type="dxa"/>
          </w:tblCellMar>
        </w:tblPrEx>
        <w:trPr>
          <w:cantSplit/>
          <w:jc w:val="center"/>
        </w:trPr>
        <w:tc>
          <w:tcPr>
            <w:tcW w:w="30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1D95C2" w14:textId="77777777" w:rsidR="00AD2117" w:rsidRDefault="00617C29">
            <w:pPr>
              <w:spacing w:line="250" w:lineRule="auto"/>
            </w:pPr>
            <w:r>
              <w:rPr>
                <w:sz w:val="20"/>
                <w:szCs w:val="20"/>
              </w:rPr>
              <w:t>/api/quiz/all-india</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06DB56" w14:textId="77777777" w:rsidR="00AD2117" w:rsidRDefault="00617C29">
            <w:pPr>
              <w:spacing w:line="250" w:lineRule="auto"/>
            </w:pPr>
            <w:r>
              <w:rPr>
                <w:sz w:val="20"/>
                <w:szCs w:val="20"/>
              </w:rPr>
              <w:t>800</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19645D" w14:textId="77777777" w:rsidR="00AD2117" w:rsidRDefault="00617C29">
            <w:pPr>
              <w:spacing w:line="250" w:lineRule="auto"/>
            </w:pPr>
            <w:r>
              <w:rPr>
                <w:sz w:val="20"/>
                <w:szCs w:val="20"/>
              </w:rPr>
              <w:t>802</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52BE979" w14:textId="77777777" w:rsidR="00AD2117" w:rsidRDefault="00617C29">
            <w:pPr>
              <w:spacing w:line="250" w:lineRule="auto"/>
            </w:pPr>
            <w:r>
              <w:rPr>
                <w:sz w:val="20"/>
                <w:szCs w:val="20"/>
              </w:rPr>
              <w:t>874</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A8AECF" w14:textId="77777777" w:rsidR="00AD2117" w:rsidRDefault="00617C29">
            <w:pPr>
              <w:spacing w:line="250" w:lineRule="auto"/>
            </w:pPr>
            <w:r>
              <w:rPr>
                <w:sz w:val="20"/>
                <w:szCs w:val="20"/>
              </w:rPr>
              <w:t>1,416</w:t>
            </w:r>
          </w:p>
        </w:tc>
        <w:tc>
          <w:tcPr>
            <w:tcW w:w="123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2470B99" w14:textId="77777777" w:rsidR="00AD2117" w:rsidRDefault="00617C29">
            <w:pPr>
              <w:spacing w:line="250" w:lineRule="auto"/>
            </w:pPr>
            <w:r>
              <w:rPr>
                <w:sz w:val="20"/>
                <w:szCs w:val="20"/>
              </w:rPr>
              <w:t>180</w:t>
            </w:r>
          </w:p>
        </w:tc>
      </w:tr>
      <w:tr w:rsidR="00AD2117" w14:paraId="7F4060AF" w14:textId="77777777">
        <w:tblPrEx>
          <w:tblCellMar>
            <w:top w:w="0" w:type="dxa"/>
            <w:bottom w:w="0" w:type="dxa"/>
          </w:tblCellMar>
        </w:tblPrEx>
        <w:trPr>
          <w:cantSplit/>
          <w:jc w:val="center"/>
        </w:trPr>
        <w:tc>
          <w:tcPr>
            <w:tcW w:w="30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FA5580" w14:textId="77777777" w:rsidR="00AD2117" w:rsidRDefault="00617C29">
            <w:pPr>
              <w:spacing w:line="250" w:lineRule="auto"/>
            </w:pPr>
            <w:r>
              <w:rPr>
                <w:sz w:val="20"/>
                <w:szCs w:val="20"/>
              </w:rPr>
              <w:t>/api/heritage-sites/geojson</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AEFB3F" w14:textId="77777777" w:rsidR="00AD2117" w:rsidRDefault="00617C29">
            <w:pPr>
              <w:spacing w:line="250" w:lineRule="auto"/>
            </w:pPr>
            <w:r>
              <w:rPr>
                <w:sz w:val="20"/>
                <w:szCs w:val="20"/>
              </w:rPr>
              <w:t>1,683</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E9815F" w14:textId="77777777" w:rsidR="00AD2117" w:rsidRDefault="00617C29">
            <w:pPr>
              <w:spacing w:line="250" w:lineRule="auto"/>
            </w:pPr>
            <w:r>
              <w:rPr>
                <w:sz w:val="20"/>
                <w:szCs w:val="20"/>
              </w:rPr>
              <w:t>1,401</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14D90E" w14:textId="77777777" w:rsidR="00AD2117" w:rsidRDefault="00617C29">
            <w:pPr>
              <w:spacing w:line="250" w:lineRule="auto"/>
            </w:pPr>
            <w:r>
              <w:rPr>
                <w:sz w:val="20"/>
                <w:szCs w:val="20"/>
              </w:rPr>
              <w:t>1,433</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D7A2C3" w14:textId="77777777" w:rsidR="00AD2117" w:rsidRDefault="00617C29">
            <w:pPr>
              <w:spacing w:line="250" w:lineRule="auto"/>
            </w:pPr>
            <w:r>
              <w:rPr>
                <w:sz w:val="20"/>
                <w:szCs w:val="20"/>
              </w:rPr>
              <w:t>1,604</w:t>
            </w:r>
          </w:p>
        </w:tc>
        <w:tc>
          <w:tcPr>
            <w:tcW w:w="123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68BE0EB" w14:textId="77777777" w:rsidR="00AD2117" w:rsidRDefault="00617C29">
            <w:pPr>
              <w:spacing w:line="250" w:lineRule="auto"/>
            </w:pPr>
            <w:r>
              <w:rPr>
                <w:sz w:val="20"/>
                <w:szCs w:val="20"/>
              </w:rPr>
              <w:t>29,937</w:t>
            </w:r>
          </w:p>
        </w:tc>
      </w:tr>
      <w:tr w:rsidR="00AD2117" w14:paraId="44B30F5E" w14:textId="77777777">
        <w:tblPrEx>
          <w:tblCellMar>
            <w:top w:w="0" w:type="dxa"/>
            <w:bottom w:w="0" w:type="dxa"/>
          </w:tblCellMar>
        </w:tblPrEx>
        <w:trPr>
          <w:cantSplit/>
          <w:jc w:val="center"/>
        </w:trPr>
        <w:tc>
          <w:tcPr>
            <w:tcW w:w="309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3CA22D7" w14:textId="77777777" w:rsidR="00AD2117" w:rsidRDefault="00617C29">
            <w:pPr>
              <w:spacing w:line="250" w:lineRule="auto"/>
            </w:pPr>
            <w:r>
              <w:rPr>
                <w:sz w:val="20"/>
                <w:szCs w:val="20"/>
              </w:rPr>
              <w:t>/api/heritage-sites</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A78951" w14:textId="77777777" w:rsidR="00AD2117" w:rsidRDefault="00617C29">
            <w:pPr>
              <w:spacing w:line="250" w:lineRule="auto"/>
            </w:pPr>
            <w:r>
              <w:rPr>
                <w:sz w:val="20"/>
                <w:szCs w:val="20"/>
              </w:rPr>
              <w:t>2,113</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24BC1E4" w14:textId="77777777" w:rsidR="00AD2117" w:rsidRDefault="00617C29">
            <w:pPr>
              <w:spacing w:line="250" w:lineRule="auto"/>
            </w:pPr>
            <w:r>
              <w:rPr>
                <w:sz w:val="20"/>
                <w:szCs w:val="20"/>
              </w:rPr>
              <w:t>2,233</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5A1D05" w14:textId="77777777" w:rsidR="00AD2117" w:rsidRDefault="00617C29">
            <w:pPr>
              <w:spacing w:line="250" w:lineRule="auto"/>
            </w:pPr>
            <w:r>
              <w:rPr>
                <w:sz w:val="20"/>
                <w:szCs w:val="20"/>
              </w:rPr>
              <w:t>2,235</w:t>
            </w:r>
          </w:p>
        </w:tc>
        <w:tc>
          <w:tcPr>
            <w:tcW w:w="99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1836CF" w14:textId="77777777" w:rsidR="00AD2117" w:rsidRDefault="00617C29">
            <w:pPr>
              <w:spacing w:line="250" w:lineRule="auto"/>
            </w:pPr>
            <w:r>
              <w:rPr>
                <w:sz w:val="20"/>
                <w:szCs w:val="20"/>
              </w:rPr>
              <w:t>2,921</w:t>
            </w:r>
          </w:p>
        </w:tc>
        <w:tc>
          <w:tcPr>
            <w:tcW w:w="123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FB95E9" w14:textId="77777777" w:rsidR="00AD2117" w:rsidRDefault="00617C29">
            <w:pPr>
              <w:spacing w:line="250" w:lineRule="auto"/>
            </w:pPr>
            <w:r>
              <w:rPr>
                <w:sz w:val="20"/>
                <w:szCs w:val="20"/>
              </w:rPr>
              <w:t>271,926</w:t>
            </w:r>
          </w:p>
        </w:tc>
      </w:tr>
    </w:tbl>
    <w:p w14:paraId="24616F94" w14:textId="77777777" w:rsidR="00AD2117" w:rsidRDefault="00AD2117">
      <w:pPr>
        <w:spacing w:after="120"/>
      </w:pPr>
    </w:p>
    <w:p w14:paraId="49023FDB" w14:textId="77777777" w:rsidR="00AD2117" w:rsidRDefault="00617C29">
      <w:pPr>
        <w:keepNext/>
        <w:spacing w:before="80" w:after="40" w:line="240" w:lineRule="auto"/>
        <w:jc w:val="center"/>
      </w:pPr>
      <w:r>
        <w:rPr>
          <w:noProof/>
        </w:rPr>
        <w:lastRenderedPageBreak/>
        <w:drawing>
          <wp:inline distT="0" distB="0" distL="0" distR="0" wp14:anchorId="54BCB5C6" wp14:editId="66964737">
            <wp:extent cx="4295775" cy="2428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295775" cy="2428875"/>
                    </a:xfrm>
                    <a:prstGeom prst="rect">
                      <a:avLst/>
                    </a:prstGeom>
                  </pic:spPr>
                </pic:pic>
              </a:graphicData>
            </a:graphic>
          </wp:inline>
        </w:drawing>
      </w:r>
    </w:p>
    <w:p w14:paraId="76588C26" w14:textId="77777777" w:rsidR="00AD2117" w:rsidRDefault="00617C29">
      <w:pPr>
        <w:pStyle w:val="FigureCaption"/>
        <w:spacing w:before="40" w:after="160" w:line="240" w:lineRule="auto"/>
      </w:pPr>
      <w:bookmarkStart w:id="110" w:name="_Toc241777559"/>
      <w:r>
        <w:rPr>
          <w:b/>
          <w:bCs/>
        </w:rPr>
        <w:t xml:space="preserve">Figure 7.2: </w:t>
      </w:r>
      <w:r>
        <w:t>Median and 95th-percentile end-to-end latency of production endpoints</w:t>
      </w:r>
      <w:bookmarkEnd w:id="110"/>
    </w:p>
    <w:p w14:paraId="3E05749B" w14:textId="77777777" w:rsidR="00AD2117" w:rsidRDefault="00617C29">
      <w:pPr>
        <w:spacing w:after="60"/>
        <w:jc w:val="both"/>
      </w:pPr>
      <w:r>
        <w:t xml:space="preserve">Three observations follow from Figure 7.2. First, cached endpoints (weather, map style, news) have warm medians of 351–648 ms, only slightly above the /health baseline, confirming that once the cache is warm the network dominates. Their </w:t>
      </w:r>
      <w:r>
        <w:rPr>
          <w:i/>
          <w:iCs/>
        </w:rPr>
        <w:t>first</w:t>
      </w:r>
      <w:r>
        <w:t xml:space="preserve"> requests were 2–5× slower, consistent with cache misses. Second, the two slowest endpoints return the full site catalogue: /api/heritage-sites transfers 272 KB of nested documents and </w:t>
      </w:r>
      <w:r>
        <w:t>/api/heritage-sites/geojson 30 KB; the map uses the lighter GeoJSON endpoint, and both are candidates for response caching or projection of fewer fields. Third, the occasional P95 spikes (e.g. 2.1 s for the forecast) are typical of a shared free instance and residential network and do not recur in the median.</w:t>
      </w:r>
    </w:p>
    <w:p w14:paraId="7257403D" w14:textId="77777777" w:rsidR="00AD2117" w:rsidRDefault="00617C29">
      <w:pPr>
        <w:pStyle w:val="Heading3"/>
        <w:keepNext/>
        <w:spacing w:before="140" w:after="60"/>
      </w:pPr>
      <w:r>
        <w:t>7.2.4 Integration Health</w:t>
      </w:r>
    </w:p>
    <w:p w14:paraId="18484D83" w14:textId="77777777" w:rsidR="00AD2117" w:rsidRDefault="00617C29">
      <w:pPr>
        <w:spacing w:after="60"/>
        <w:jc w:val="both"/>
      </w:pPr>
      <w:r>
        <w:t>The health probes returned by /api/diagnostics</w:t>
      </w:r>
      <w:r>
        <w:t xml:space="preserve"> on the production system took between 413 ms (flagcdn) and 948 ms (MongoDB) per integration, except the Overpass probe, which took 4,873 ms. Nine of ten integrations were healthy, including every required one (MongoDB, Groq, OpenWeatherMap, NewsAPI, MapTiler, the trivia API and flagcdn). The only failing probe was the optional Wikipedia image fallback, which returned HTTP 429 (rate limited) at the time of measurement; monument images continued to be served from the Unsplash provider and the image cache. Th</w:t>
      </w:r>
      <w:r>
        <w:t>e Groq probe confirmed that the configured model was available among 11 models on the account.</w:t>
      </w:r>
    </w:p>
    <w:p w14:paraId="28D25D0E" w14:textId="77777777" w:rsidR="00AD2117" w:rsidRDefault="00617C29">
      <w:pPr>
        <w:pStyle w:val="Heading3"/>
        <w:keepNext/>
        <w:spacing w:before="140" w:after="60"/>
      </w:pPr>
      <w:r>
        <w:t>7.2.5 Gesture-Recognition Robustness</w:t>
      </w:r>
    </w:p>
    <w:p w14:paraId="294899FC" w14:textId="77777777" w:rsidR="00AD2117" w:rsidRDefault="00617C29">
      <w:pPr>
        <w:spacing w:after="60"/>
        <w:jc w:val="both"/>
      </w:pPr>
      <w:r>
        <w:rPr>
          <w:b/>
          <w:bCs/>
        </w:rPr>
        <w:t>Benchmark design.</w:t>
      </w:r>
      <w:r>
        <w:t xml:space="preserve"> We constructed one canonical 21-landmark template for each of the nine gestures in normalised image coordinates and verified that each template is </w:t>
      </w:r>
      <w:r>
        <w:lastRenderedPageBreak/>
        <w:t>classified as its own label (test T12). For each gesture and noise level σ we generated 2,000 perturbed poses by adding independent Gaussian noise N(0, σ²) to the x and y coordinates of every landmark, and classified them with the project’s unmodified classifier — 18,000 poses per noise level. σ is expressed in normalised image units; σ = 0.01 corresponds to abo</w:t>
      </w:r>
      <w:r>
        <w:t>ut 6 pixels on a 640-pixel-wide frame. A fixed random seed makes the benchmark reproducible.</w:t>
      </w:r>
    </w:p>
    <w:p w14:paraId="61481F5A" w14:textId="77777777" w:rsidR="00AD2117" w:rsidRDefault="00617C29">
      <w:pPr>
        <w:pStyle w:val="TableCaption"/>
        <w:keepNext/>
        <w:spacing w:before="120" w:after="80" w:line="240" w:lineRule="auto"/>
      </w:pPr>
      <w:bookmarkStart w:id="111" w:name="_Toc241777590"/>
      <w:r>
        <w:rPr>
          <w:b/>
          <w:bCs/>
        </w:rPr>
        <w:t xml:space="preserve">Table 7.4: </w:t>
      </w:r>
      <w:r>
        <w:t>Classification accuracy versus landmark noise (synthetic benchmark, 2,000 poses per gesture per level)</w:t>
      </w:r>
      <w:bookmarkEnd w:id="111"/>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1875"/>
        <w:gridCol w:w="1875"/>
        <w:gridCol w:w="2679"/>
      </w:tblGrid>
      <w:tr w:rsidR="00AD2117" w14:paraId="7F06EC6B" w14:textId="77777777">
        <w:tblPrEx>
          <w:tblCellMar>
            <w:top w:w="0" w:type="dxa"/>
            <w:bottom w:w="0" w:type="dxa"/>
          </w:tblCellMar>
        </w:tblPrEx>
        <w:trPr>
          <w:cantSplit/>
          <w:tblHeader/>
          <w:jc w:val="center"/>
        </w:trPr>
        <w:tc>
          <w:tcPr>
            <w:tcW w:w="187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26E7B27D" w14:textId="77777777" w:rsidR="00AD2117" w:rsidRDefault="00617C29">
            <w:pPr>
              <w:spacing w:line="250" w:lineRule="auto"/>
              <w:jc w:val="center"/>
            </w:pPr>
            <w:r>
              <w:rPr>
                <w:b/>
                <w:bCs/>
                <w:sz w:val="20"/>
                <w:szCs w:val="20"/>
              </w:rPr>
              <w:t>Noise σ</w:t>
            </w:r>
          </w:p>
        </w:tc>
        <w:tc>
          <w:tcPr>
            <w:tcW w:w="187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21B72361" w14:textId="77777777" w:rsidR="00AD2117" w:rsidRDefault="00617C29">
            <w:pPr>
              <w:spacing w:line="250" w:lineRule="auto"/>
              <w:jc w:val="center"/>
            </w:pPr>
            <w:r>
              <w:rPr>
                <w:b/>
                <w:bCs/>
                <w:sz w:val="20"/>
                <w:szCs w:val="20"/>
              </w:rPr>
              <w:t>Overall accuracy (%)</w:t>
            </w:r>
          </w:p>
        </w:tc>
        <w:tc>
          <w:tcPr>
            <w:tcW w:w="187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09D4FC09" w14:textId="77777777" w:rsidR="00AD2117" w:rsidRDefault="00617C29">
            <w:pPr>
              <w:spacing w:line="250" w:lineRule="auto"/>
              <w:jc w:val="center"/>
            </w:pPr>
            <w:r>
              <w:rPr>
                <w:b/>
                <w:bCs/>
                <w:sz w:val="20"/>
                <w:szCs w:val="20"/>
              </w:rPr>
              <w:t>Worst gesture (%)</w:t>
            </w:r>
          </w:p>
        </w:tc>
        <w:tc>
          <w:tcPr>
            <w:tcW w:w="267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AD596CC" w14:textId="77777777" w:rsidR="00AD2117" w:rsidRDefault="00617C29">
            <w:pPr>
              <w:spacing w:line="250" w:lineRule="auto"/>
              <w:jc w:val="center"/>
            </w:pPr>
            <w:r>
              <w:rPr>
                <w:b/>
                <w:bCs/>
                <w:sz w:val="20"/>
                <w:szCs w:val="20"/>
              </w:rPr>
              <w:t>Worst gesture</w:t>
            </w:r>
          </w:p>
        </w:tc>
      </w:tr>
      <w:tr w:rsidR="00AD2117" w14:paraId="1935EF16" w14:textId="77777777">
        <w:tblPrEx>
          <w:tblCellMar>
            <w:top w:w="0" w:type="dxa"/>
            <w:bottom w:w="0" w:type="dxa"/>
          </w:tblCellMar>
        </w:tblPrEx>
        <w:trPr>
          <w:cantSplit/>
          <w:jc w:val="center"/>
        </w:trPr>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A8BCAE" w14:textId="77777777" w:rsidR="00AD2117" w:rsidRDefault="00617C29">
            <w:pPr>
              <w:spacing w:line="250" w:lineRule="auto"/>
            </w:pPr>
            <w:r>
              <w:rPr>
                <w:sz w:val="20"/>
                <w:szCs w:val="20"/>
              </w:rPr>
              <w:t>0</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5B4A23" w14:textId="77777777" w:rsidR="00AD2117" w:rsidRDefault="00617C29">
            <w:pPr>
              <w:spacing w:line="250" w:lineRule="auto"/>
            </w:pPr>
            <w:r>
              <w:rPr>
                <w:sz w:val="20"/>
                <w:szCs w:val="20"/>
              </w:rPr>
              <w:t>100.00</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37DBE8" w14:textId="77777777" w:rsidR="00AD2117" w:rsidRDefault="00617C29">
            <w:pPr>
              <w:spacing w:line="250" w:lineRule="auto"/>
            </w:pPr>
            <w:r>
              <w:rPr>
                <w:sz w:val="20"/>
                <w:szCs w:val="20"/>
              </w:rPr>
              <w:t>100.00</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FC4026" w14:textId="77777777" w:rsidR="00AD2117" w:rsidRDefault="00617C29">
            <w:pPr>
              <w:spacing w:line="250" w:lineRule="auto"/>
            </w:pPr>
            <w:r>
              <w:rPr>
                <w:sz w:val="20"/>
                <w:szCs w:val="20"/>
              </w:rPr>
              <w:t>—</w:t>
            </w:r>
          </w:p>
        </w:tc>
      </w:tr>
      <w:tr w:rsidR="00AD2117" w14:paraId="49CE4781" w14:textId="77777777">
        <w:tblPrEx>
          <w:tblCellMar>
            <w:top w:w="0" w:type="dxa"/>
            <w:bottom w:w="0" w:type="dxa"/>
          </w:tblCellMar>
        </w:tblPrEx>
        <w:trPr>
          <w:cantSplit/>
          <w:jc w:val="center"/>
        </w:trPr>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521ED71" w14:textId="77777777" w:rsidR="00AD2117" w:rsidRDefault="00617C29">
            <w:pPr>
              <w:spacing w:line="250" w:lineRule="auto"/>
            </w:pPr>
            <w:r>
              <w:rPr>
                <w:sz w:val="20"/>
                <w:szCs w:val="20"/>
              </w:rPr>
              <w:t>0.0025</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9EE8B5" w14:textId="77777777" w:rsidR="00AD2117" w:rsidRDefault="00617C29">
            <w:pPr>
              <w:spacing w:line="250" w:lineRule="auto"/>
            </w:pPr>
            <w:r>
              <w:rPr>
                <w:sz w:val="20"/>
                <w:szCs w:val="20"/>
              </w:rPr>
              <w:t>100.00</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524DBC" w14:textId="77777777" w:rsidR="00AD2117" w:rsidRDefault="00617C29">
            <w:pPr>
              <w:spacing w:line="250" w:lineRule="auto"/>
            </w:pPr>
            <w:r>
              <w:rPr>
                <w:sz w:val="20"/>
                <w:szCs w:val="20"/>
              </w:rPr>
              <w:t>100.00</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87CE0F0" w14:textId="77777777" w:rsidR="00AD2117" w:rsidRDefault="00617C29">
            <w:pPr>
              <w:spacing w:line="250" w:lineRule="auto"/>
            </w:pPr>
            <w:r>
              <w:rPr>
                <w:sz w:val="20"/>
                <w:szCs w:val="20"/>
              </w:rPr>
              <w:t>—</w:t>
            </w:r>
          </w:p>
        </w:tc>
      </w:tr>
      <w:tr w:rsidR="00AD2117" w14:paraId="0ED8E47F" w14:textId="77777777">
        <w:tblPrEx>
          <w:tblCellMar>
            <w:top w:w="0" w:type="dxa"/>
            <w:bottom w:w="0" w:type="dxa"/>
          </w:tblCellMar>
        </w:tblPrEx>
        <w:trPr>
          <w:cantSplit/>
          <w:jc w:val="center"/>
        </w:trPr>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99A046C" w14:textId="77777777" w:rsidR="00AD2117" w:rsidRDefault="00617C29">
            <w:pPr>
              <w:spacing w:line="250" w:lineRule="auto"/>
            </w:pPr>
            <w:r>
              <w:rPr>
                <w:sz w:val="20"/>
                <w:szCs w:val="20"/>
              </w:rPr>
              <w:t>0.005</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A84D91" w14:textId="77777777" w:rsidR="00AD2117" w:rsidRDefault="00617C29">
            <w:pPr>
              <w:spacing w:line="250" w:lineRule="auto"/>
            </w:pPr>
            <w:r>
              <w:rPr>
                <w:sz w:val="20"/>
                <w:szCs w:val="20"/>
              </w:rPr>
              <w:t>100.00</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B4A590" w14:textId="77777777" w:rsidR="00AD2117" w:rsidRDefault="00617C29">
            <w:pPr>
              <w:spacing w:line="250" w:lineRule="auto"/>
            </w:pPr>
            <w:r>
              <w:rPr>
                <w:sz w:val="20"/>
                <w:szCs w:val="20"/>
              </w:rPr>
              <w:t>100.00</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840891C" w14:textId="77777777" w:rsidR="00AD2117" w:rsidRDefault="00617C29">
            <w:pPr>
              <w:spacing w:line="250" w:lineRule="auto"/>
            </w:pPr>
            <w:r>
              <w:rPr>
                <w:sz w:val="20"/>
                <w:szCs w:val="20"/>
              </w:rPr>
              <w:t>—</w:t>
            </w:r>
          </w:p>
        </w:tc>
      </w:tr>
      <w:tr w:rsidR="00AD2117" w14:paraId="30799C75" w14:textId="77777777">
        <w:tblPrEx>
          <w:tblCellMar>
            <w:top w:w="0" w:type="dxa"/>
            <w:bottom w:w="0" w:type="dxa"/>
          </w:tblCellMar>
        </w:tblPrEx>
        <w:trPr>
          <w:cantSplit/>
          <w:jc w:val="center"/>
        </w:trPr>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1C29023" w14:textId="77777777" w:rsidR="00AD2117" w:rsidRDefault="00617C29">
            <w:pPr>
              <w:spacing w:line="250" w:lineRule="auto"/>
            </w:pPr>
            <w:r>
              <w:rPr>
                <w:sz w:val="20"/>
                <w:szCs w:val="20"/>
              </w:rPr>
              <w:t>0.0075</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0206ACE" w14:textId="77777777" w:rsidR="00AD2117" w:rsidRDefault="00617C29">
            <w:pPr>
              <w:spacing w:line="250" w:lineRule="auto"/>
            </w:pPr>
            <w:r>
              <w:rPr>
                <w:sz w:val="20"/>
                <w:szCs w:val="20"/>
              </w:rPr>
              <w:t>99.87</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6AE1D61" w14:textId="77777777" w:rsidR="00AD2117" w:rsidRDefault="00617C29">
            <w:pPr>
              <w:spacing w:line="250" w:lineRule="auto"/>
            </w:pPr>
            <w:r>
              <w:rPr>
                <w:sz w:val="20"/>
                <w:szCs w:val="20"/>
              </w:rPr>
              <w:t>98.90</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0A9E317" w14:textId="77777777" w:rsidR="00AD2117" w:rsidRDefault="00617C29">
            <w:pPr>
              <w:spacing w:line="250" w:lineRule="auto"/>
            </w:pPr>
            <w:r>
              <w:rPr>
                <w:sz w:val="20"/>
                <w:szCs w:val="20"/>
              </w:rPr>
              <w:t>pinch</w:t>
            </w:r>
          </w:p>
        </w:tc>
      </w:tr>
      <w:tr w:rsidR="00AD2117" w14:paraId="50E543D0" w14:textId="77777777">
        <w:tblPrEx>
          <w:tblCellMar>
            <w:top w:w="0" w:type="dxa"/>
            <w:bottom w:w="0" w:type="dxa"/>
          </w:tblCellMar>
        </w:tblPrEx>
        <w:trPr>
          <w:cantSplit/>
          <w:jc w:val="center"/>
        </w:trPr>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47409B3" w14:textId="77777777" w:rsidR="00AD2117" w:rsidRDefault="00617C29">
            <w:pPr>
              <w:spacing w:line="250" w:lineRule="auto"/>
            </w:pPr>
            <w:r>
              <w:rPr>
                <w:sz w:val="20"/>
                <w:szCs w:val="20"/>
              </w:rPr>
              <w:t>0.010</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A4DFA9" w14:textId="77777777" w:rsidR="00AD2117" w:rsidRDefault="00617C29">
            <w:pPr>
              <w:spacing w:line="250" w:lineRule="auto"/>
            </w:pPr>
            <w:r>
              <w:rPr>
                <w:sz w:val="20"/>
                <w:szCs w:val="20"/>
              </w:rPr>
              <w:t>99.06</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A2522BE" w14:textId="77777777" w:rsidR="00AD2117" w:rsidRDefault="00617C29">
            <w:pPr>
              <w:spacing w:line="250" w:lineRule="auto"/>
            </w:pPr>
            <w:r>
              <w:rPr>
                <w:sz w:val="20"/>
                <w:szCs w:val="20"/>
              </w:rPr>
              <w:t>94.95</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B2D6BE" w14:textId="77777777" w:rsidR="00AD2117" w:rsidRDefault="00617C29">
            <w:pPr>
              <w:spacing w:line="250" w:lineRule="auto"/>
            </w:pPr>
            <w:r>
              <w:rPr>
                <w:sz w:val="20"/>
                <w:szCs w:val="20"/>
              </w:rPr>
              <w:t>pinch</w:t>
            </w:r>
          </w:p>
        </w:tc>
      </w:tr>
      <w:tr w:rsidR="00AD2117" w14:paraId="63476D59" w14:textId="77777777">
        <w:tblPrEx>
          <w:tblCellMar>
            <w:top w:w="0" w:type="dxa"/>
            <w:bottom w:w="0" w:type="dxa"/>
          </w:tblCellMar>
        </w:tblPrEx>
        <w:trPr>
          <w:cantSplit/>
          <w:jc w:val="center"/>
        </w:trPr>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6676818" w14:textId="77777777" w:rsidR="00AD2117" w:rsidRDefault="00617C29">
            <w:pPr>
              <w:spacing w:line="250" w:lineRule="auto"/>
            </w:pPr>
            <w:r>
              <w:rPr>
                <w:sz w:val="20"/>
                <w:szCs w:val="20"/>
              </w:rPr>
              <w:t>0.015</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1118EA" w14:textId="77777777" w:rsidR="00AD2117" w:rsidRDefault="00617C29">
            <w:pPr>
              <w:spacing w:line="250" w:lineRule="auto"/>
            </w:pPr>
            <w:r>
              <w:rPr>
                <w:sz w:val="20"/>
                <w:szCs w:val="20"/>
              </w:rPr>
              <w:t>91.03</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F5ABB0" w14:textId="77777777" w:rsidR="00AD2117" w:rsidRDefault="00617C29">
            <w:pPr>
              <w:spacing w:line="250" w:lineRule="auto"/>
            </w:pPr>
            <w:r>
              <w:rPr>
                <w:sz w:val="20"/>
                <w:szCs w:val="20"/>
              </w:rPr>
              <w:t>72.35</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C8613F" w14:textId="77777777" w:rsidR="00AD2117" w:rsidRDefault="00617C29">
            <w:pPr>
              <w:spacing w:line="250" w:lineRule="auto"/>
            </w:pPr>
            <w:r>
              <w:rPr>
                <w:sz w:val="20"/>
                <w:szCs w:val="20"/>
              </w:rPr>
              <w:t>pinch</w:t>
            </w:r>
          </w:p>
        </w:tc>
      </w:tr>
      <w:tr w:rsidR="00AD2117" w14:paraId="3C113522" w14:textId="77777777">
        <w:tblPrEx>
          <w:tblCellMar>
            <w:top w:w="0" w:type="dxa"/>
            <w:bottom w:w="0" w:type="dxa"/>
          </w:tblCellMar>
        </w:tblPrEx>
        <w:trPr>
          <w:cantSplit/>
          <w:jc w:val="center"/>
        </w:trPr>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63AE9C4" w14:textId="77777777" w:rsidR="00AD2117" w:rsidRDefault="00617C29">
            <w:pPr>
              <w:spacing w:line="250" w:lineRule="auto"/>
            </w:pPr>
            <w:r>
              <w:rPr>
                <w:sz w:val="20"/>
                <w:szCs w:val="20"/>
              </w:rPr>
              <w:t>0.020</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26D666" w14:textId="77777777" w:rsidR="00AD2117" w:rsidRDefault="00617C29">
            <w:pPr>
              <w:spacing w:line="250" w:lineRule="auto"/>
            </w:pPr>
            <w:r>
              <w:rPr>
                <w:sz w:val="20"/>
                <w:szCs w:val="20"/>
              </w:rPr>
              <w:t>78.46</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FBEADC" w14:textId="77777777" w:rsidR="00AD2117" w:rsidRDefault="00617C29">
            <w:pPr>
              <w:spacing w:line="250" w:lineRule="auto"/>
            </w:pPr>
            <w:r>
              <w:rPr>
                <w:sz w:val="20"/>
                <w:szCs w:val="20"/>
              </w:rPr>
              <w:t>45.00</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6DD1AA" w14:textId="77777777" w:rsidR="00AD2117" w:rsidRDefault="00617C29">
            <w:pPr>
              <w:spacing w:line="250" w:lineRule="auto"/>
            </w:pPr>
            <w:r>
              <w:rPr>
                <w:sz w:val="20"/>
                <w:szCs w:val="20"/>
              </w:rPr>
              <w:t>pinch</w:t>
            </w:r>
          </w:p>
        </w:tc>
      </w:tr>
      <w:tr w:rsidR="00AD2117" w14:paraId="20A5390B" w14:textId="77777777">
        <w:tblPrEx>
          <w:tblCellMar>
            <w:top w:w="0" w:type="dxa"/>
            <w:bottom w:w="0" w:type="dxa"/>
          </w:tblCellMar>
        </w:tblPrEx>
        <w:trPr>
          <w:cantSplit/>
          <w:jc w:val="center"/>
        </w:trPr>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30330A" w14:textId="77777777" w:rsidR="00AD2117" w:rsidRDefault="00617C29">
            <w:pPr>
              <w:spacing w:line="250" w:lineRule="auto"/>
            </w:pPr>
            <w:r>
              <w:rPr>
                <w:sz w:val="20"/>
                <w:szCs w:val="20"/>
              </w:rPr>
              <w:t>0.030</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22F0BC" w14:textId="77777777" w:rsidR="00AD2117" w:rsidRDefault="00617C29">
            <w:pPr>
              <w:spacing w:line="250" w:lineRule="auto"/>
            </w:pPr>
            <w:r>
              <w:rPr>
                <w:sz w:val="20"/>
                <w:szCs w:val="20"/>
              </w:rPr>
              <w:t>57.75</w:t>
            </w:r>
          </w:p>
        </w:tc>
        <w:tc>
          <w:tcPr>
            <w:tcW w:w="187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7A1790" w14:textId="77777777" w:rsidR="00AD2117" w:rsidRDefault="00617C29">
            <w:pPr>
              <w:spacing w:line="250" w:lineRule="auto"/>
            </w:pPr>
            <w:r>
              <w:rPr>
                <w:sz w:val="20"/>
                <w:szCs w:val="20"/>
              </w:rPr>
              <w:t>18.05</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E6E327" w14:textId="77777777" w:rsidR="00AD2117" w:rsidRDefault="00617C29">
            <w:pPr>
              <w:spacing w:line="250" w:lineRule="auto"/>
            </w:pPr>
            <w:r>
              <w:rPr>
                <w:sz w:val="20"/>
                <w:szCs w:val="20"/>
              </w:rPr>
              <w:t>pinch</w:t>
            </w:r>
          </w:p>
        </w:tc>
      </w:tr>
    </w:tbl>
    <w:p w14:paraId="7D8A27B8" w14:textId="77777777" w:rsidR="00AD2117" w:rsidRDefault="00AD2117">
      <w:pPr>
        <w:spacing w:after="120"/>
      </w:pPr>
    </w:p>
    <w:p w14:paraId="3822BE0C" w14:textId="77777777" w:rsidR="00AD2117" w:rsidRDefault="00617C29">
      <w:pPr>
        <w:spacing w:after="60"/>
        <w:jc w:val="both"/>
      </w:pPr>
      <w:r>
        <w:t xml:space="preserve">Table 7.4 shows that per-frame accuracy stays at 100 % up to σ = 0.005 and at or above 99.06 % up to σ = 0.01, then degrades as noise approaches the size of the classifier’s distance thresholds (0.04–0.13). The per-gesture heat map in Figure 7.3 shows that </w:t>
      </w:r>
      <w:r>
        <w:rPr>
          <w:i/>
          <w:iCs/>
        </w:rPr>
        <w:t>pinch</w:t>
      </w:r>
      <w:r>
        <w:t xml:space="preserve"> is the most noise-sensitive gesture, because its thumb–index threshold (0.04) is the tightest in Table 5.1, while </w:t>
      </w:r>
      <w:r>
        <w:rPr>
          <w:i/>
          <w:iCs/>
        </w:rPr>
        <w:t>cursor_move</w:t>
      </w:r>
      <w:r>
        <w:t xml:space="preserve"> (open palm) and </w:t>
      </w:r>
      <w:r>
        <w:rPr>
          <w:i/>
          <w:iCs/>
        </w:rPr>
        <w:t>thumbs_down</w:t>
      </w:r>
      <w:r>
        <w:t xml:space="preserve"> are the most robust. At σ = 0.01 the dominant confusions were </w:t>
      </w:r>
      <w:r>
        <w:rPr>
          <w:i/>
          <w:iCs/>
        </w:rPr>
        <w:t>pinch → unknown</w:t>
      </w:r>
      <w:r>
        <w:t xml:space="preserve"> (96 of 2,000), </w:t>
      </w:r>
      <w:r>
        <w:rPr>
          <w:i/>
          <w:iCs/>
        </w:rPr>
        <w:t>click → cursor_move</w:t>
      </w:r>
      <w:r>
        <w:t xml:space="preserve"> (15) and </w:t>
      </w:r>
      <w:r>
        <w:rPr>
          <w:i/>
          <w:iCs/>
        </w:rPr>
        <w:t>thumbs_up → unknown</w:t>
      </w:r>
      <w:r>
        <w:t xml:space="preserve"> (11); errors that fall into </w:t>
      </w:r>
      <w:r>
        <w:rPr>
          <w:i/>
          <w:iCs/>
        </w:rPr>
        <w:t>unknown</w:t>
      </w:r>
      <w:r>
        <w:t xml:space="preserve"> are benign because </w:t>
      </w:r>
      <w:r>
        <w:rPr>
          <w:i/>
          <w:iCs/>
        </w:rPr>
        <w:t>unknown</w:t>
      </w:r>
      <w:r>
        <w:t xml:space="preserve"> never triggers an action.</w:t>
      </w:r>
    </w:p>
    <w:p w14:paraId="27E1A41C" w14:textId="77777777" w:rsidR="00AD2117" w:rsidRDefault="00617C29">
      <w:pPr>
        <w:keepNext/>
        <w:spacing w:before="80" w:after="40" w:line="240" w:lineRule="auto"/>
        <w:jc w:val="center"/>
      </w:pPr>
      <w:r>
        <w:rPr>
          <w:noProof/>
        </w:rPr>
        <w:lastRenderedPageBreak/>
        <w:drawing>
          <wp:inline distT="0" distB="0" distL="0" distR="0" wp14:anchorId="2E370477" wp14:editId="0FB309E6">
            <wp:extent cx="4210050" cy="22574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210050" cy="2257425"/>
                    </a:xfrm>
                    <a:prstGeom prst="rect">
                      <a:avLst/>
                    </a:prstGeom>
                  </pic:spPr>
                </pic:pic>
              </a:graphicData>
            </a:graphic>
          </wp:inline>
        </w:drawing>
      </w:r>
    </w:p>
    <w:p w14:paraId="1661802B" w14:textId="77777777" w:rsidR="00AD2117" w:rsidRDefault="00617C29">
      <w:pPr>
        <w:pStyle w:val="FigureCaption"/>
        <w:spacing w:before="40" w:after="160" w:line="240" w:lineRule="auto"/>
      </w:pPr>
      <w:bookmarkStart w:id="112" w:name="_Toc241777560"/>
      <w:r>
        <w:rPr>
          <w:b/>
          <w:bCs/>
        </w:rPr>
        <w:t xml:space="preserve">Figure 7.3: </w:t>
      </w:r>
      <w:r>
        <w:t>Per-gesture accuracy (%) at each noise level</w:t>
      </w:r>
      <w:bookmarkEnd w:id="112"/>
    </w:p>
    <w:p w14:paraId="357EBBBA" w14:textId="77777777" w:rsidR="00AD2117" w:rsidRDefault="00617C29">
      <w:pPr>
        <w:spacing w:after="60"/>
        <w:jc w:val="both"/>
      </w:pPr>
      <w:r>
        <w:t>Because the classifier’s thresholds are absolute distances in image coordinates, the apparent size of the hand — which depends on the distance from the camera — could affect accuracy. We therefore scaled each template about the wrist by factors from 0.5 to 1.6 at σ = 0.005. Overall accuracy stays between 99.38 % and 100 % over this range; the worst gesture falls to 98.35 % (zoom) at half size and 97.60 % (index_point) at 1.6× size, so users should keep the hand at a moderate distance from the camera.</w:t>
      </w:r>
    </w:p>
    <w:p w14:paraId="59F49AB2" w14:textId="77777777" w:rsidR="00AD2117" w:rsidRDefault="00617C29">
      <w:pPr>
        <w:spacing w:after="60"/>
        <w:jc w:val="both"/>
      </w:pPr>
      <w:r>
        <w:rPr>
          <w:b/>
          <w:bCs/>
        </w:rPr>
        <w:t>Effect of the stabiliser.</w:t>
      </w:r>
      <w:r>
        <w:t xml:space="preserve"> To measure the stabiliser, we simulated a user holding a gesture for 3 s in front of a 30 FPS camera (300 runs per condition), with fresh noise on every frame, and fed the frames through the project’s stabiliser. Table 7.5 and Figure 7.4 compare the raw per-frame misclassification rate with the fraction of </w:t>
      </w:r>
      <w:r>
        <w:rPr>
          <w:i/>
          <w:iCs/>
        </w:rPr>
        <w:t>emitted</w:t>
      </w:r>
      <w:r>
        <w:t xml:space="preserve"> gestures that were wrong. Even when 53.8 % of raw frames were misclassified (pinch at σ = 0.02), </w:t>
      </w:r>
      <w:r>
        <w:rPr>
          <w:b/>
          <w:bCs/>
        </w:rPr>
        <w:t>no wrong gesture was emitted in any condition</w:t>
      </w:r>
      <w:r>
        <w:t>: requiring five identical consecutive classifications converts classification noise into delay rather than into wrong actions. The cost is latency: the median time to the first emission rises from 267 ms to 1.4 s at the highest noise, and in 185 of 300 runs at that level no gesture was emitted within 3 s.</w:t>
      </w:r>
    </w:p>
    <w:p w14:paraId="17DF8D7C" w14:textId="77777777" w:rsidR="00AD2117" w:rsidRDefault="00617C29">
      <w:pPr>
        <w:pStyle w:val="TableCaption"/>
        <w:keepNext/>
        <w:spacing w:before="120" w:after="80" w:line="240" w:lineRule="auto"/>
      </w:pPr>
      <w:bookmarkStart w:id="113" w:name="_Toc241777591"/>
      <w:r>
        <w:rPr>
          <w:b/>
          <w:bCs/>
        </w:rPr>
        <w:t xml:space="preserve">Table 7.5: </w:t>
      </w:r>
      <w:r>
        <w:t>Stabiliser effect under noise (simulated 30 FPS camera, 300 runs of 3 s per condition)</w:t>
      </w:r>
      <w:bookmarkEnd w:id="113"/>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1522"/>
        <w:gridCol w:w="1522"/>
        <w:gridCol w:w="1522"/>
        <w:gridCol w:w="1522"/>
      </w:tblGrid>
      <w:tr w:rsidR="00AD2117" w14:paraId="1B92184C" w14:textId="77777777">
        <w:tblPrEx>
          <w:tblCellMar>
            <w:top w:w="0" w:type="dxa"/>
            <w:bottom w:w="0" w:type="dxa"/>
          </w:tblCellMar>
        </w:tblPrEx>
        <w:trPr>
          <w:cantSplit/>
          <w:tblHeader/>
          <w:jc w:val="center"/>
        </w:trPr>
        <w:tc>
          <w:tcPr>
            <w:tcW w:w="2214"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6439A52" w14:textId="77777777" w:rsidR="00AD2117" w:rsidRDefault="00617C29">
            <w:pPr>
              <w:spacing w:line="250" w:lineRule="auto"/>
              <w:jc w:val="center"/>
            </w:pPr>
            <w:r>
              <w:rPr>
                <w:b/>
                <w:bCs/>
                <w:sz w:val="20"/>
                <w:szCs w:val="20"/>
              </w:rPr>
              <w:t>Gesture @ σ</w:t>
            </w:r>
          </w:p>
        </w:tc>
        <w:tc>
          <w:tcPr>
            <w:tcW w:w="1522"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A84388C" w14:textId="77777777" w:rsidR="00AD2117" w:rsidRDefault="00617C29">
            <w:pPr>
              <w:spacing w:line="250" w:lineRule="auto"/>
              <w:jc w:val="center"/>
            </w:pPr>
            <w:r>
              <w:rPr>
                <w:b/>
                <w:bCs/>
                <w:sz w:val="20"/>
                <w:szCs w:val="20"/>
              </w:rPr>
              <w:t>Raw frame error (%)</w:t>
            </w:r>
          </w:p>
        </w:tc>
        <w:tc>
          <w:tcPr>
            <w:tcW w:w="1522"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D7A16F8" w14:textId="77777777" w:rsidR="00AD2117" w:rsidRDefault="00617C29">
            <w:pPr>
              <w:spacing w:line="250" w:lineRule="auto"/>
              <w:jc w:val="center"/>
            </w:pPr>
            <w:r>
              <w:rPr>
                <w:b/>
                <w:bCs/>
                <w:sz w:val="20"/>
                <w:szCs w:val="20"/>
              </w:rPr>
              <w:t>Wrong emitted (%)</w:t>
            </w:r>
          </w:p>
        </w:tc>
        <w:tc>
          <w:tcPr>
            <w:tcW w:w="1522"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2FD00634" w14:textId="77777777" w:rsidR="00AD2117" w:rsidRDefault="00617C29">
            <w:pPr>
              <w:spacing w:line="250" w:lineRule="auto"/>
              <w:jc w:val="center"/>
            </w:pPr>
            <w:r>
              <w:rPr>
                <w:b/>
                <w:bCs/>
                <w:sz w:val="20"/>
                <w:szCs w:val="20"/>
              </w:rPr>
              <w:t>Median latency (ms)</w:t>
            </w:r>
          </w:p>
        </w:tc>
        <w:tc>
          <w:tcPr>
            <w:tcW w:w="1522"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5A8AD820" w14:textId="77777777" w:rsidR="00AD2117" w:rsidRDefault="00617C29">
            <w:pPr>
              <w:spacing w:line="250" w:lineRule="auto"/>
              <w:jc w:val="center"/>
            </w:pPr>
            <w:r>
              <w:rPr>
                <w:b/>
                <w:bCs/>
                <w:sz w:val="20"/>
                <w:szCs w:val="20"/>
              </w:rPr>
              <w:t>P95 latency (ms)</w:t>
            </w:r>
          </w:p>
        </w:tc>
      </w:tr>
      <w:tr w:rsidR="00AD2117" w14:paraId="798A4390" w14:textId="77777777">
        <w:tblPrEx>
          <w:tblCellMar>
            <w:top w:w="0" w:type="dxa"/>
            <w:bottom w:w="0" w:type="dxa"/>
          </w:tblCellMar>
        </w:tblPrEx>
        <w:trPr>
          <w:cantSplit/>
          <w:jc w:val="center"/>
        </w:trPr>
        <w:tc>
          <w:tcPr>
            <w:tcW w:w="22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BAD8D3" w14:textId="77777777" w:rsidR="00AD2117" w:rsidRDefault="00617C29">
            <w:pPr>
              <w:spacing w:line="250" w:lineRule="auto"/>
            </w:pPr>
            <w:r>
              <w:rPr>
                <w:sz w:val="20"/>
                <w:szCs w:val="20"/>
              </w:rPr>
              <w:t>pinch @ 0.010</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1CFFD9" w14:textId="77777777" w:rsidR="00AD2117" w:rsidRDefault="00617C29">
            <w:pPr>
              <w:spacing w:line="250" w:lineRule="auto"/>
            </w:pPr>
            <w:r>
              <w:rPr>
                <w:sz w:val="20"/>
                <w:szCs w:val="20"/>
              </w:rPr>
              <w:t>5.56</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9028F0" w14:textId="77777777" w:rsidR="00AD2117" w:rsidRDefault="00617C29">
            <w:pPr>
              <w:spacing w:line="250" w:lineRule="auto"/>
            </w:pPr>
            <w:r>
              <w:rPr>
                <w:sz w:val="20"/>
                <w:szCs w:val="20"/>
              </w:rPr>
              <w:t>0</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7F3177" w14:textId="77777777" w:rsidR="00AD2117" w:rsidRDefault="00617C29">
            <w:pPr>
              <w:spacing w:line="250" w:lineRule="auto"/>
            </w:pPr>
            <w:r>
              <w:rPr>
                <w:sz w:val="20"/>
                <w:szCs w:val="20"/>
              </w:rPr>
              <w:t>267</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99777F" w14:textId="77777777" w:rsidR="00AD2117" w:rsidRDefault="00617C29">
            <w:pPr>
              <w:spacing w:line="250" w:lineRule="auto"/>
            </w:pPr>
            <w:r>
              <w:rPr>
                <w:sz w:val="20"/>
                <w:szCs w:val="20"/>
              </w:rPr>
              <w:t>600</w:t>
            </w:r>
          </w:p>
        </w:tc>
      </w:tr>
      <w:tr w:rsidR="00AD2117" w14:paraId="39E8E963" w14:textId="77777777">
        <w:tblPrEx>
          <w:tblCellMar>
            <w:top w:w="0" w:type="dxa"/>
            <w:bottom w:w="0" w:type="dxa"/>
          </w:tblCellMar>
        </w:tblPrEx>
        <w:trPr>
          <w:cantSplit/>
          <w:jc w:val="center"/>
        </w:trPr>
        <w:tc>
          <w:tcPr>
            <w:tcW w:w="22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4ED20A" w14:textId="77777777" w:rsidR="00AD2117" w:rsidRDefault="00617C29">
            <w:pPr>
              <w:spacing w:line="250" w:lineRule="auto"/>
            </w:pPr>
            <w:r>
              <w:rPr>
                <w:sz w:val="20"/>
                <w:szCs w:val="20"/>
              </w:rPr>
              <w:t>pinch @ 0.015</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DCA4AC" w14:textId="77777777" w:rsidR="00AD2117" w:rsidRDefault="00617C29">
            <w:pPr>
              <w:spacing w:line="250" w:lineRule="auto"/>
            </w:pPr>
            <w:r>
              <w:rPr>
                <w:sz w:val="20"/>
                <w:szCs w:val="20"/>
              </w:rPr>
              <w:t>28.20</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A62890" w14:textId="77777777" w:rsidR="00AD2117" w:rsidRDefault="00617C29">
            <w:pPr>
              <w:spacing w:line="250" w:lineRule="auto"/>
            </w:pPr>
            <w:r>
              <w:rPr>
                <w:sz w:val="20"/>
                <w:szCs w:val="20"/>
              </w:rPr>
              <w:t>0</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6EDA21" w14:textId="77777777" w:rsidR="00AD2117" w:rsidRDefault="00617C29">
            <w:pPr>
              <w:spacing w:line="250" w:lineRule="auto"/>
            </w:pPr>
            <w:r>
              <w:rPr>
                <w:sz w:val="20"/>
                <w:szCs w:val="20"/>
              </w:rPr>
              <w:t>667</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1B2F835" w14:textId="77777777" w:rsidR="00AD2117" w:rsidRDefault="00617C29">
            <w:pPr>
              <w:spacing w:line="250" w:lineRule="auto"/>
            </w:pPr>
            <w:r>
              <w:rPr>
                <w:sz w:val="20"/>
                <w:szCs w:val="20"/>
              </w:rPr>
              <w:t>2,133</w:t>
            </w:r>
          </w:p>
        </w:tc>
      </w:tr>
      <w:tr w:rsidR="00AD2117" w14:paraId="0A5BC2B8" w14:textId="77777777">
        <w:tblPrEx>
          <w:tblCellMar>
            <w:top w:w="0" w:type="dxa"/>
            <w:bottom w:w="0" w:type="dxa"/>
          </w:tblCellMar>
        </w:tblPrEx>
        <w:trPr>
          <w:cantSplit/>
          <w:jc w:val="center"/>
        </w:trPr>
        <w:tc>
          <w:tcPr>
            <w:tcW w:w="22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4E5687" w14:textId="77777777" w:rsidR="00AD2117" w:rsidRDefault="00617C29">
            <w:pPr>
              <w:spacing w:line="250" w:lineRule="auto"/>
            </w:pPr>
            <w:r>
              <w:rPr>
                <w:sz w:val="20"/>
                <w:szCs w:val="20"/>
              </w:rPr>
              <w:t>pinch @ 0.020</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5A5188" w14:textId="77777777" w:rsidR="00AD2117" w:rsidRDefault="00617C29">
            <w:pPr>
              <w:spacing w:line="250" w:lineRule="auto"/>
            </w:pPr>
            <w:r>
              <w:rPr>
                <w:sz w:val="20"/>
                <w:szCs w:val="20"/>
              </w:rPr>
              <w:t>53.81</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F6BC1A" w14:textId="77777777" w:rsidR="00AD2117" w:rsidRDefault="00617C29">
            <w:pPr>
              <w:spacing w:line="250" w:lineRule="auto"/>
            </w:pPr>
            <w:r>
              <w:rPr>
                <w:sz w:val="20"/>
                <w:szCs w:val="20"/>
              </w:rPr>
              <w:t>0</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69B0849" w14:textId="77777777" w:rsidR="00AD2117" w:rsidRDefault="00617C29">
            <w:pPr>
              <w:spacing w:line="250" w:lineRule="auto"/>
            </w:pPr>
            <w:r>
              <w:rPr>
                <w:sz w:val="20"/>
                <w:szCs w:val="20"/>
              </w:rPr>
              <w:t>1,400</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99C65E" w14:textId="77777777" w:rsidR="00AD2117" w:rsidRDefault="00617C29">
            <w:pPr>
              <w:spacing w:line="250" w:lineRule="auto"/>
            </w:pPr>
            <w:r>
              <w:rPr>
                <w:sz w:val="20"/>
                <w:szCs w:val="20"/>
              </w:rPr>
              <w:t>2,667</w:t>
            </w:r>
          </w:p>
        </w:tc>
      </w:tr>
      <w:tr w:rsidR="00AD2117" w14:paraId="45655DEF" w14:textId="77777777">
        <w:tblPrEx>
          <w:tblCellMar>
            <w:top w:w="0" w:type="dxa"/>
            <w:bottom w:w="0" w:type="dxa"/>
          </w:tblCellMar>
        </w:tblPrEx>
        <w:trPr>
          <w:cantSplit/>
          <w:jc w:val="center"/>
        </w:trPr>
        <w:tc>
          <w:tcPr>
            <w:tcW w:w="22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49B3A7" w14:textId="77777777" w:rsidR="00AD2117" w:rsidRDefault="00617C29">
            <w:pPr>
              <w:spacing w:line="250" w:lineRule="auto"/>
            </w:pPr>
            <w:r>
              <w:rPr>
                <w:sz w:val="20"/>
                <w:szCs w:val="20"/>
              </w:rPr>
              <w:t>thumbs_up @ 0.010</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F7E1152" w14:textId="77777777" w:rsidR="00AD2117" w:rsidRDefault="00617C29">
            <w:pPr>
              <w:spacing w:line="250" w:lineRule="auto"/>
            </w:pPr>
            <w:r>
              <w:rPr>
                <w:sz w:val="20"/>
                <w:szCs w:val="20"/>
              </w:rPr>
              <w:t>0.92</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6B2FCF" w14:textId="77777777" w:rsidR="00AD2117" w:rsidRDefault="00617C29">
            <w:pPr>
              <w:spacing w:line="250" w:lineRule="auto"/>
            </w:pPr>
            <w:r>
              <w:rPr>
                <w:sz w:val="20"/>
                <w:szCs w:val="20"/>
              </w:rPr>
              <w:t>0</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15FACF" w14:textId="77777777" w:rsidR="00AD2117" w:rsidRDefault="00617C29">
            <w:pPr>
              <w:spacing w:line="250" w:lineRule="auto"/>
            </w:pPr>
            <w:r>
              <w:rPr>
                <w:sz w:val="20"/>
                <w:szCs w:val="20"/>
              </w:rPr>
              <w:t>267</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7438C2D" w14:textId="77777777" w:rsidR="00AD2117" w:rsidRDefault="00617C29">
            <w:pPr>
              <w:spacing w:line="250" w:lineRule="auto"/>
            </w:pPr>
            <w:r>
              <w:rPr>
                <w:sz w:val="20"/>
                <w:szCs w:val="20"/>
              </w:rPr>
              <w:t>267</w:t>
            </w:r>
          </w:p>
        </w:tc>
      </w:tr>
      <w:tr w:rsidR="00AD2117" w14:paraId="32FF730F" w14:textId="77777777">
        <w:tblPrEx>
          <w:tblCellMar>
            <w:top w:w="0" w:type="dxa"/>
            <w:bottom w:w="0" w:type="dxa"/>
          </w:tblCellMar>
        </w:tblPrEx>
        <w:trPr>
          <w:cantSplit/>
          <w:jc w:val="center"/>
        </w:trPr>
        <w:tc>
          <w:tcPr>
            <w:tcW w:w="22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D16D85" w14:textId="77777777" w:rsidR="00AD2117" w:rsidRDefault="00617C29">
            <w:pPr>
              <w:spacing w:line="250" w:lineRule="auto"/>
            </w:pPr>
            <w:r>
              <w:rPr>
                <w:sz w:val="20"/>
                <w:szCs w:val="20"/>
              </w:rPr>
              <w:t>thumbs_up @ 0.015</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9635D08" w14:textId="77777777" w:rsidR="00AD2117" w:rsidRDefault="00617C29">
            <w:pPr>
              <w:spacing w:line="250" w:lineRule="auto"/>
            </w:pPr>
            <w:r>
              <w:rPr>
                <w:sz w:val="20"/>
                <w:szCs w:val="20"/>
              </w:rPr>
              <w:t>11.63</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F4F451" w14:textId="77777777" w:rsidR="00AD2117" w:rsidRDefault="00617C29">
            <w:pPr>
              <w:spacing w:line="250" w:lineRule="auto"/>
            </w:pPr>
            <w:r>
              <w:rPr>
                <w:sz w:val="20"/>
                <w:szCs w:val="20"/>
              </w:rPr>
              <w:t>0</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74D9D4C" w14:textId="77777777" w:rsidR="00AD2117" w:rsidRDefault="00617C29">
            <w:pPr>
              <w:spacing w:line="250" w:lineRule="auto"/>
            </w:pPr>
            <w:r>
              <w:rPr>
                <w:sz w:val="20"/>
                <w:szCs w:val="20"/>
              </w:rPr>
              <w:t>267</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98263B" w14:textId="77777777" w:rsidR="00AD2117" w:rsidRDefault="00617C29">
            <w:pPr>
              <w:spacing w:line="250" w:lineRule="auto"/>
            </w:pPr>
            <w:r>
              <w:rPr>
                <w:sz w:val="20"/>
                <w:szCs w:val="20"/>
              </w:rPr>
              <w:t>867</w:t>
            </w:r>
          </w:p>
        </w:tc>
      </w:tr>
      <w:tr w:rsidR="00AD2117" w14:paraId="4756FCFB" w14:textId="77777777">
        <w:tblPrEx>
          <w:tblCellMar>
            <w:top w:w="0" w:type="dxa"/>
            <w:bottom w:w="0" w:type="dxa"/>
          </w:tblCellMar>
        </w:tblPrEx>
        <w:trPr>
          <w:cantSplit/>
          <w:jc w:val="center"/>
        </w:trPr>
        <w:tc>
          <w:tcPr>
            <w:tcW w:w="22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EDE72F" w14:textId="77777777" w:rsidR="00AD2117" w:rsidRDefault="00617C29">
            <w:pPr>
              <w:spacing w:line="250" w:lineRule="auto"/>
            </w:pPr>
            <w:r>
              <w:rPr>
                <w:sz w:val="20"/>
                <w:szCs w:val="20"/>
              </w:rPr>
              <w:lastRenderedPageBreak/>
              <w:t>thumbs_up @ 0.020</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DCABCA9" w14:textId="77777777" w:rsidR="00AD2117" w:rsidRDefault="00617C29">
            <w:pPr>
              <w:spacing w:line="250" w:lineRule="auto"/>
            </w:pPr>
            <w:r>
              <w:rPr>
                <w:sz w:val="20"/>
                <w:szCs w:val="20"/>
              </w:rPr>
              <w:t>28.45</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5B456EC" w14:textId="77777777" w:rsidR="00AD2117" w:rsidRDefault="00617C29">
            <w:pPr>
              <w:spacing w:line="250" w:lineRule="auto"/>
            </w:pPr>
            <w:r>
              <w:rPr>
                <w:sz w:val="20"/>
                <w:szCs w:val="20"/>
              </w:rPr>
              <w:t>0</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773FB2" w14:textId="77777777" w:rsidR="00AD2117" w:rsidRDefault="00617C29">
            <w:pPr>
              <w:spacing w:line="250" w:lineRule="auto"/>
            </w:pPr>
            <w:r>
              <w:rPr>
                <w:sz w:val="20"/>
                <w:szCs w:val="20"/>
              </w:rPr>
              <w:t>733</w:t>
            </w:r>
          </w:p>
        </w:tc>
        <w:tc>
          <w:tcPr>
            <w:tcW w:w="152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3D3970F" w14:textId="77777777" w:rsidR="00AD2117" w:rsidRDefault="00617C29">
            <w:pPr>
              <w:spacing w:line="250" w:lineRule="auto"/>
            </w:pPr>
            <w:r>
              <w:rPr>
                <w:sz w:val="20"/>
                <w:szCs w:val="20"/>
              </w:rPr>
              <w:t>2,333</w:t>
            </w:r>
          </w:p>
        </w:tc>
      </w:tr>
    </w:tbl>
    <w:p w14:paraId="6F33FD8D" w14:textId="77777777" w:rsidR="00AD2117" w:rsidRDefault="00AD2117">
      <w:pPr>
        <w:spacing w:after="120"/>
      </w:pPr>
    </w:p>
    <w:p w14:paraId="3892F84B" w14:textId="77777777" w:rsidR="00AD2117" w:rsidRDefault="00617C29">
      <w:pPr>
        <w:keepNext/>
        <w:spacing w:before="80" w:after="40" w:line="240" w:lineRule="auto"/>
        <w:jc w:val="center"/>
      </w:pPr>
      <w:r>
        <w:rPr>
          <w:noProof/>
        </w:rPr>
        <w:drawing>
          <wp:inline distT="0" distB="0" distL="0" distR="0" wp14:anchorId="628F66AA" wp14:editId="326264BF">
            <wp:extent cx="4210050" cy="21431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210050" cy="2143125"/>
                    </a:xfrm>
                    <a:prstGeom prst="rect">
                      <a:avLst/>
                    </a:prstGeom>
                  </pic:spPr>
                </pic:pic>
              </a:graphicData>
            </a:graphic>
          </wp:inline>
        </w:drawing>
      </w:r>
    </w:p>
    <w:p w14:paraId="794C28A3" w14:textId="77777777" w:rsidR="00AD2117" w:rsidRDefault="00617C29">
      <w:pPr>
        <w:pStyle w:val="FigureCaption"/>
        <w:spacing w:before="40" w:after="160" w:line="240" w:lineRule="auto"/>
      </w:pPr>
      <w:bookmarkStart w:id="114" w:name="_Toc241777561"/>
      <w:r>
        <w:rPr>
          <w:b/>
          <w:bCs/>
        </w:rPr>
        <w:t xml:space="preserve">Figure 7.4: </w:t>
      </w:r>
      <w:r>
        <w:t>Raw per-frame error versus wrong gestures emitted after stabilisation</w:t>
      </w:r>
      <w:bookmarkEnd w:id="114"/>
    </w:p>
    <w:p w14:paraId="79BFFBC8" w14:textId="77777777" w:rsidR="00AD2117" w:rsidRDefault="00617C29">
      <w:pPr>
        <w:spacing w:after="60"/>
        <w:jc w:val="both"/>
      </w:pPr>
      <w:r>
        <w:t>Table 7.6 summarises the timing behaviour. With a noise-free pose, the first gesture is emitted after 267 ms at 30 FPS, exactly matching Eq. (5.6); a 60 FPS camera reduces this to 200 ms. Because the 50 ms cap discards every other frame of a 30 FPS stream, the effective inference rate is 15 FPS rather than 20 FPS. Holding the “OK” sign for 5 s produced exactly 5 clicks (at 0.27, 1.33, 2.33, 3.33 and 4.40 s), whereas without the 1 s cool-down the stabiliser would have emitted a click on each of the 72 stable</w:t>
      </w:r>
      <w:r>
        <w:t xml:space="preserve"> frames. Finally, the classifier itself is very cheap: one million classifications took 144.5 ms on the development laptop, i.e. 0.145 µs per pose (about 6.9 million poses per second), so the cost of gesture recognition in the browser is dominated by MediaPipe’s landmark model, not by GeoSwipe’s own logic.</w:t>
      </w:r>
    </w:p>
    <w:p w14:paraId="552B308D" w14:textId="77777777" w:rsidR="00AD2117" w:rsidRDefault="00617C29">
      <w:pPr>
        <w:pStyle w:val="TableCaption"/>
        <w:keepNext/>
        <w:spacing w:before="120" w:after="80" w:line="240" w:lineRule="auto"/>
      </w:pPr>
      <w:bookmarkStart w:id="115" w:name="_Toc241777592"/>
      <w:r>
        <w:rPr>
          <w:b/>
          <w:bCs/>
        </w:rPr>
        <w:t xml:space="preserve">Table 7.6: </w:t>
      </w:r>
      <w:r>
        <w:t>Timing behaviour of the gesture subsystem (simulation on the development laptop)</w:t>
      </w:r>
      <w:bookmarkEnd w:id="115"/>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1"/>
        <w:gridCol w:w="3194"/>
      </w:tblGrid>
      <w:tr w:rsidR="00AD2117" w14:paraId="4E57A475" w14:textId="77777777">
        <w:tblPrEx>
          <w:tblCellMar>
            <w:top w:w="0" w:type="dxa"/>
            <w:bottom w:w="0" w:type="dxa"/>
          </w:tblCellMar>
        </w:tblPrEx>
        <w:trPr>
          <w:cantSplit/>
          <w:tblHeader/>
          <w:jc w:val="center"/>
        </w:trPr>
        <w:tc>
          <w:tcPr>
            <w:tcW w:w="5111"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4F265AA" w14:textId="77777777" w:rsidR="00AD2117" w:rsidRDefault="00617C29">
            <w:pPr>
              <w:spacing w:line="250" w:lineRule="auto"/>
              <w:jc w:val="center"/>
            </w:pPr>
            <w:r>
              <w:rPr>
                <w:b/>
                <w:bCs/>
                <w:sz w:val="20"/>
                <w:szCs w:val="20"/>
              </w:rPr>
              <w:t>Measure</w:t>
            </w:r>
          </w:p>
        </w:tc>
        <w:tc>
          <w:tcPr>
            <w:tcW w:w="3194"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2331FCD" w14:textId="77777777" w:rsidR="00AD2117" w:rsidRDefault="00617C29">
            <w:pPr>
              <w:spacing w:line="250" w:lineRule="auto"/>
              <w:jc w:val="center"/>
            </w:pPr>
            <w:r>
              <w:rPr>
                <w:b/>
                <w:bCs/>
                <w:sz w:val="20"/>
                <w:szCs w:val="20"/>
              </w:rPr>
              <w:t>Value</w:t>
            </w:r>
          </w:p>
        </w:tc>
      </w:tr>
      <w:tr w:rsidR="00AD2117" w14:paraId="271EA1F6" w14:textId="77777777">
        <w:tblPrEx>
          <w:tblCellMar>
            <w:top w:w="0" w:type="dxa"/>
            <w:bottom w:w="0" w:type="dxa"/>
          </w:tblCellMar>
        </w:tblPrEx>
        <w:trPr>
          <w:cantSplit/>
          <w:jc w:val="center"/>
        </w:trPr>
        <w:tc>
          <w:tcPr>
            <w:tcW w:w="511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4D040F" w14:textId="77777777" w:rsidR="00AD2117" w:rsidRDefault="00617C29">
            <w:pPr>
              <w:spacing w:line="250" w:lineRule="auto"/>
            </w:pPr>
            <w:r>
              <w:rPr>
                <w:sz w:val="20"/>
                <w:szCs w:val="20"/>
              </w:rPr>
              <w:t>Time to first emission, 30 FPS camera, noise-free</w:t>
            </w:r>
          </w:p>
        </w:tc>
        <w:tc>
          <w:tcPr>
            <w:tcW w:w="319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A167FA" w14:textId="77777777" w:rsidR="00AD2117" w:rsidRDefault="00617C29">
            <w:pPr>
              <w:spacing w:line="250" w:lineRule="auto"/>
            </w:pPr>
            <w:r>
              <w:rPr>
                <w:sz w:val="20"/>
                <w:szCs w:val="20"/>
              </w:rPr>
              <w:t>267 ms (= 4 × 2 × 33.3 ms)</w:t>
            </w:r>
          </w:p>
        </w:tc>
      </w:tr>
      <w:tr w:rsidR="00AD2117" w14:paraId="496E785A" w14:textId="77777777">
        <w:tblPrEx>
          <w:tblCellMar>
            <w:top w:w="0" w:type="dxa"/>
            <w:bottom w:w="0" w:type="dxa"/>
          </w:tblCellMar>
        </w:tblPrEx>
        <w:trPr>
          <w:cantSplit/>
          <w:jc w:val="center"/>
        </w:trPr>
        <w:tc>
          <w:tcPr>
            <w:tcW w:w="511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38206C" w14:textId="77777777" w:rsidR="00AD2117" w:rsidRDefault="00617C29">
            <w:pPr>
              <w:spacing w:line="250" w:lineRule="auto"/>
            </w:pPr>
            <w:r>
              <w:rPr>
                <w:sz w:val="20"/>
                <w:szCs w:val="20"/>
              </w:rPr>
              <w:t>Time to first emission, 60 / 24 / 15 FPS camera</w:t>
            </w:r>
          </w:p>
        </w:tc>
        <w:tc>
          <w:tcPr>
            <w:tcW w:w="319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40C911" w14:textId="77777777" w:rsidR="00AD2117" w:rsidRDefault="00617C29">
            <w:pPr>
              <w:spacing w:line="250" w:lineRule="auto"/>
            </w:pPr>
            <w:r>
              <w:rPr>
                <w:sz w:val="20"/>
                <w:szCs w:val="20"/>
              </w:rPr>
              <w:t>200 / 333 / 267 ms</w:t>
            </w:r>
          </w:p>
        </w:tc>
      </w:tr>
      <w:tr w:rsidR="00AD2117" w14:paraId="384C36C5" w14:textId="77777777">
        <w:tblPrEx>
          <w:tblCellMar>
            <w:top w:w="0" w:type="dxa"/>
            <w:bottom w:w="0" w:type="dxa"/>
          </w:tblCellMar>
        </w:tblPrEx>
        <w:trPr>
          <w:cantSplit/>
          <w:jc w:val="center"/>
        </w:trPr>
        <w:tc>
          <w:tcPr>
            <w:tcW w:w="511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0BF31B" w14:textId="77777777" w:rsidR="00AD2117" w:rsidRDefault="00617C29">
            <w:pPr>
              <w:spacing w:line="250" w:lineRule="auto"/>
            </w:pPr>
            <w:r>
              <w:rPr>
                <w:sz w:val="20"/>
                <w:szCs w:val="20"/>
              </w:rPr>
              <w:t>Effective inference rate, 30 FPS camera</w:t>
            </w:r>
          </w:p>
        </w:tc>
        <w:tc>
          <w:tcPr>
            <w:tcW w:w="319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B7A278E" w14:textId="77777777" w:rsidR="00AD2117" w:rsidRDefault="00617C29">
            <w:pPr>
              <w:spacing w:line="250" w:lineRule="auto"/>
            </w:pPr>
            <w:r>
              <w:rPr>
                <w:sz w:val="20"/>
                <w:szCs w:val="20"/>
              </w:rPr>
              <w:t>15.2 frames/s</w:t>
            </w:r>
          </w:p>
        </w:tc>
      </w:tr>
      <w:tr w:rsidR="00AD2117" w14:paraId="6C105721" w14:textId="77777777">
        <w:tblPrEx>
          <w:tblCellMar>
            <w:top w:w="0" w:type="dxa"/>
            <w:bottom w:w="0" w:type="dxa"/>
          </w:tblCellMar>
        </w:tblPrEx>
        <w:trPr>
          <w:cantSplit/>
          <w:jc w:val="center"/>
        </w:trPr>
        <w:tc>
          <w:tcPr>
            <w:tcW w:w="511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DE08A5" w14:textId="77777777" w:rsidR="00AD2117" w:rsidRDefault="00617C29">
            <w:pPr>
              <w:spacing w:line="250" w:lineRule="auto"/>
            </w:pPr>
            <w:r>
              <w:rPr>
                <w:sz w:val="20"/>
                <w:szCs w:val="20"/>
              </w:rPr>
              <w:t>Clicks emitted while holding “OK” for 5 s (with / without cool-down)</w:t>
            </w:r>
          </w:p>
        </w:tc>
        <w:tc>
          <w:tcPr>
            <w:tcW w:w="319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6FE7D0F" w14:textId="77777777" w:rsidR="00AD2117" w:rsidRDefault="00617C29">
            <w:pPr>
              <w:spacing w:line="250" w:lineRule="auto"/>
            </w:pPr>
            <w:r>
              <w:rPr>
                <w:sz w:val="20"/>
                <w:szCs w:val="20"/>
              </w:rPr>
              <w:t>5 / 72</w:t>
            </w:r>
          </w:p>
        </w:tc>
      </w:tr>
      <w:tr w:rsidR="00AD2117" w14:paraId="4798E1FE" w14:textId="77777777">
        <w:tblPrEx>
          <w:tblCellMar>
            <w:top w:w="0" w:type="dxa"/>
            <w:bottom w:w="0" w:type="dxa"/>
          </w:tblCellMar>
        </w:tblPrEx>
        <w:trPr>
          <w:cantSplit/>
          <w:jc w:val="center"/>
        </w:trPr>
        <w:tc>
          <w:tcPr>
            <w:tcW w:w="5111"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EB6D0C" w14:textId="77777777" w:rsidR="00AD2117" w:rsidRDefault="00617C29">
            <w:pPr>
              <w:spacing w:line="250" w:lineRule="auto"/>
            </w:pPr>
            <w:r>
              <w:rPr>
                <w:sz w:val="20"/>
                <w:szCs w:val="20"/>
              </w:rPr>
              <w:t>Classifier cost per pose</w:t>
            </w:r>
          </w:p>
        </w:tc>
        <w:tc>
          <w:tcPr>
            <w:tcW w:w="319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C33A1A" w14:textId="77777777" w:rsidR="00AD2117" w:rsidRDefault="00617C29">
            <w:pPr>
              <w:spacing w:line="250" w:lineRule="auto"/>
            </w:pPr>
            <w:r>
              <w:rPr>
                <w:sz w:val="20"/>
                <w:szCs w:val="20"/>
              </w:rPr>
              <w:t>0.145 µs (≈ 6.9 × 10⁶ poses/s)</w:t>
            </w:r>
          </w:p>
        </w:tc>
      </w:tr>
    </w:tbl>
    <w:p w14:paraId="4F22B25A" w14:textId="77777777" w:rsidR="00AD2117" w:rsidRDefault="00AD2117">
      <w:pPr>
        <w:spacing w:after="120"/>
      </w:pPr>
    </w:p>
    <w:p w14:paraId="012101D0" w14:textId="77777777" w:rsidR="00AD2117" w:rsidRDefault="00617C29">
      <w:pPr>
        <w:pStyle w:val="Heading3"/>
        <w:keepNext/>
        <w:spacing w:before="140" w:after="60"/>
      </w:pPr>
      <w:r>
        <w:lastRenderedPageBreak/>
        <w:t>7.2.6 Network Cost and Privacy of Gesture Recognition</w:t>
      </w:r>
    </w:p>
    <w:p w14:paraId="6A4F373E" w14:textId="77777777" w:rsidR="00AD2117" w:rsidRDefault="00617C29">
      <w:pPr>
        <w:spacing w:after="60"/>
        <w:jc w:val="both"/>
      </w:pPr>
      <w:r>
        <w:t>The earlier server-side design streamed base64-encoded JPEG frames of about 30 KB at up to 30 FPS, i.e. roughly 900 KB/s or 3.2 GB per hour per active user, and its Python process did not fit into the 512 MB memory of the free hosting tier. In the final design, the only network cost of gestures is a one-time download of the MediaPipe WASM runtime and model (the model file is 7,819,105 bytes on the production site), after which the files are cached by the browser for 30 days. Figure 7.5 plots cumulative data</w:t>
      </w:r>
      <w:r>
        <w:t xml:space="preserve"> transferred against minutes of gesture use: the in-browser design breaks even with the streaming design after about 11 s of use and saves about 3.2 GB per user-hour thereafter. Table 7.7 summarises the comparison; the qualitative gain is that video frames never leave the learner’s device.</w:t>
      </w:r>
    </w:p>
    <w:p w14:paraId="7C072594" w14:textId="77777777" w:rsidR="00AD2117" w:rsidRDefault="00617C29">
      <w:pPr>
        <w:keepNext/>
        <w:spacing w:before="80" w:after="40" w:line="240" w:lineRule="auto"/>
        <w:jc w:val="center"/>
      </w:pPr>
      <w:r>
        <w:rPr>
          <w:noProof/>
        </w:rPr>
        <w:drawing>
          <wp:inline distT="0" distB="0" distL="0" distR="0" wp14:anchorId="03BFB6D4" wp14:editId="6CD58268">
            <wp:extent cx="3933825" cy="2095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933825" cy="2095500"/>
                    </a:xfrm>
                    <a:prstGeom prst="rect">
                      <a:avLst/>
                    </a:prstGeom>
                  </pic:spPr>
                </pic:pic>
              </a:graphicData>
            </a:graphic>
          </wp:inline>
        </w:drawing>
      </w:r>
    </w:p>
    <w:p w14:paraId="3939A530" w14:textId="77777777" w:rsidR="00AD2117" w:rsidRDefault="00617C29">
      <w:pPr>
        <w:pStyle w:val="FigureCaption"/>
        <w:spacing w:before="40" w:after="160" w:line="240" w:lineRule="auto"/>
      </w:pPr>
      <w:bookmarkStart w:id="116" w:name="_Toc241777562"/>
      <w:r>
        <w:rPr>
          <w:b/>
          <w:bCs/>
        </w:rPr>
        <w:t xml:space="preserve">Figure 7.5: </w:t>
      </w:r>
      <w:r>
        <w:t>Cumulative network data for gesture recognition: server-side streaming versus in-browser inference</w:t>
      </w:r>
      <w:bookmarkEnd w:id="116"/>
    </w:p>
    <w:p w14:paraId="7382F72E" w14:textId="77777777" w:rsidR="00AD2117" w:rsidRDefault="00617C29">
      <w:pPr>
        <w:pStyle w:val="TableCaption"/>
        <w:keepNext/>
        <w:spacing w:before="120" w:after="80" w:line="240" w:lineRule="auto"/>
      </w:pPr>
      <w:bookmarkStart w:id="117" w:name="_Toc241777593"/>
      <w:r>
        <w:rPr>
          <w:b/>
          <w:bCs/>
        </w:rPr>
        <w:t xml:space="preserve">Table 7.7: </w:t>
      </w:r>
      <w:r>
        <w:t>Server-side versus in-browser gesture recognition</w:t>
      </w:r>
      <w:bookmarkEnd w:id="117"/>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2768"/>
        <w:gridCol w:w="2768"/>
      </w:tblGrid>
      <w:tr w:rsidR="00AD2117" w14:paraId="0FF88B59" w14:textId="77777777">
        <w:tblPrEx>
          <w:tblCellMar>
            <w:top w:w="0" w:type="dxa"/>
            <w:bottom w:w="0" w:type="dxa"/>
          </w:tblCellMar>
        </w:tblPrEx>
        <w:trPr>
          <w:cantSplit/>
          <w:tblHeader/>
          <w:jc w:val="center"/>
        </w:trPr>
        <w:tc>
          <w:tcPr>
            <w:tcW w:w="276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02518A43" w14:textId="77777777" w:rsidR="00AD2117" w:rsidRDefault="00617C29">
            <w:pPr>
              <w:spacing w:line="250" w:lineRule="auto"/>
              <w:jc w:val="center"/>
            </w:pPr>
            <w:r>
              <w:rPr>
                <w:b/>
                <w:bCs/>
                <w:sz w:val="20"/>
                <w:szCs w:val="20"/>
              </w:rPr>
              <w:t>Aspect</w:t>
            </w:r>
          </w:p>
        </w:tc>
        <w:tc>
          <w:tcPr>
            <w:tcW w:w="276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0D31EB35" w14:textId="77777777" w:rsidR="00AD2117" w:rsidRDefault="00617C29">
            <w:pPr>
              <w:spacing w:line="250" w:lineRule="auto"/>
              <w:jc w:val="center"/>
            </w:pPr>
            <w:r>
              <w:rPr>
                <w:b/>
                <w:bCs/>
                <w:sz w:val="20"/>
                <w:szCs w:val="20"/>
              </w:rPr>
              <w:t>Earlier: Python + OpenCV on server</w:t>
            </w:r>
          </w:p>
        </w:tc>
        <w:tc>
          <w:tcPr>
            <w:tcW w:w="2768"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F1912F1" w14:textId="77777777" w:rsidR="00AD2117" w:rsidRDefault="00617C29">
            <w:pPr>
              <w:spacing w:line="250" w:lineRule="auto"/>
              <w:jc w:val="center"/>
            </w:pPr>
            <w:r>
              <w:rPr>
                <w:b/>
                <w:bCs/>
                <w:sz w:val="20"/>
                <w:szCs w:val="20"/>
              </w:rPr>
              <w:t>Final: MediaPipe in browser</w:t>
            </w:r>
          </w:p>
        </w:tc>
      </w:tr>
      <w:tr w:rsidR="00AD2117" w14:paraId="0444586C" w14:textId="77777777">
        <w:tblPrEx>
          <w:tblCellMar>
            <w:top w:w="0" w:type="dxa"/>
            <w:bottom w:w="0" w:type="dxa"/>
          </w:tblCellMar>
        </w:tblPrEx>
        <w:trPr>
          <w:cantSplit/>
          <w:jc w:val="center"/>
        </w:trPr>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069DCA" w14:textId="77777777" w:rsidR="00AD2117" w:rsidRDefault="00617C29">
            <w:pPr>
              <w:spacing w:line="250" w:lineRule="auto"/>
            </w:pPr>
            <w:r>
              <w:rPr>
                <w:sz w:val="20"/>
                <w:szCs w:val="20"/>
              </w:rPr>
              <w:t>Network per active user</w:t>
            </w:r>
          </w:p>
        </w:tc>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1E01AAA" w14:textId="77777777" w:rsidR="00AD2117" w:rsidRDefault="00617C29">
            <w:pPr>
              <w:spacing w:line="250" w:lineRule="auto"/>
            </w:pPr>
            <w:r>
              <w:rPr>
                <w:sz w:val="20"/>
                <w:szCs w:val="20"/>
              </w:rPr>
              <w:t>≈ 900 KB/s upstream (≈ 3.2 GB/h)</w:t>
            </w:r>
          </w:p>
        </w:tc>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6B9BC9" w14:textId="77777777" w:rsidR="00AD2117" w:rsidRDefault="00617C29">
            <w:pPr>
              <w:spacing w:line="250" w:lineRule="auto"/>
            </w:pPr>
            <w:r>
              <w:rPr>
                <w:sz w:val="20"/>
                <w:szCs w:val="20"/>
              </w:rPr>
              <w:t>≈ 10 MB once, then cached</w:t>
            </w:r>
          </w:p>
        </w:tc>
      </w:tr>
      <w:tr w:rsidR="00AD2117" w14:paraId="575669DB" w14:textId="77777777">
        <w:tblPrEx>
          <w:tblCellMar>
            <w:top w:w="0" w:type="dxa"/>
            <w:bottom w:w="0" w:type="dxa"/>
          </w:tblCellMar>
        </w:tblPrEx>
        <w:trPr>
          <w:cantSplit/>
          <w:jc w:val="center"/>
        </w:trPr>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00D803" w14:textId="77777777" w:rsidR="00AD2117" w:rsidRDefault="00617C29">
            <w:pPr>
              <w:spacing w:line="250" w:lineRule="auto"/>
            </w:pPr>
            <w:r>
              <w:rPr>
                <w:sz w:val="20"/>
                <w:szCs w:val="20"/>
              </w:rPr>
              <w:t>Server compute</w:t>
            </w:r>
          </w:p>
        </w:tc>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6BCE72" w14:textId="77777777" w:rsidR="00AD2117" w:rsidRDefault="00617C29">
            <w:pPr>
              <w:spacing w:line="250" w:lineRule="auto"/>
            </w:pPr>
            <w:r>
              <w:rPr>
                <w:sz w:val="20"/>
                <w:szCs w:val="20"/>
              </w:rPr>
              <w:t>Persistent Python process; exceeded 512 MB tier</w:t>
            </w:r>
          </w:p>
        </w:tc>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DBBFB6" w14:textId="77777777" w:rsidR="00AD2117" w:rsidRDefault="00617C29">
            <w:pPr>
              <w:spacing w:line="250" w:lineRule="auto"/>
            </w:pPr>
            <w:r>
              <w:rPr>
                <w:sz w:val="20"/>
                <w:szCs w:val="20"/>
              </w:rPr>
              <w:t>None</w:t>
            </w:r>
          </w:p>
        </w:tc>
      </w:tr>
      <w:tr w:rsidR="00AD2117" w14:paraId="614BF72D" w14:textId="77777777">
        <w:tblPrEx>
          <w:tblCellMar>
            <w:top w:w="0" w:type="dxa"/>
            <w:bottom w:w="0" w:type="dxa"/>
          </w:tblCellMar>
        </w:tblPrEx>
        <w:trPr>
          <w:cantSplit/>
          <w:jc w:val="center"/>
        </w:trPr>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27CE00" w14:textId="77777777" w:rsidR="00AD2117" w:rsidRDefault="00617C29">
            <w:pPr>
              <w:spacing w:line="250" w:lineRule="auto"/>
            </w:pPr>
            <w:r>
              <w:rPr>
                <w:sz w:val="20"/>
                <w:szCs w:val="20"/>
              </w:rPr>
              <w:t>Latency</w:t>
            </w:r>
          </w:p>
        </w:tc>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16AEDD" w14:textId="77777777" w:rsidR="00AD2117" w:rsidRDefault="00617C29">
            <w:pPr>
              <w:spacing w:line="250" w:lineRule="auto"/>
            </w:pPr>
            <w:r>
              <w:rPr>
                <w:sz w:val="20"/>
                <w:szCs w:val="20"/>
              </w:rPr>
              <w:t>Frame upload + inference + result download</w:t>
            </w:r>
          </w:p>
        </w:tc>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3F3E76" w14:textId="77777777" w:rsidR="00AD2117" w:rsidRDefault="00617C29">
            <w:pPr>
              <w:spacing w:line="250" w:lineRule="auto"/>
            </w:pPr>
            <w:r>
              <w:rPr>
                <w:sz w:val="20"/>
                <w:szCs w:val="20"/>
              </w:rPr>
              <w:t>Local inference only</w:t>
            </w:r>
          </w:p>
        </w:tc>
      </w:tr>
      <w:tr w:rsidR="00AD2117" w14:paraId="312EF99B" w14:textId="77777777">
        <w:tblPrEx>
          <w:tblCellMar>
            <w:top w:w="0" w:type="dxa"/>
            <w:bottom w:w="0" w:type="dxa"/>
          </w:tblCellMar>
        </w:tblPrEx>
        <w:trPr>
          <w:cantSplit/>
          <w:jc w:val="center"/>
        </w:trPr>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A567009" w14:textId="77777777" w:rsidR="00AD2117" w:rsidRDefault="00617C29">
            <w:pPr>
              <w:spacing w:line="250" w:lineRule="auto"/>
            </w:pPr>
            <w:r>
              <w:rPr>
                <w:sz w:val="20"/>
                <w:szCs w:val="20"/>
              </w:rPr>
              <w:t>Privacy</w:t>
            </w:r>
          </w:p>
        </w:tc>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114D852" w14:textId="77777777" w:rsidR="00AD2117" w:rsidRDefault="00617C29">
            <w:pPr>
              <w:spacing w:line="250" w:lineRule="auto"/>
            </w:pPr>
            <w:r>
              <w:rPr>
                <w:sz w:val="20"/>
                <w:szCs w:val="20"/>
              </w:rPr>
              <w:t>Webcam frames sent to server</w:t>
            </w:r>
          </w:p>
        </w:tc>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BB8D78" w14:textId="77777777" w:rsidR="00AD2117" w:rsidRDefault="00617C29">
            <w:pPr>
              <w:spacing w:line="250" w:lineRule="auto"/>
            </w:pPr>
            <w:r>
              <w:rPr>
                <w:sz w:val="20"/>
                <w:szCs w:val="20"/>
              </w:rPr>
              <w:t>Frames never leave the device</w:t>
            </w:r>
          </w:p>
        </w:tc>
      </w:tr>
      <w:tr w:rsidR="00AD2117" w14:paraId="7146BF9B" w14:textId="77777777">
        <w:tblPrEx>
          <w:tblCellMar>
            <w:top w:w="0" w:type="dxa"/>
            <w:bottom w:w="0" w:type="dxa"/>
          </w:tblCellMar>
        </w:tblPrEx>
        <w:trPr>
          <w:cantSplit/>
          <w:jc w:val="center"/>
        </w:trPr>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2A6DF2" w14:textId="77777777" w:rsidR="00AD2117" w:rsidRDefault="00617C29">
            <w:pPr>
              <w:spacing w:line="250" w:lineRule="auto"/>
            </w:pPr>
            <w:r>
              <w:rPr>
                <w:sz w:val="20"/>
                <w:szCs w:val="20"/>
              </w:rPr>
              <w:t>Behavioural fidelity</w:t>
            </w:r>
          </w:p>
        </w:tc>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C8D76C" w14:textId="77777777" w:rsidR="00AD2117" w:rsidRDefault="00617C29">
            <w:pPr>
              <w:spacing w:line="250" w:lineRule="auto"/>
            </w:pPr>
            <w:r>
              <w:rPr>
                <w:sz w:val="20"/>
                <w:szCs w:val="20"/>
              </w:rPr>
              <w:t>Reference implementation</w:t>
            </w:r>
          </w:p>
        </w:tc>
        <w:tc>
          <w:tcPr>
            <w:tcW w:w="2768"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FD237A" w14:textId="77777777" w:rsidR="00AD2117" w:rsidRDefault="00617C29">
            <w:pPr>
              <w:spacing w:line="250" w:lineRule="auto"/>
            </w:pPr>
            <w:r>
              <w:rPr>
                <w:sz w:val="20"/>
                <w:szCs w:val="20"/>
              </w:rPr>
              <w:t>0 mismatches on 20,000 poses (T3)</w:t>
            </w:r>
          </w:p>
        </w:tc>
      </w:tr>
    </w:tbl>
    <w:p w14:paraId="423197AB" w14:textId="77777777" w:rsidR="00AD2117" w:rsidRDefault="00AD2117">
      <w:pPr>
        <w:spacing w:after="120"/>
      </w:pPr>
    </w:p>
    <w:p w14:paraId="0394466E" w14:textId="77777777" w:rsidR="00AD2117" w:rsidRDefault="00617C29">
      <w:pPr>
        <w:pStyle w:val="Heading3"/>
        <w:keepNext/>
        <w:spacing w:before="140" w:after="60"/>
      </w:pPr>
      <w:r>
        <w:lastRenderedPageBreak/>
        <w:t>7.2.7 Front-End Bundle Size and Page Load</w:t>
      </w:r>
    </w:p>
    <w:p w14:paraId="6A5E8C20" w14:textId="77777777" w:rsidR="00AD2117" w:rsidRDefault="00617C29">
      <w:pPr>
        <w:spacing w:after="60"/>
        <w:jc w:val="both"/>
      </w:pPr>
      <w:r>
        <w:t xml:space="preserve">The production build consists of 38 JavaScript and CSS assets totalling 3.24 MiB (0.90 MiB after gzip level 9 compression, which we computed for comparison; the CDN may use Brotli). Thanks to route-level code splitting, the </w:t>
      </w:r>
      <w:r>
        <w:rPr>
          <w:b/>
          <w:bCs/>
        </w:rPr>
        <w:t>initial</w:t>
      </w:r>
      <w:r>
        <w:t xml:space="preserve"> load of the landing page needs only three files — the entry chunk, the React vendor chunk and the main stylesheet — totalling 318 KiB raw and 95 KiB compressed. Figure 7.6 shows that the largest chunks are libraries loaded only on the pages that need them: MapLibre (918 KiB raw) for the heritage map, the trip-planner result chunk (529 KiB, which bundles jsPDF for PDF export) and Three.js (474 KiB) for the globe; the MediaPipe vision bundle is 140 KiB (42 KiB compressed).</w:t>
      </w:r>
    </w:p>
    <w:p w14:paraId="4832A13C" w14:textId="77777777" w:rsidR="00AD2117" w:rsidRDefault="00617C29">
      <w:pPr>
        <w:keepNext/>
        <w:spacing w:before="80" w:after="40" w:line="240" w:lineRule="auto"/>
        <w:jc w:val="center"/>
      </w:pPr>
      <w:r>
        <w:rPr>
          <w:noProof/>
        </w:rPr>
        <w:drawing>
          <wp:inline distT="0" distB="0" distL="0" distR="0" wp14:anchorId="55F8D41B" wp14:editId="45EDE141">
            <wp:extent cx="4114800" cy="23812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14800" cy="2381250"/>
                    </a:xfrm>
                    <a:prstGeom prst="rect">
                      <a:avLst/>
                    </a:prstGeom>
                  </pic:spPr>
                </pic:pic>
              </a:graphicData>
            </a:graphic>
          </wp:inline>
        </w:drawing>
      </w:r>
    </w:p>
    <w:p w14:paraId="59604D11" w14:textId="77777777" w:rsidR="00AD2117" w:rsidRDefault="00617C29">
      <w:pPr>
        <w:pStyle w:val="FigureCaption"/>
        <w:spacing w:before="40" w:after="160" w:line="240" w:lineRule="auto"/>
      </w:pPr>
      <w:bookmarkStart w:id="118" w:name="_Toc241777563"/>
      <w:r>
        <w:rPr>
          <w:b/>
          <w:bCs/>
        </w:rPr>
        <w:t xml:space="preserve">Figure 7.6: </w:t>
      </w:r>
      <w:r>
        <w:t>Size of the largest production chunks, raw and compressed</w:t>
      </w:r>
      <w:bookmarkEnd w:id="118"/>
    </w:p>
    <w:p w14:paraId="5E796FF2" w14:textId="77777777" w:rsidR="00AD2117" w:rsidRDefault="00617C29">
      <w:pPr>
        <w:spacing w:after="60"/>
        <w:jc w:val="both"/>
      </w:pPr>
      <w:r>
        <w:t>The First Contentful Paint (FCP) of each route was also recorded with headless Chrome during the screenshot run of Chapter 6, with GPU emulation in software. Most routes painted in 100–400 ms; the Explore page, which initialises the WebGL globe, took 1.56 s. Because software rendering is slower than a real GPU, these figures are conservative for the globe, and because each route was visited in sequence, they benefit from the browser cache after the first visit.</w:t>
      </w:r>
    </w:p>
    <w:p w14:paraId="73C890E5" w14:textId="77777777" w:rsidR="00AD2117" w:rsidRDefault="00617C29">
      <w:pPr>
        <w:pStyle w:val="Heading3"/>
        <w:keepNext/>
        <w:spacing w:before="140" w:after="60"/>
      </w:pPr>
      <w:r>
        <w:t>7.2.8 Content Coverage</w:t>
      </w:r>
    </w:p>
    <w:p w14:paraId="706B964D" w14:textId="77777777" w:rsidR="00AD2117" w:rsidRDefault="00617C29">
      <w:pPr>
        <w:spacing w:after="60"/>
        <w:jc w:val="both"/>
      </w:pPr>
      <w:r>
        <w:t xml:space="preserve">Figure 7.7 summarises the heritage content. The 126 sites comprise 36 UNESCO World Heritage entries, 26 monuments, 26 temples, 18 historic forts, 7 rock-cut caves, 6 historic buildings, 5 palaces and 2 museums, located in 22 states and union territories, with Maharashtra (34) and Rajasthan (19) best represented. All 126 sites include access-route and visitor information; 22 include a 360° view. The quiz bank contains 780 </w:t>
      </w:r>
      <w:r>
        <w:lastRenderedPageBreak/>
        <w:t>questions for 13 monuments, equally split across three difficulty levels, and six monuments have five-chapter narrated storybooks.</w:t>
      </w:r>
    </w:p>
    <w:p w14:paraId="6A720493" w14:textId="77777777" w:rsidR="00AD2117" w:rsidRDefault="00617C29">
      <w:pPr>
        <w:keepNext/>
        <w:spacing w:before="80" w:after="40" w:line="240" w:lineRule="auto"/>
        <w:jc w:val="center"/>
      </w:pPr>
      <w:r>
        <w:rPr>
          <w:noProof/>
        </w:rPr>
        <w:drawing>
          <wp:inline distT="0" distB="0" distL="0" distR="0" wp14:anchorId="51E76576" wp14:editId="352C3A75">
            <wp:extent cx="4848225" cy="19907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848225" cy="1990725"/>
                    </a:xfrm>
                    <a:prstGeom prst="rect">
                      <a:avLst/>
                    </a:prstGeom>
                  </pic:spPr>
                </pic:pic>
              </a:graphicData>
            </a:graphic>
          </wp:inline>
        </w:drawing>
      </w:r>
    </w:p>
    <w:p w14:paraId="33267E4E" w14:textId="77777777" w:rsidR="00AD2117" w:rsidRDefault="00617C29">
      <w:pPr>
        <w:pStyle w:val="FigureCaption"/>
        <w:spacing w:before="40" w:after="160" w:line="240" w:lineRule="auto"/>
      </w:pPr>
      <w:bookmarkStart w:id="119" w:name="_Toc241777564"/>
      <w:r>
        <w:rPr>
          <w:b/>
          <w:bCs/>
        </w:rPr>
        <w:t xml:space="preserve">Figure 7.7: </w:t>
      </w:r>
      <w:r>
        <w:t>Distribution of heritage sites by category and by state or union territory</w:t>
      </w:r>
      <w:bookmarkEnd w:id="119"/>
    </w:p>
    <w:p w14:paraId="66C83653" w14:textId="77777777" w:rsidR="00AD2117" w:rsidRDefault="00617C29">
      <w:pPr>
        <w:pStyle w:val="Heading2"/>
        <w:keepNext/>
        <w:spacing w:before="200" w:after="80"/>
      </w:pPr>
      <w:bookmarkStart w:id="120" w:name="_Toc241777519"/>
      <w:r>
        <w:t>7.3 Screenshots</w:t>
      </w:r>
      <w:bookmarkEnd w:id="120"/>
    </w:p>
    <w:p w14:paraId="29D8ECA3" w14:textId="77777777" w:rsidR="00AD2117" w:rsidRDefault="00617C29">
      <w:pPr>
        <w:spacing w:after="60"/>
        <w:jc w:val="both"/>
      </w:pPr>
      <w:r>
        <w:t>Screenshots of every module of the running system, captured from the production deployment, are presented and explained in Section 6.2 (Figure 6.1 to Figure 6.8); they are not repeated here.</w:t>
      </w:r>
    </w:p>
    <w:p w14:paraId="01FB04EE" w14:textId="77777777" w:rsidR="00AD2117" w:rsidRDefault="00617C29">
      <w:pPr>
        <w:pStyle w:val="Heading2"/>
        <w:keepNext/>
        <w:spacing w:before="200" w:after="80"/>
      </w:pPr>
      <w:bookmarkStart w:id="121" w:name="_Toc241777520"/>
      <w:r>
        <w:t>7.4 Comparative Analysis</w:t>
      </w:r>
      <w:bookmarkEnd w:id="121"/>
    </w:p>
    <w:p w14:paraId="15F8DE87" w14:textId="77777777" w:rsidR="00AD2117" w:rsidRDefault="00617C29">
      <w:pPr>
        <w:spacing w:after="60"/>
        <w:jc w:val="both"/>
      </w:pPr>
      <w:r>
        <w:t>Table 7.8 compares GeoSwipe’s capabilities with the systems and frameworks reviewed in Chapter 2. The comparison is qualitative, because the reviewed works target different goals and do not report a common quantitative metric; a ✓ indicates that the capability is a stated part of the work as described in its publication, “XR” denotes interaction through extended-reality devices, and “—” means the capability is not a stated part of the work.</w:t>
      </w:r>
    </w:p>
    <w:p w14:paraId="077DA024" w14:textId="77777777" w:rsidR="00AD2117" w:rsidRDefault="00617C29">
      <w:pPr>
        <w:pStyle w:val="TableCaption"/>
        <w:keepNext/>
        <w:spacing w:before="120" w:after="80" w:line="240" w:lineRule="auto"/>
      </w:pPr>
      <w:bookmarkStart w:id="122" w:name="_Toc241777594"/>
      <w:r>
        <w:rPr>
          <w:b/>
          <w:bCs/>
        </w:rPr>
        <w:t xml:space="preserve">Table 7.8: </w:t>
      </w:r>
      <w:r>
        <w:t>Capability comparison with systems from the literature survey</w:t>
      </w:r>
      <w:bookmarkEnd w:id="122"/>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712"/>
        <w:gridCol w:w="925"/>
        <w:gridCol w:w="777"/>
        <w:gridCol w:w="936"/>
        <w:gridCol w:w="914"/>
        <w:gridCol w:w="802"/>
        <w:gridCol w:w="756"/>
        <w:gridCol w:w="952"/>
      </w:tblGrid>
      <w:tr w:rsidR="00AD2117" w14:paraId="727FCB52" w14:textId="77777777">
        <w:tblPrEx>
          <w:tblCellMar>
            <w:top w:w="0" w:type="dxa"/>
            <w:bottom w:w="0" w:type="dxa"/>
          </w:tblCellMar>
        </w:tblPrEx>
        <w:trPr>
          <w:cantSplit/>
          <w:tblHeader/>
          <w:jc w:val="center"/>
        </w:trPr>
        <w:tc>
          <w:tcPr>
            <w:tcW w:w="202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97526F1" w14:textId="77777777" w:rsidR="00AD2117" w:rsidRDefault="00617C29">
            <w:pPr>
              <w:spacing w:line="250" w:lineRule="auto"/>
              <w:jc w:val="center"/>
            </w:pPr>
            <w:r>
              <w:rPr>
                <w:b/>
                <w:bCs/>
                <w:sz w:val="20"/>
                <w:szCs w:val="20"/>
              </w:rPr>
              <w:t>System</w:t>
            </w:r>
          </w:p>
        </w:tc>
        <w:tc>
          <w:tcPr>
            <w:tcW w:w="78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E63EFA7" w14:textId="77777777" w:rsidR="00AD2117" w:rsidRDefault="00617C29">
            <w:pPr>
              <w:spacing w:line="250" w:lineRule="auto"/>
              <w:jc w:val="center"/>
            </w:pPr>
            <w:r>
              <w:rPr>
                <w:b/>
                <w:bCs/>
                <w:sz w:val="20"/>
                <w:szCs w:val="20"/>
              </w:rPr>
              <w:t>3D / globe</w:t>
            </w:r>
          </w:p>
        </w:tc>
        <w:tc>
          <w:tcPr>
            <w:tcW w:w="78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AED9622" w14:textId="77777777" w:rsidR="00AD2117" w:rsidRDefault="00617C29">
            <w:pPr>
              <w:spacing w:line="250" w:lineRule="auto"/>
              <w:jc w:val="center"/>
            </w:pPr>
            <w:r>
              <w:rPr>
                <w:b/>
                <w:bCs/>
                <w:sz w:val="20"/>
                <w:szCs w:val="20"/>
              </w:rPr>
              <w:t>Heritage content</w:t>
            </w:r>
          </w:p>
        </w:tc>
        <w:tc>
          <w:tcPr>
            <w:tcW w:w="78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07A58699" w14:textId="77777777" w:rsidR="00AD2117" w:rsidRDefault="00617C29">
            <w:pPr>
              <w:spacing w:line="250" w:lineRule="auto"/>
              <w:jc w:val="center"/>
            </w:pPr>
            <w:r>
              <w:rPr>
                <w:b/>
                <w:bCs/>
                <w:sz w:val="20"/>
                <w:szCs w:val="20"/>
              </w:rPr>
              <w:t>Games</w:t>
            </w:r>
          </w:p>
        </w:tc>
        <w:tc>
          <w:tcPr>
            <w:tcW w:w="78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42952F4" w14:textId="77777777" w:rsidR="00AD2117" w:rsidRDefault="00617C29">
            <w:pPr>
              <w:spacing w:line="250" w:lineRule="auto"/>
              <w:jc w:val="center"/>
            </w:pPr>
            <w:r>
              <w:rPr>
                <w:b/>
                <w:bCs/>
                <w:sz w:val="20"/>
                <w:szCs w:val="20"/>
              </w:rPr>
              <w:t>Gestures</w:t>
            </w:r>
          </w:p>
        </w:tc>
        <w:tc>
          <w:tcPr>
            <w:tcW w:w="78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0603D65" w14:textId="77777777" w:rsidR="00AD2117" w:rsidRDefault="00617C29">
            <w:pPr>
              <w:spacing w:line="250" w:lineRule="auto"/>
              <w:jc w:val="center"/>
            </w:pPr>
            <w:r>
              <w:rPr>
                <w:b/>
                <w:bCs/>
                <w:sz w:val="20"/>
                <w:szCs w:val="20"/>
              </w:rPr>
              <w:t>AI assistant</w:t>
            </w:r>
          </w:p>
        </w:tc>
        <w:tc>
          <w:tcPr>
            <w:tcW w:w="78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3720351E" w14:textId="77777777" w:rsidR="00AD2117" w:rsidRDefault="00617C29">
            <w:pPr>
              <w:spacing w:line="250" w:lineRule="auto"/>
              <w:jc w:val="center"/>
            </w:pPr>
            <w:r>
              <w:rPr>
                <w:b/>
                <w:bCs/>
                <w:sz w:val="20"/>
                <w:szCs w:val="20"/>
              </w:rPr>
              <w:t>Trip / context</w:t>
            </w:r>
          </w:p>
        </w:tc>
        <w:tc>
          <w:tcPr>
            <w:tcW w:w="78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69A28940" w14:textId="77777777" w:rsidR="00AD2117" w:rsidRDefault="00617C29">
            <w:pPr>
              <w:spacing w:line="250" w:lineRule="auto"/>
              <w:jc w:val="center"/>
            </w:pPr>
            <w:r>
              <w:rPr>
                <w:b/>
                <w:bCs/>
                <w:sz w:val="20"/>
                <w:szCs w:val="20"/>
              </w:rPr>
              <w:t>Multi-player</w:t>
            </w:r>
          </w:p>
        </w:tc>
        <w:tc>
          <w:tcPr>
            <w:tcW w:w="785"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1B7855C9" w14:textId="77777777" w:rsidR="00AD2117" w:rsidRDefault="00617C29">
            <w:pPr>
              <w:spacing w:line="250" w:lineRule="auto"/>
              <w:jc w:val="center"/>
            </w:pPr>
            <w:r>
              <w:rPr>
                <w:b/>
                <w:bCs/>
                <w:sz w:val="20"/>
                <w:szCs w:val="20"/>
              </w:rPr>
              <w:t>Browser, no install</w:t>
            </w:r>
          </w:p>
        </w:tc>
      </w:tr>
      <w:tr w:rsidR="00AD2117" w14:paraId="7525BA87" w14:textId="77777777">
        <w:tblPrEx>
          <w:tblCellMar>
            <w:top w:w="0" w:type="dxa"/>
            <w:bottom w:w="0" w:type="dxa"/>
          </w:tblCellMar>
        </w:tblPrEx>
        <w:trPr>
          <w:cantSplit/>
          <w:jc w:val="center"/>
        </w:trPr>
        <w:tc>
          <w:tcPr>
            <w:tcW w:w="202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BA7F7AF" w14:textId="77777777" w:rsidR="00AD2117" w:rsidRDefault="00617C29">
            <w:pPr>
              <w:spacing w:line="250" w:lineRule="auto"/>
            </w:pPr>
            <w:r>
              <w:rPr>
                <w:sz w:val="20"/>
                <w:szCs w:val="20"/>
              </w:rPr>
              <w:t>Liritzis et al. [4]</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D5C7D1"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55F958F"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F979B9"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BF81D3"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E470C3"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AC6E55E"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5A4328"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0CF20B0" w14:textId="77777777" w:rsidR="00AD2117" w:rsidRDefault="00617C29">
            <w:pPr>
              <w:spacing w:line="250" w:lineRule="auto"/>
            </w:pPr>
            <w:r>
              <w:rPr>
                <w:sz w:val="20"/>
                <w:szCs w:val="20"/>
              </w:rPr>
              <w:t>—</w:t>
            </w:r>
          </w:p>
        </w:tc>
      </w:tr>
      <w:tr w:rsidR="00AD2117" w14:paraId="70749ABA" w14:textId="77777777">
        <w:tblPrEx>
          <w:tblCellMar>
            <w:top w:w="0" w:type="dxa"/>
            <w:bottom w:w="0" w:type="dxa"/>
          </w:tblCellMar>
        </w:tblPrEx>
        <w:trPr>
          <w:cantSplit/>
          <w:jc w:val="center"/>
        </w:trPr>
        <w:tc>
          <w:tcPr>
            <w:tcW w:w="202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371CEE5" w14:textId="77777777" w:rsidR="00AD2117" w:rsidRDefault="00617C29">
            <w:pPr>
              <w:spacing w:line="250" w:lineRule="auto"/>
            </w:pPr>
            <w:r>
              <w:rPr>
                <w:sz w:val="20"/>
                <w:szCs w:val="20"/>
              </w:rPr>
              <w:t>Okanovic et al. [5] (XR)</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1AF8CB"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C72FCE"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81C42E"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E5018D7" w14:textId="77777777" w:rsidR="00AD2117" w:rsidRDefault="00617C29">
            <w:pPr>
              <w:spacing w:line="250" w:lineRule="auto"/>
            </w:pPr>
            <w:r>
              <w:rPr>
                <w:sz w:val="20"/>
                <w:szCs w:val="20"/>
              </w:rPr>
              <w:t>XR</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1D5BAD0"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6C74B6"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C637F8"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5DF45E" w14:textId="77777777" w:rsidR="00AD2117" w:rsidRDefault="00617C29">
            <w:pPr>
              <w:spacing w:line="250" w:lineRule="auto"/>
            </w:pPr>
            <w:r>
              <w:rPr>
                <w:sz w:val="20"/>
                <w:szCs w:val="20"/>
              </w:rPr>
              <w:t>—</w:t>
            </w:r>
          </w:p>
        </w:tc>
      </w:tr>
      <w:tr w:rsidR="00AD2117" w14:paraId="26354F08" w14:textId="77777777">
        <w:tblPrEx>
          <w:tblCellMar>
            <w:top w:w="0" w:type="dxa"/>
            <w:bottom w:w="0" w:type="dxa"/>
          </w:tblCellMar>
        </w:tblPrEx>
        <w:trPr>
          <w:cantSplit/>
          <w:jc w:val="center"/>
        </w:trPr>
        <w:tc>
          <w:tcPr>
            <w:tcW w:w="202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460D6F1" w14:textId="77777777" w:rsidR="00AD2117" w:rsidRDefault="00617C29">
            <w:pPr>
              <w:spacing w:line="250" w:lineRule="auto"/>
            </w:pPr>
            <w:r>
              <w:rPr>
                <w:sz w:val="20"/>
                <w:szCs w:val="20"/>
              </w:rPr>
              <w:t>Belhi et al. [6]</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22C1AD"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A6CF9CB"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1B7A275"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E047CE"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2F99DB"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2E2F3C"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D71858"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CDB213" w14:textId="77777777" w:rsidR="00AD2117" w:rsidRDefault="00617C29">
            <w:pPr>
              <w:spacing w:line="250" w:lineRule="auto"/>
            </w:pPr>
            <w:r>
              <w:rPr>
                <w:sz w:val="20"/>
                <w:szCs w:val="20"/>
              </w:rPr>
              <w:t>—</w:t>
            </w:r>
          </w:p>
        </w:tc>
      </w:tr>
      <w:tr w:rsidR="00AD2117" w14:paraId="1342AF0D" w14:textId="77777777">
        <w:tblPrEx>
          <w:tblCellMar>
            <w:top w:w="0" w:type="dxa"/>
            <w:bottom w:w="0" w:type="dxa"/>
          </w:tblCellMar>
        </w:tblPrEx>
        <w:trPr>
          <w:cantSplit/>
          <w:jc w:val="center"/>
        </w:trPr>
        <w:tc>
          <w:tcPr>
            <w:tcW w:w="202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25AE5C" w14:textId="77777777" w:rsidR="00AD2117" w:rsidRDefault="00617C29">
            <w:pPr>
              <w:spacing w:line="250" w:lineRule="auto"/>
            </w:pPr>
            <w:r>
              <w:rPr>
                <w:sz w:val="20"/>
                <w:szCs w:val="20"/>
              </w:rPr>
              <w:t>Scianna, La Guardia [7]</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9EF210"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B92634"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FB834A"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E88506"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441A88"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BACE37"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85E2A8"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55163C" w14:textId="77777777" w:rsidR="00AD2117" w:rsidRDefault="00617C29">
            <w:pPr>
              <w:spacing w:line="250" w:lineRule="auto"/>
            </w:pPr>
            <w:r>
              <w:rPr>
                <w:sz w:val="20"/>
                <w:szCs w:val="20"/>
              </w:rPr>
              <w:t>✓</w:t>
            </w:r>
          </w:p>
        </w:tc>
      </w:tr>
      <w:tr w:rsidR="00AD2117" w14:paraId="16543617" w14:textId="77777777">
        <w:tblPrEx>
          <w:tblCellMar>
            <w:top w:w="0" w:type="dxa"/>
            <w:bottom w:w="0" w:type="dxa"/>
          </w:tblCellMar>
        </w:tblPrEx>
        <w:trPr>
          <w:cantSplit/>
          <w:jc w:val="center"/>
        </w:trPr>
        <w:tc>
          <w:tcPr>
            <w:tcW w:w="202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42427E" w14:textId="77777777" w:rsidR="00AD2117" w:rsidRDefault="00617C29">
            <w:pPr>
              <w:spacing w:line="250" w:lineRule="auto"/>
            </w:pPr>
            <w:r>
              <w:rPr>
                <w:sz w:val="20"/>
                <w:szCs w:val="20"/>
              </w:rPr>
              <w:t>Wüest et al. [8]</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FD9B2B"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36675D"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628191E"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586347"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E56366"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231A45"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B39738"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BD0421" w14:textId="77777777" w:rsidR="00AD2117" w:rsidRDefault="00617C29">
            <w:pPr>
              <w:spacing w:line="250" w:lineRule="auto"/>
            </w:pPr>
            <w:r>
              <w:rPr>
                <w:sz w:val="20"/>
                <w:szCs w:val="20"/>
              </w:rPr>
              <w:t>✓</w:t>
            </w:r>
          </w:p>
        </w:tc>
      </w:tr>
      <w:tr w:rsidR="00AD2117" w14:paraId="4FFAC4E6" w14:textId="77777777">
        <w:tblPrEx>
          <w:tblCellMar>
            <w:top w:w="0" w:type="dxa"/>
            <w:bottom w:w="0" w:type="dxa"/>
          </w:tblCellMar>
        </w:tblPrEx>
        <w:trPr>
          <w:cantSplit/>
          <w:jc w:val="center"/>
        </w:trPr>
        <w:tc>
          <w:tcPr>
            <w:tcW w:w="202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ABCA80" w14:textId="77777777" w:rsidR="00AD2117" w:rsidRDefault="00617C29">
            <w:pPr>
              <w:spacing w:line="250" w:lineRule="auto"/>
            </w:pPr>
            <w:r>
              <w:rPr>
                <w:sz w:val="20"/>
                <w:szCs w:val="20"/>
              </w:rPr>
              <w:t>Kölsch, Turk [10]</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84688A"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6AB6061"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9D58CF"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A64C282"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86CFBD"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DC6FAF"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FB5673E"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4660C2" w14:textId="77777777" w:rsidR="00AD2117" w:rsidRDefault="00617C29">
            <w:pPr>
              <w:spacing w:line="250" w:lineRule="auto"/>
            </w:pPr>
            <w:r>
              <w:rPr>
                <w:sz w:val="20"/>
                <w:szCs w:val="20"/>
              </w:rPr>
              <w:t>—</w:t>
            </w:r>
          </w:p>
        </w:tc>
      </w:tr>
      <w:tr w:rsidR="00AD2117" w14:paraId="48AE8F73" w14:textId="77777777">
        <w:tblPrEx>
          <w:tblCellMar>
            <w:top w:w="0" w:type="dxa"/>
            <w:bottom w:w="0" w:type="dxa"/>
          </w:tblCellMar>
        </w:tblPrEx>
        <w:trPr>
          <w:cantSplit/>
          <w:jc w:val="center"/>
        </w:trPr>
        <w:tc>
          <w:tcPr>
            <w:tcW w:w="202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2607DE6" w14:textId="77777777" w:rsidR="00AD2117" w:rsidRDefault="00617C29">
            <w:pPr>
              <w:spacing w:line="250" w:lineRule="auto"/>
            </w:pPr>
            <w:r>
              <w:rPr>
                <w:sz w:val="20"/>
                <w:szCs w:val="20"/>
              </w:rPr>
              <w:lastRenderedPageBreak/>
              <w:t>Chatbots reviewed in [12]</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CAD24C"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F27D1C"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EB66A4D"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718B842"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A617CDD"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9000FA9"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65BD61"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1F1D29" w14:textId="77777777" w:rsidR="00AD2117" w:rsidRDefault="00617C29">
            <w:pPr>
              <w:spacing w:line="250" w:lineRule="auto"/>
            </w:pPr>
            <w:r>
              <w:rPr>
                <w:sz w:val="20"/>
                <w:szCs w:val="20"/>
              </w:rPr>
              <w:t>✓</w:t>
            </w:r>
          </w:p>
        </w:tc>
      </w:tr>
      <w:tr w:rsidR="00AD2117" w14:paraId="069FA479" w14:textId="77777777">
        <w:tblPrEx>
          <w:tblCellMar>
            <w:top w:w="0" w:type="dxa"/>
            <w:bottom w:w="0" w:type="dxa"/>
          </w:tblCellMar>
        </w:tblPrEx>
        <w:trPr>
          <w:cantSplit/>
          <w:jc w:val="center"/>
        </w:trPr>
        <w:tc>
          <w:tcPr>
            <w:tcW w:w="202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C21BA5" w14:textId="77777777" w:rsidR="00AD2117" w:rsidRDefault="00617C29">
            <w:pPr>
              <w:spacing w:line="250" w:lineRule="auto"/>
            </w:pPr>
            <w:r>
              <w:rPr>
                <w:sz w:val="20"/>
                <w:szCs w:val="20"/>
              </w:rPr>
              <w:t>Fogli, Sansonetti [13]</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0AB863A"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490729"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A46A30"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8A996A"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2C5983"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72E6E8"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1136E9"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746050" w14:textId="77777777" w:rsidR="00AD2117" w:rsidRDefault="00617C29">
            <w:pPr>
              <w:spacing w:line="250" w:lineRule="auto"/>
            </w:pPr>
            <w:r>
              <w:rPr>
                <w:sz w:val="20"/>
                <w:szCs w:val="20"/>
              </w:rPr>
              <w:t>—</w:t>
            </w:r>
          </w:p>
        </w:tc>
      </w:tr>
      <w:tr w:rsidR="00AD2117" w14:paraId="33BC8D62" w14:textId="77777777">
        <w:tblPrEx>
          <w:tblCellMar>
            <w:top w:w="0" w:type="dxa"/>
            <w:bottom w:w="0" w:type="dxa"/>
          </w:tblCellMar>
        </w:tblPrEx>
        <w:trPr>
          <w:cantSplit/>
          <w:jc w:val="center"/>
        </w:trPr>
        <w:tc>
          <w:tcPr>
            <w:tcW w:w="202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756D68" w14:textId="77777777" w:rsidR="00AD2117" w:rsidRDefault="00617C29">
            <w:pPr>
              <w:spacing w:line="250" w:lineRule="auto"/>
            </w:pPr>
            <w:r>
              <w:rPr>
                <w:sz w:val="20"/>
                <w:szCs w:val="20"/>
              </w:rPr>
              <w:t>Wendel et al. [14]</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F2F224"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40343C"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209DAA"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4D619E"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6A6C297"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683ECAE"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E1B902D"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76D454" w14:textId="77777777" w:rsidR="00AD2117" w:rsidRDefault="00617C29">
            <w:pPr>
              <w:spacing w:line="250" w:lineRule="auto"/>
            </w:pPr>
            <w:r>
              <w:rPr>
                <w:sz w:val="20"/>
                <w:szCs w:val="20"/>
              </w:rPr>
              <w:t>—</w:t>
            </w:r>
          </w:p>
        </w:tc>
      </w:tr>
      <w:tr w:rsidR="00AD2117" w14:paraId="3F6A6515" w14:textId="77777777">
        <w:tblPrEx>
          <w:tblCellMar>
            <w:top w:w="0" w:type="dxa"/>
            <w:bottom w:w="0" w:type="dxa"/>
          </w:tblCellMar>
        </w:tblPrEx>
        <w:trPr>
          <w:cantSplit/>
          <w:jc w:val="center"/>
        </w:trPr>
        <w:tc>
          <w:tcPr>
            <w:tcW w:w="202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388AD89" w14:textId="77777777" w:rsidR="00AD2117" w:rsidRDefault="00617C29">
            <w:pPr>
              <w:spacing w:line="250" w:lineRule="auto"/>
            </w:pPr>
            <w:r>
              <w:rPr>
                <w:sz w:val="20"/>
                <w:szCs w:val="20"/>
              </w:rPr>
              <w:t>GeoSwipe</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763ECF"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543D1B"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B8E73D"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8BCC00"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41E08B8"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416A2F"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938A21" w14:textId="77777777" w:rsidR="00AD2117" w:rsidRDefault="00617C29">
            <w:pPr>
              <w:spacing w:line="250" w:lineRule="auto"/>
            </w:pPr>
            <w:r>
              <w:rPr>
                <w:sz w:val="20"/>
                <w:szCs w:val="20"/>
              </w:rPr>
              <w:t>✓</w:t>
            </w:r>
          </w:p>
        </w:tc>
        <w:tc>
          <w:tcPr>
            <w:tcW w:w="785"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26F3F9" w14:textId="77777777" w:rsidR="00AD2117" w:rsidRDefault="00617C29">
            <w:pPr>
              <w:spacing w:line="250" w:lineRule="auto"/>
            </w:pPr>
            <w:r>
              <w:rPr>
                <w:sz w:val="20"/>
                <w:szCs w:val="20"/>
              </w:rPr>
              <w:t>✓</w:t>
            </w:r>
          </w:p>
        </w:tc>
      </w:tr>
    </w:tbl>
    <w:p w14:paraId="6FB4B75C" w14:textId="77777777" w:rsidR="00AD2117" w:rsidRDefault="00AD2117">
      <w:pPr>
        <w:spacing w:after="120"/>
      </w:pPr>
    </w:p>
    <w:p w14:paraId="02EB315F" w14:textId="77777777" w:rsidR="00AD2117" w:rsidRDefault="00617C29">
      <w:pPr>
        <w:spacing w:after="60"/>
        <w:jc w:val="both"/>
      </w:pPr>
      <w:r>
        <w:t xml:space="preserve">The comparison highlights GeoSwipe’s main contribution: integration. Each reviewed work excels in one or two dimensions — high-fidelity reconstruction of a single site [4], immersive XR interaction [5], professional geovisualisation [7], [8] or context-aware recommendation [13] — but none combines them in one workflow available in an ordinary browser. GeoSwipe does not match the visual fidelity of a dedicated reconstruction such as [4] or the immersion of XR [5]; it trades these for breadth of content (126 </w:t>
      </w:r>
      <w:r>
        <w:t>sites), zero installation, privacy-preserving gestures and zero operating cost. Against its own earlier version, the final design delivers measurable improvements, summarised in Table 7.9.</w:t>
      </w:r>
    </w:p>
    <w:p w14:paraId="13D1C130" w14:textId="77777777" w:rsidR="00AD2117" w:rsidRDefault="00617C29">
      <w:pPr>
        <w:pStyle w:val="TableCaption"/>
        <w:keepNext/>
        <w:spacing w:before="120" w:after="80" w:line="240" w:lineRule="auto"/>
      </w:pPr>
      <w:bookmarkStart w:id="123" w:name="_Toc241777595"/>
      <w:r>
        <w:rPr>
          <w:b/>
          <w:bCs/>
        </w:rPr>
        <w:t xml:space="preserve">Table 7.9: </w:t>
      </w:r>
      <w:r>
        <w:t>Earlier prototype versus final GeoSwipe</w:t>
      </w:r>
      <w:bookmarkEnd w:id="123"/>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7"/>
        <w:gridCol w:w="2679"/>
        <w:gridCol w:w="2679"/>
      </w:tblGrid>
      <w:tr w:rsidR="00AD2117" w14:paraId="39597D59" w14:textId="77777777">
        <w:tblPrEx>
          <w:tblCellMar>
            <w:top w:w="0" w:type="dxa"/>
            <w:bottom w:w="0" w:type="dxa"/>
          </w:tblCellMar>
        </w:tblPrEx>
        <w:trPr>
          <w:cantSplit/>
          <w:tblHeader/>
          <w:jc w:val="center"/>
        </w:trPr>
        <w:tc>
          <w:tcPr>
            <w:tcW w:w="2947"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0ED0057" w14:textId="77777777" w:rsidR="00AD2117" w:rsidRDefault="00617C29">
            <w:pPr>
              <w:spacing w:line="250" w:lineRule="auto"/>
              <w:jc w:val="center"/>
            </w:pPr>
            <w:r>
              <w:rPr>
                <w:b/>
                <w:bCs/>
                <w:sz w:val="20"/>
                <w:szCs w:val="20"/>
              </w:rPr>
              <w:t>Measure</w:t>
            </w:r>
          </w:p>
        </w:tc>
        <w:tc>
          <w:tcPr>
            <w:tcW w:w="267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4F32F966" w14:textId="77777777" w:rsidR="00AD2117" w:rsidRDefault="00617C29">
            <w:pPr>
              <w:spacing w:line="250" w:lineRule="auto"/>
              <w:jc w:val="center"/>
            </w:pPr>
            <w:r>
              <w:rPr>
                <w:b/>
                <w:bCs/>
                <w:sz w:val="20"/>
                <w:szCs w:val="20"/>
              </w:rPr>
              <w:t>Earlier prototype</w:t>
            </w:r>
          </w:p>
        </w:tc>
        <w:tc>
          <w:tcPr>
            <w:tcW w:w="2679" w:type="dxa"/>
            <w:tcBorders>
              <w:top w:val="single" w:sz="4" w:space="0" w:color="404040"/>
              <w:left w:val="single" w:sz="4" w:space="0" w:color="404040"/>
              <w:bottom w:val="single" w:sz="4" w:space="0" w:color="404040"/>
              <w:right w:val="single" w:sz="4" w:space="0" w:color="404040"/>
            </w:tcBorders>
            <w:shd w:val="clear" w:color="auto" w:fill="D9E2F3"/>
            <w:tcMar>
              <w:top w:w="50" w:type="dxa"/>
              <w:left w:w="90" w:type="dxa"/>
              <w:bottom w:w="50" w:type="dxa"/>
              <w:right w:w="90" w:type="dxa"/>
            </w:tcMar>
            <w:vAlign w:val="center"/>
          </w:tcPr>
          <w:p w14:paraId="71969831" w14:textId="77777777" w:rsidR="00AD2117" w:rsidRDefault="00617C29">
            <w:pPr>
              <w:spacing w:line="250" w:lineRule="auto"/>
              <w:jc w:val="center"/>
            </w:pPr>
            <w:r>
              <w:rPr>
                <w:b/>
                <w:bCs/>
                <w:sz w:val="20"/>
                <w:szCs w:val="20"/>
              </w:rPr>
              <w:t>Final system</w:t>
            </w:r>
          </w:p>
        </w:tc>
      </w:tr>
      <w:tr w:rsidR="00AD2117" w14:paraId="282A6C0B"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2A8863" w14:textId="77777777" w:rsidR="00AD2117" w:rsidRDefault="00617C29">
            <w:pPr>
              <w:spacing w:line="250" w:lineRule="auto"/>
            </w:pPr>
            <w:r>
              <w:rPr>
                <w:sz w:val="20"/>
                <w:szCs w:val="20"/>
              </w:rPr>
              <w:t>API keys in browser bundle</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BF1BA0" w14:textId="77777777" w:rsidR="00AD2117" w:rsidRDefault="00617C29">
            <w:pPr>
              <w:spacing w:line="250" w:lineRule="auto"/>
            </w:pPr>
            <w:r>
              <w:rPr>
                <w:sz w:val="20"/>
                <w:szCs w:val="20"/>
              </w:rPr>
              <w:t>Yes (Groq, OpenWeather, MapTiler)</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93A4E9" w14:textId="77777777" w:rsidR="00AD2117" w:rsidRDefault="00617C29">
            <w:pPr>
              <w:spacing w:line="250" w:lineRule="auto"/>
            </w:pPr>
            <w:r>
              <w:rPr>
                <w:sz w:val="20"/>
                <w:szCs w:val="20"/>
              </w:rPr>
              <w:t>None</w:t>
            </w:r>
          </w:p>
        </w:tc>
      </w:tr>
      <w:tr w:rsidR="00AD2117" w14:paraId="2401C2FC"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E7F9CF6" w14:textId="77777777" w:rsidR="00AD2117" w:rsidRDefault="00617C29">
            <w:pPr>
              <w:spacing w:line="250" w:lineRule="auto"/>
            </w:pPr>
            <w:r>
              <w:rPr>
                <w:sz w:val="20"/>
                <w:szCs w:val="20"/>
              </w:rPr>
              <w:t>NewsAPI calls, 4-view sequence</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B587B3" w14:textId="77777777" w:rsidR="00AD2117" w:rsidRDefault="00617C29">
            <w:pPr>
              <w:spacing w:line="250" w:lineRule="auto"/>
            </w:pPr>
            <w:r>
              <w:rPr>
                <w:sz w:val="20"/>
                <w:szCs w:val="20"/>
              </w:rPr>
              <w:t>≈ 32</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239B18" w14:textId="77777777" w:rsidR="00AD2117" w:rsidRDefault="00617C29">
            <w:pPr>
              <w:spacing w:line="250" w:lineRule="auto"/>
            </w:pPr>
            <w:r>
              <w:rPr>
                <w:sz w:val="20"/>
                <w:szCs w:val="20"/>
              </w:rPr>
              <w:t>5</w:t>
            </w:r>
          </w:p>
        </w:tc>
      </w:tr>
      <w:tr w:rsidR="00AD2117" w14:paraId="1292A85A"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A205A0" w14:textId="77777777" w:rsidR="00AD2117" w:rsidRDefault="00617C29">
            <w:pPr>
              <w:spacing w:line="250" w:lineRule="auto"/>
            </w:pPr>
            <w:r>
              <w:rPr>
                <w:sz w:val="20"/>
                <w:szCs w:val="20"/>
              </w:rPr>
              <w:t>Weather response when cached</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BEC149" w14:textId="77777777" w:rsidR="00AD2117" w:rsidRDefault="00617C29">
            <w:pPr>
              <w:spacing w:line="250" w:lineRule="auto"/>
            </w:pPr>
            <w:r>
              <w:rPr>
                <w:sz w:val="20"/>
                <w:szCs w:val="20"/>
              </w:rPr>
              <w:t>Not cached (live call)</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09F897" w14:textId="77777777" w:rsidR="00AD2117" w:rsidRDefault="00617C29">
            <w:pPr>
              <w:spacing w:line="250" w:lineRule="auto"/>
            </w:pPr>
            <w:r>
              <w:rPr>
                <w:sz w:val="20"/>
                <w:szCs w:val="20"/>
              </w:rPr>
              <w:t>4–6 ms server-side</w:t>
            </w:r>
          </w:p>
        </w:tc>
      </w:tr>
      <w:tr w:rsidR="00AD2117" w14:paraId="1DD6D1A9"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5142F7" w14:textId="77777777" w:rsidR="00AD2117" w:rsidRDefault="00617C29">
            <w:pPr>
              <w:spacing w:line="250" w:lineRule="auto"/>
            </w:pPr>
            <w:r>
              <w:rPr>
                <w:sz w:val="20"/>
                <w:szCs w:val="20"/>
              </w:rPr>
              <w:t>Safe-places response when cached</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82AF09" w14:textId="77777777" w:rsidR="00AD2117" w:rsidRDefault="00617C29">
            <w:pPr>
              <w:spacing w:line="250" w:lineRule="auto"/>
            </w:pPr>
            <w:r>
              <w:rPr>
                <w:sz w:val="20"/>
                <w:szCs w:val="20"/>
              </w:rPr>
              <w:t>8,726 ms</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81B3AD" w14:textId="77777777" w:rsidR="00AD2117" w:rsidRDefault="00617C29">
            <w:pPr>
              <w:spacing w:line="250" w:lineRule="auto"/>
            </w:pPr>
            <w:r>
              <w:rPr>
                <w:sz w:val="20"/>
                <w:szCs w:val="20"/>
              </w:rPr>
              <w:t>2 ms</w:t>
            </w:r>
          </w:p>
        </w:tc>
      </w:tr>
      <w:tr w:rsidR="00AD2117" w14:paraId="56C0A1F1"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53603C1" w14:textId="77777777" w:rsidR="00AD2117" w:rsidRDefault="00617C29">
            <w:pPr>
              <w:spacing w:line="250" w:lineRule="auto"/>
            </w:pPr>
            <w:r>
              <w:rPr>
                <w:sz w:val="20"/>
                <w:szCs w:val="20"/>
              </w:rPr>
              <w:t>Gesture network traffic</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3AE845" w14:textId="77777777" w:rsidR="00AD2117" w:rsidRDefault="00617C29">
            <w:pPr>
              <w:spacing w:line="250" w:lineRule="auto"/>
            </w:pPr>
            <w:r>
              <w:rPr>
                <w:sz w:val="20"/>
                <w:szCs w:val="20"/>
              </w:rPr>
              <w:t>≈ 3.2 GB per user-hour</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ED5AC9" w14:textId="77777777" w:rsidR="00AD2117" w:rsidRDefault="00617C29">
            <w:pPr>
              <w:spacing w:line="250" w:lineRule="auto"/>
            </w:pPr>
            <w:r>
              <w:rPr>
                <w:sz w:val="20"/>
                <w:szCs w:val="20"/>
              </w:rPr>
              <w:t>≈ 10 MB once</w:t>
            </w:r>
          </w:p>
        </w:tc>
      </w:tr>
      <w:tr w:rsidR="00AD2117" w14:paraId="4D1A3365"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117AFC" w14:textId="77777777" w:rsidR="00AD2117" w:rsidRDefault="00617C29">
            <w:pPr>
              <w:spacing w:line="250" w:lineRule="auto"/>
            </w:pPr>
            <w:r>
              <w:rPr>
                <w:sz w:val="20"/>
                <w:szCs w:val="20"/>
              </w:rPr>
              <w:t>Gesture compute location</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A7E69F" w14:textId="77777777" w:rsidR="00AD2117" w:rsidRDefault="00617C29">
            <w:pPr>
              <w:spacing w:line="250" w:lineRule="auto"/>
            </w:pPr>
            <w:r>
              <w:rPr>
                <w:sz w:val="20"/>
                <w:szCs w:val="20"/>
              </w:rPr>
              <w:t>Server (Python)</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4729C5" w14:textId="77777777" w:rsidR="00AD2117" w:rsidRDefault="00617C29">
            <w:pPr>
              <w:spacing w:line="250" w:lineRule="auto"/>
            </w:pPr>
            <w:r>
              <w:rPr>
                <w:sz w:val="20"/>
                <w:szCs w:val="20"/>
              </w:rPr>
              <w:t>User’s browser</w:t>
            </w:r>
          </w:p>
        </w:tc>
      </w:tr>
      <w:tr w:rsidR="00AD2117" w14:paraId="44AD1258" w14:textId="77777777">
        <w:tblPrEx>
          <w:tblCellMar>
            <w:top w:w="0" w:type="dxa"/>
            <w:bottom w:w="0" w:type="dxa"/>
          </w:tblCellMar>
        </w:tblPrEx>
        <w:trPr>
          <w:cantSplit/>
          <w:jc w:val="center"/>
        </w:trPr>
        <w:tc>
          <w:tcPr>
            <w:tcW w:w="2947"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3298D0" w14:textId="77777777" w:rsidR="00AD2117" w:rsidRDefault="00617C29">
            <w:pPr>
              <w:spacing w:line="250" w:lineRule="auto"/>
            </w:pPr>
            <w:r>
              <w:rPr>
                <w:sz w:val="20"/>
                <w:szCs w:val="20"/>
              </w:rPr>
              <w:t>Integrations healthy on production</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1D255A" w14:textId="77777777" w:rsidR="00AD2117" w:rsidRDefault="00617C29">
            <w:pPr>
              <w:spacing w:line="250" w:lineRule="auto"/>
            </w:pPr>
            <w:r>
              <w:rPr>
                <w:sz w:val="20"/>
                <w:szCs w:val="20"/>
              </w:rPr>
              <w:t>Deployment failed (memory)</w:t>
            </w:r>
          </w:p>
        </w:tc>
        <w:tc>
          <w:tcPr>
            <w:tcW w:w="2679"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2EB39B" w14:textId="77777777" w:rsidR="00AD2117" w:rsidRDefault="00617C29">
            <w:pPr>
              <w:spacing w:line="250" w:lineRule="auto"/>
            </w:pPr>
            <w:r>
              <w:rPr>
                <w:sz w:val="20"/>
                <w:szCs w:val="20"/>
              </w:rPr>
              <w:t>9 / 10 (all required)</w:t>
            </w:r>
          </w:p>
        </w:tc>
      </w:tr>
    </w:tbl>
    <w:p w14:paraId="3EA591AC" w14:textId="77777777" w:rsidR="00AD2117" w:rsidRDefault="00AD2117">
      <w:pPr>
        <w:spacing w:after="120"/>
      </w:pPr>
    </w:p>
    <w:p w14:paraId="70D25197" w14:textId="77777777" w:rsidR="00AD2117" w:rsidRDefault="00617C29">
      <w:pPr>
        <w:pStyle w:val="Heading2"/>
        <w:keepNext/>
        <w:spacing w:before="200" w:after="80"/>
      </w:pPr>
      <w:bookmarkStart w:id="124" w:name="_Toc241777521"/>
      <w:r>
        <w:t>7.5 Discussion and Limitations</w:t>
      </w:r>
      <w:bookmarkEnd w:id="124"/>
    </w:p>
    <w:p w14:paraId="4F911374" w14:textId="77777777" w:rsidR="00AD2117" w:rsidRDefault="00617C29">
      <w:pPr>
        <w:spacing w:after="60"/>
        <w:jc w:val="both"/>
      </w:pPr>
      <w:r>
        <w:t xml:space="preserve">The results show that GeoSwipe is technically sound and operable at zero cost: caching turns third-party quotas from a per-user limit into a per-site limit, the API responds within a few hundred milliseconds when warm, and the gesture subsystem converts noisy per-frame classifications into reliable actions. Several limitations qualify these findings. First, the gesture results are from a </w:t>
      </w:r>
      <w:r>
        <w:rPr>
          <w:i/>
          <w:iCs/>
        </w:rPr>
        <w:t>synthetic</w:t>
      </w:r>
      <w:r>
        <w:t xml:space="preserve"> benchmark with Gaussian </w:t>
      </w:r>
      <w:r>
        <w:lastRenderedPageBreak/>
        <w:t>landmark noise and idealised templates; real hands vary in shape, pose and lighting, MediaPipe’s landmark errors are not independent Gaussian, and the benchmark does not measure MediaPipe itself. A study with real participants and a physical webcam (test T13) is required. Second, end-to-end latency depends on the client’s network and on the free hosting tier; the 23.1 s cold start after inactivity is noticeable, and a keep-warm ping or a paid instance would remove it. Third, news re</w:t>
      </w:r>
      <w:r>
        <w:t>levance depends on NewsAPI’s keyword search; during screenshot capture we observed that a general query can return articles unrelated to heritage, which suggests filtering results by domain or switching to a curated source. Finally, we have not yet measured usability or learning gains; the System Usability Scale [15], [18] and pre- and post-tests are planned (Chapter 8).</w:t>
      </w:r>
    </w:p>
    <w:p w14:paraId="0BA41DE3" w14:textId="77777777" w:rsidR="00AD2117" w:rsidRDefault="00617C29">
      <w:pPr>
        <w:pStyle w:val="Heading1"/>
        <w:pageBreakBefore/>
      </w:pPr>
      <w:bookmarkStart w:id="125" w:name="_Toc241777522"/>
      <w:r>
        <w:lastRenderedPageBreak/>
        <w:t>Chapter 8: Conclusion and Future Scope</w:t>
      </w:r>
      <w:bookmarkEnd w:id="125"/>
    </w:p>
    <w:p w14:paraId="321B51A7" w14:textId="77777777" w:rsidR="00AD2117" w:rsidRDefault="00617C29">
      <w:pPr>
        <w:pStyle w:val="Heading2"/>
        <w:keepNext/>
        <w:spacing w:before="200" w:after="80"/>
      </w:pPr>
      <w:bookmarkStart w:id="126" w:name="_Toc241777523"/>
      <w:r>
        <w:t>8.1 Conclusion</w:t>
      </w:r>
      <w:bookmarkEnd w:id="126"/>
    </w:p>
    <w:p w14:paraId="5D183262" w14:textId="77777777" w:rsidR="00AD2117" w:rsidRDefault="00617C29">
      <w:pPr>
        <w:spacing w:after="60"/>
        <w:jc w:val="both"/>
      </w:pPr>
      <w:r>
        <w:t>We set out to build a single browser-based platform that connects 3D geographic exploration with Indian cultural heritage, game-based and multiplayer learning, AI-assisted guidance and touch-free gesture interaction, while protecting privacy and remaining deployable at no cost. GeoSwipe meets each of the objectives stated in Section 1.3. Learners can rotate and click an adaptive WebGL globe; explore 126 heritage sites in eight categories on a MapLibre map with detailed information, access routes, visitor in</w:t>
      </w:r>
      <w:r>
        <w:t>formation, images, 360° views, 3D models, live weather and news; read six narrated storybooks; play country, flag and heritage quizzes drawn from 780 curated questions, alone or against a classmate in synchronised ten-round Socket.IO games; ask an LLM-based heritage assistant; generate day-wise itineraries with rupee cost estimates and PDF export; and rank routes with a transparent safety score. All of this is available without installation or an account, and every gesture action has a mouse or touch equiva</w:t>
      </w:r>
      <w:r>
        <w:t>lent.</w:t>
      </w:r>
    </w:p>
    <w:p w14:paraId="0451B4B8" w14:textId="77777777" w:rsidR="00AD2117" w:rsidRDefault="00617C29">
      <w:pPr>
        <w:spacing w:after="60"/>
        <w:jc w:val="both"/>
      </w:pPr>
      <w:r>
        <w:t>The engineering contributions are as important as the features. Moving gesture recognition from a server-side Python process into the browser eliminated about 3.2 GB of upstream traffic per user-hour, removed all server compute for gestures and ensured that webcam frames never leave the learner’s device, while a differential test on 20,000 poses showed that behaviour was preserved exactly. In a synthetic robustness benchmark the classifier remained at least 99.06 % accurate up to a landmark noise of σ = 0.0</w:t>
      </w:r>
      <w:r>
        <w:t>1, and the five-frame stabiliser emitted no wrong gestures in any tested condition, at the cost of added delay under heavy noise. A shared two-tier cache with request de-duplication, stale-on-failure serving and key pooling made third-party usage scale with the number of sites instead of the number of users: warm responses were 20× to 4,363× faster than cold ones and a representative news sequence used 5 instead of about 32 NewsAPI calls. The hardened deployment keeps every API key on the server, passes 9 o</w:t>
      </w:r>
      <w:r>
        <w:t xml:space="preserve">f its 10 integration health checks (all required ones) and answers warm API requests with medians of 351–2,233 ms from a client in Mumbai. Together, these results demonstrate that an integrated, privacy-preserving geographic and heritage learning platform is technically and economically feasible for a student team using free </w:t>
      </w:r>
      <w:r>
        <w:lastRenderedPageBreak/>
        <w:t>infrastructure. Whether it improves learning outcomes has not yet been measured and is the most important open question.</w:t>
      </w:r>
    </w:p>
    <w:p w14:paraId="4D8EA586" w14:textId="77777777" w:rsidR="00AD2117" w:rsidRDefault="00617C29">
      <w:pPr>
        <w:pStyle w:val="Heading2"/>
        <w:keepNext/>
        <w:spacing w:before="200" w:after="80"/>
      </w:pPr>
      <w:bookmarkStart w:id="127" w:name="_Toc241777524"/>
      <w:r>
        <w:t>8.2 Future Scope</w:t>
      </w:r>
      <w:bookmarkEnd w:id="127"/>
    </w:p>
    <w:p w14:paraId="7470E5BC" w14:textId="77777777" w:rsidR="00AD2117" w:rsidRDefault="00617C29">
      <w:pPr>
        <w:tabs>
          <w:tab w:val="left" w:pos="540"/>
        </w:tabs>
        <w:spacing w:after="60"/>
        <w:ind w:left="540" w:hanging="360"/>
        <w:jc w:val="both"/>
      </w:pPr>
      <w:r>
        <w:t>1.</w:t>
      </w:r>
      <w:r>
        <w:tab/>
      </w:r>
      <w:r>
        <w:rPr>
          <w:b/>
          <w:bCs/>
        </w:rPr>
        <w:t>User evaluation.</w:t>
      </w:r>
      <w:r>
        <w:t xml:space="preserve"> Conduct a controlled study with students measuring perceived usability with the System Usability Scale [15], [18], learning gains with pre- and post-tests, and engagement from interaction logs, comparing GeoSwipe with conventional material.</w:t>
      </w:r>
    </w:p>
    <w:p w14:paraId="2A2A5842" w14:textId="77777777" w:rsidR="00AD2117" w:rsidRDefault="00617C29">
      <w:pPr>
        <w:tabs>
          <w:tab w:val="left" w:pos="540"/>
        </w:tabs>
        <w:spacing w:after="60"/>
        <w:ind w:left="540" w:hanging="360"/>
        <w:jc w:val="both"/>
      </w:pPr>
      <w:r>
        <w:t>2.</w:t>
      </w:r>
      <w:r>
        <w:tab/>
      </w:r>
      <w:r>
        <w:rPr>
          <w:b/>
          <w:bCs/>
        </w:rPr>
        <w:t>Real-world gesture validation.</w:t>
      </w:r>
      <w:r>
        <w:t xml:space="preserve"> Record gesture accuracy, latency and fatigue with real users and webcams under varied lighting, and replace fixed distance thresholds with thresholds normalised by hand size, or with a small learned classifier trained on MediaPipe landmarks.</w:t>
      </w:r>
    </w:p>
    <w:p w14:paraId="3588924D" w14:textId="77777777" w:rsidR="00AD2117" w:rsidRDefault="00617C29">
      <w:pPr>
        <w:tabs>
          <w:tab w:val="left" w:pos="540"/>
        </w:tabs>
        <w:spacing w:after="60"/>
        <w:ind w:left="540" w:hanging="360"/>
        <w:jc w:val="both"/>
      </w:pPr>
      <w:r>
        <w:t>3.</w:t>
      </w:r>
      <w:r>
        <w:tab/>
      </w:r>
      <w:r>
        <w:rPr>
          <w:b/>
          <w:bCs/>
        </w:rPr>
        <w:t>Mobile and offline support.</w:t>
      </w:r>
      <w:r>
        <w:t xml:space="preserve"> Package GeoSwipe as a Progressive Web App with offline storybooks and quizzes, and adapt gesture controls and layouts for phones and tablets.</w:t>
      </w:r>
    </w:p>
    <w:p w14:paraId="536161E6" w14:textId="77777777" w:rsidR="00AD2117" w:rsidRDefault="00617C29">
      <w:pPr>
        <w:tabs>
          <w:tab w:val="left" w:pos="540"/>
        </w:tabs>
        <w:spacing w:after="60"/>
        <w:ind w:left="540" w:hanging="360"/>
        <w:jc w:val="both"/>
      </w:pPr>
      <w:r>
        <w:t>4.</w:t>
      </w:r>
      <w:r>
        <w:tab/>
      </w:r>
      <w:r>
        <w:rPr>
          <w:b/>
          <w:bCs/>
        </w:rPr>
        <w:t>Content expansion.</w:t>
      </w:r>
      <w:r>
        <w:t xml:space="preserve"> Add storybooks and quiz banks for all 126 sites, extend coverage to under-represented states, add regional-language narration and captions, and open a contributor workflow for teachers.</w:t>
      </w:r>
    </w:p>
    <w:p w14:paraId="59F58ACC" w14:textId="77777777" w:rsidR="00AD2117" w:rsidRDefault="00617C29">
      <w:pPr>
        <w:tabs>
          <w:tab w:val="left" w:pos="540"/>
        </w:tabs>
        <w:spacing w:after="60"/>
        <w:ind w:left="540" w:hanging="360"/>
        <w:jc w:val="both"/>
      </w:pPr>
      <w:r>
        <w:t>5.</w:t>
      </w:r>
      <w:r>
        <w:tab/>
      </w:r>
      <w:r>
        <w:rPr>
          <w:b/>
          <w:bCs/>
        </w:rPr>
        <w:t>Learner accounts and analytics.</w:t>
      </w:r>
      <w:r>
        <w:t xml:space="preserve"> Optional accounts to track progress, recommend sites and quizzes adaptively, and give teachers class dashboards.</w:t>
      </w:r>
    </w:p>
    <w:p w14:paraId="3BDA9092" w14:textId="77777777" w:rsidR="00AD2117" w:rsidRDefault="00617C29">
      <w:pPr>
        <w:tabs>
          <w:tab w:val="left" w:pos="540"/>
        </w:tabs>
        <w:spacing w:after="60"/>
        <w:ind w:left="540" w:hanging="360"/>
        <w:jc w:val="both"/>
      </w:pPr>
      <w:r>
        <w:t>6.</w:t>
      </w:r>
      <w:r>
        <w:tab/>
      </w:r>
      <w:r>
        <w:rPr>
          <w:b/>
          <w:bCs/>
        </w:rPr>
        <w:t>Classroom multiplayer.</w:t>
      </w:r>
      <w:r>
        <w:t xml:space="preserve"> Extend rooms beyond two players (for example, whole-class quiz sessions), moving room state to a shared store so that the server can scale horizontally.</w:t>
      </w:r>
    </w:p>
    <w:p w14:paraId="4AE9106C" w14:textId="77777777" w:rsidR="00AD2117" w:rsidRDefault="00617C29">
      <w:pPr>
        <w:tabs>
          <w:tab w:val="left" w:pos="540"/>
        </w:tabs>
        <w:spacing w:after="60"/>
        <w:ind w:left="540" w:hanging="360"/>
        <w:jc w:val="both"/>
      </w:pPr>
      <w:r>
        <w:t>7.</w:t>
      </w:r>
      <w:r>
        <w:tab/>
      </w:r>
      <w:r>
        <w:rPr>
          <w:b/>
          <w:bCs/>
        </w:rPr>
        <w:t>Better context services.</w:t>
      </w:r>
      <w:r>
        <w:t xml:space="preserve"> Filter news by relevance and trusted sources, cache the full site catalogue response, and keep the free back end warm to remove cold starts.</w:t>
      </w:r>
    </w:p>
    <w:p w14:paraId="6A27E1D6" w14:textId="77777777" w:rsidR="00AD2117" w:rsidRDefault="00617C29">
      <w:pPr>
        <w:tabs>
          <w:tab w:val="left" w:pos="540"/>
        </w:tabs>
        <w:spacing w:after="60"/>
        <w:ind w:left="540" w:hanging="360"/>
        <w:jc w:val="both"/>
      </w:pPr>
      <w:r>
        <w:t>8.</w:t>
      </w:r>
      <w:r>
        <w:tab/>
      </w:r>
      <w:r>
        <w:rPr>
          <w:b/>
          <w:bCs/>
        </w:rPr>
        <w:t>Richer AI grounding.</w:t>
      </w:r>
      <w:r>
        <w:t xml:space="preserve"> Ground the assistant in each site’s full stored description with retrieval, cite the source records in answers, and evaluate answer accuracy systematically.</w:t>
      </w:r>
    </w:p>
    <w:p w14:paraId="170FD072" w14:textId="77777777" w:rsidR="00AD2117" w:rsidRDefault="00617C29">
      <w:pPr>
        <w:pStyle w:val="Heading1"/>
        <w:pageBreakBefore/>
      </w:pPr>
      <w:bookmarkStart w:id="128" w:name="_Toc241777525"/>
      <w:r>
        <w:lastRenderedPageBreak/>
        <w:t>References</w:t>
      </w:r>
      <w:bookmarkEnd w:id="128"/>
    </w:p>
    <w:p w14:paraId="54BC6900" w14:textId="77777777" w:rsidR="00AD2117" w:rsidRDefault="00617C29">
      <w:pPr>
        <w:spacing w:after="60"/>
        <w:jc w:val="both"/>
      </w:pPr>
      <w:r>
        <w:t xml:space="preserve">[1] Z. Yu, M. Gao, and L. Wang, “The effect of educational games on learning outcomes, student motivation, engagement and satisfaction,” </w:t>
      </w:r>
      <w:r>
        <w:rPr>
          <w:i/>
          <w:iCs/>
        </w:rPr>
        <w:t>J. Educ. Comput. Res.</w:t>
      </w:r>
      <w:r>
        <w:t>, vol. 59, no. 3, pp. 522–546, 2021.</w:t>
      </w:r>
    </w:p>
    <w:p w14:paraId="5B14F8B2" w14:textId="77777777" w:rsidR="00AD2117" w:rsidRDefault="00617C29">
      <w:pPr>
        <w:spacing w:after="60"/>
        <w:jc w:val="both"/>
      </w:pPr>
      <w:r>
        <w:t xml:space="preserve">[2] A. I. Abdul Jabbar and P. Felicia, “Gameplay engagement and learning in game-based learning: A systematic review,” </w:t>
      </w:r>
      <w:r>
        <w:rPr>
          <w:i/>
          <w:iCs/>
        </w:rPr>
        <w:t>Rev. Educ. Res.</w:t>
      </w:r>
      <w:r>
        <w:t>, vol. 85, no. 4, pp. 740–779, 2015.</w:t>
      </w:r>
    </w:p>
    <w:p w14:paraId="4E959A62" w14:textId="77777777" w:rsidR="00AD2117" w:rsidRDefault="00617C29">
      <w:pPr>
        <w:spacing w:after="60"/>
        <w:jc w:val="both"/>
      </w:pPr>
      <w:r>
        <w:t xml:space="preserve">[3] M. Mortara and C. E. Catalano, “3D virtual environments as effective learning contexts for cultural heritage,” </w:t>
      </w:r>
      <w:r>
        <w:rPr>
          <w:i/>
          <w:iCs/>
        </w:rPr>
        <w:t>Italian J. Educ. Technol.</w:t>
      </w:r>
      <w:r>
        <w:t>, 2018.</w:t>
      </w:r>
    </w:p>
    <w:p w14:paraId="5C5073A6" w14:textId="77777777" w:rsidR="00AD2117" w:rsidRDefault="00617C29">
      <w:pPr>
        <w:spacing w:after="60"/>
        <w:jc w:val="both"/>
      </w:pPr>
      <w:r>
        <w:t xml:space="preserve">[4] I. Liritzis, P. Volonakis, and S. Vosinakis, “3D reconstruction of cultural heritage sites as an educational approach: The Sanctuary of Delphi,” </w:t>
      </w:r>
      <w:r>
        <w:rPr>
          <w:i/>
          <w:iCs/>
        </w:rPr>
        <w:t>Appl. Sci.</w:t>
      </w:r>
      <w:r>
        <w:t>, vol. 11, no. 8, Art. no. 3635, 2021.</w:t>
      </w:r>
    </w:p>
    <w:p w14:paraId="15717D2D" w14:textId="77777777" w:rsidR="00AD2117" w:rsidRDefault="00617C29">
      <w:pPr>
        <w:spacing w:after="60"/>
        <w:jc w:val="both"/>
      </w:pPr>
      <w:r>
        <w:t xml:space="preserve">[5] V. Okanovic, I. Ivkovic-Kihic, D. Boskovic, B. Mijatovic, I. Prazina, E. Skaljo, and S. Rizvic, “Interaction in eXtended Reality applications for cultural heritage,” </w:t>
      </w:r>
      <w:r>
        <w:rPr>
          <w:i/>
          <w:iCs/>
        </w:rPr>
        <w:t>Appl. Sci.</w:t>
      </w:r>
      <w:r>
        <w:t>, vol. 12, no. 3, Art. no. 1241, 2022.</w:t>
      </w:r>
    </w:p>
    <w:p w14:paraId="3DDBE0F8" w14:textId="77777777" w:rsidR="00AD2117" w:rsidRDefault="00617C29">
      <w:pPr>
        <w:spacing w:after="60"/>
        <w:jc w:val="both"/>
      </w:pPr>
      <w:r>
        <w:t xml:space="preserve">[6] A. Belhi, H. O. Ahmed, T. Alfaqheri, A. Bouras, A. H. Sadka, and S. Foufou, “An integrated framework for the interaction and 3D visualization of cultural heritage,” </w:t>
      </w:r>
      <w:r>
        <w:rPr>
          <w:i/>
          <w:iCs/>
        </w:rPr>
        <w:t>Multimedia Tools Appl.</w:t>
      </w:r>
      <w:r>
        <w:t>, vol. 83, no. 15, 2024.</w:t>
      </w:r>
    </w:p>
    <w:p w14:paraId="375257B8" w14:textId="77777777" w:rsidR="00AD2117" w:rsidRDefault="00617C29">
      <w:pPr>
        <w:spacing w:after="60"/>
        <w:jc w:val="both"/>
      </w:pPr>
      <w:r>
        <w:t xml:space="preserve">[7] A. Scianna and M. La Guardia, “Globe based 3D GIS solutions for virtual heritage,” </w:t>
      </w:r>
      <w:r>
        <w:rPr>
          <w:i/>
          <w:iCs/>
        </w:rPr>
        <w:t>Int. Arch. Photogramm. Remote Sens. Spatial Inf. Sci.</w:t>
      </w:r>
      <w:r>
        <w:t>, vol. XLII-4/W10, pp. 171–177, 2018.</w:t>
      </w:r>
    </w:p>
    <w:p w14:paraId="6CFC0E93" w14:textId="77777777" w:rsidR="00AD2117" w:rsidRDefault="00617C29">
      <w:pPr>
        <w:spacing w:after="60"/>
        <w:jc w:val="both"/>
      </w:pPr>
      <w:r>
        <w:t xml:space="preserve">[8] R. Wüest, H. Eugster, S. Nebiker, and M. Christen, “Processing and rendering massive 3D geospatial environments using WebGL — The examples of OpenWebGlobe and SmartMobileMapping,” in </w:t>
      </w:r>
      <w:r>
        <w:rPr>
          <w:i/>
          <w:iCs/>
        </w:rPr>
        <w:t>Proc. Graphical Web</w:t>
      </w:r>
      <w:r>
        <w:t>, 2012.</w:t>
      </w:r>
    </w:p>
    <w:p w14:paraId="1CC80A5A" w14:textId="77777777" w:rsidR="00AD2117" w:rsidRDefault="00617C29">
      <w:pPr>
        <w:spacing w:after="60"/>
        <w:jc w:val="both"/>
      </w:pPr>
      <w:r>
        <w:t xml:space="preserve">[9] X. Zabulis, H. Baltzakis, and A. A. Argyros, “Vision-based hand gesture recognition for human–computer interaction,” in </w:t>
      </w:r>
      <w:r>
        <w:rPr>
          <w:i/>
          <w:iCs/>
        </w:rPr>
        <w:t>The Universal Access Handbook</w:t>
      </w:r>
      <w:r>
        <w:t>, C. Stephanidis, Ed. Boca Raton, FL, USA: CRC Press, 2009.</w:t>
      </w:r>
    </w:p>
    <w:p w14:paraId="4141D65E" w14:textId="77777777" w:rsidR="00AD2117" w:rsidRDefault="00617C29">
      <w:pPr>
        <w:spacing w:after="60"/>
        <w:jc w:val="both"/>
      </w:pPr>
      <w:r>
        <w:t>[10] M. Kölsch and M. Turk, “Vision-based hand gesture interfaces for wearable computing and virtual environments,” 2004.</w:t>
      </w:r>
    </w:p>
    <w:p w14:paraId="15C9AC6B" w14:textId="77777777" w:rsidR="00AD2117" w:rsidRDefault="00617C29">
      <w:pPr>
        <w:spacing w:after="60"/>
        <w:jc w:val="both"/>
      </w:pPr>
      <w:r>
        <w:t xml:space="preserve">[11] B. Dong, J. Bai, T. Xu, and Y. Zhou, “Large language models in education: A systematic review,” in </w:t>
      </w:r>
      <w:r>
        <w:rPr>
          <w:i/>
          <w:iCs/>
        </w:rPr>
        <w:t>Proc. 6th Int. Conf. Comput. Sci. Technol. Educ. (CSTE)</w:t>
      </w:r>
      <w:r>
        <w:t>, 2024.</w:t>
      </w:r>
    </w:p>
    <w:p w14:paraId="74E8374C" w14:textId="77777777" w:rsidR="00AD2117" w:rsidRDefault="00617C29">
      <w:pPr>
        <w:spacing w:after="60"/>
        <w:jc w:val="both"/>
      </w:pPr>
      <w:r>
        <w:lastRenderedPageBreak/>
        <w:t xml:space="preserve">[12] H.-A. Bekkar and Y. Chtouki, “Chatbots in education: A systematic literature review,” in </w:t>
      </w:r>
      <w:r>
        <w:rPr>
          <w:i/>
          <w:iCs/>
        </w:rPr>
        <w:t>Proc. 10th Int. Conf. Smart Comput. Commun. (ICSCC)</w:t>
      </w:r>
      <w:r>
        <w:t>, 2024, pp. 637–644.</w:t>
      </w:r>
    </w:p>
    <w:p w14:paraId="0B9E41D1" w14:textId="77777777" w:rsidR="00AD2117" w:rsidRDefault="00617C29">
      <w:pPr>
        <w:spacing w:after="60"/>
        <w:jc w:val="both"/>
      </w:pPr>
      <w:r>
        <w:t xml:space="preserve">[13] A. Fogli and G. Sansonetti, “Exploiting semantics for context-aware itinerary recommendation,” </w:t>
      </w:r>
      <w:r>
        <w:rPr>
          <w:i/>
          <w:iCs/>
        </w:rPr>
        <w:t>Pers. Ubiquitous Comput.</w:t>
      </w:r>
      <w:r>
        <w:t>, vol. 23, no. 6, 2019.</w:t>
      </w:r>
    </w:p>
    <w:p w14:paraId="514FB548" w14:textId="77777777" w:rsidR="00AD2117" w:rsidRDefault="00617C29">
      <w:pPr>
        <w:spacing w:after="60"/>
        <w:jc w:val="both"/>
      </w:pPr>
      <w:r>
        <w:t xml:space="preserve">[14] V. Wendel, F. Hertin, S. Göbel, and R. Steinmetz, “Collaborative learning by means of multiplayer serious games,” in </w:t>
      </w:r>
      <w:r>
        <w:rPr>
          <w:i/>
          <w:iCs/>
        </w:rPr>
        <w:t>Advances in Web-Based Learning — ICWL 2010</w:t>
      </w:r>
      <w:r>
        <w:t>, 2010.</w:t>
      </w:r>
    </w:p>
    <w:p w14:paraId="79EA7A7F" w14:textId="77777777" w:rsidR="00AD2117" w:rsidRDefault="00617C29">
      <w:pPr>
        <w:spacing w:after="60"/>
        <w:jc w:val="both"/>
      </w:pPr>
      <w:r>
        <w:t xml:space="preserve">[15] K. Orfanou, N. Tselios, and C. Katsanos, “Perceived usability evaluation of learning management systems: Empirical evaluation of the System Usability Scale,” </w:t>
      </w:r>
      <w:r>
        <w:rPr>
          <w:i/>
          <w:iCs/>
        </w:rPr>
        <w:t>Int. Rev. Res. Open Distrib. Learn.</w:t>
      </w:r>
      <w:r>
        <w:t>, vol. 16, no. 2, pp. 227–246, 2015.</w:t>
      </w:r>
    </w:p>
    <w:p w14:paraId="336A5731" w14:textId="77777777" w:rsidR="00AD2117" w:rsidRDefault="00617C29">
      <w:pPr>
        <w:spacing w:after="60"/>
        <w:jc w:val="both"/>
      </w:pPr>
      <w:r>
        <w:t>[16] F. Zhang, V. Bazarevsky, A. Vakunov, A. Tkachenka, G. Sung, C.-L. Chang, and M. Grundmann, “MediaPipe Hands: On-device real-time hand tracking,” arXiv:2006.10214, 2020.</w:t>
      </w:r>
    </w:p>
    <w:p w14:paraId="119FD2C9" w14:textId="77777777" w:rsidR="00AD2117" w:rsidRDefault="00617C29">
      <w:pPr>
        <w:spacing w:after="60"/>
        <w:jc w:val="both"/>
      </w:pPr>
      <w:r>
        <w:t>[17] C. Lugaresi, J. Tang, H. Nash, C. McClanahan, E. Uboweja, M. Hays, F. Zhang, C.-L. Chang, M. G. Yong, J. Lee, W.-T. Chang, W. Hua, M. Georg, and M. Grundmann, “MediaPipe: A framework for building perception pipelines,” arXiv:1906.08172, 2019.</w:t>
      </w:r>
    </w:p>
    <w:p w14:paraId="3B6636A5" w14:textId="77777777" w:rsidR="00AD2117" w:rsidRDefault="00617C29">
      <w:pPr>
        <w:spacing w:after="60"/>
        <w:jc w:val="both"/>
      </w:pPr>
      <w:r>
        <w:t xml:space="preserve">[18] J. Brooke, “SUS: A ‘quick and dirty’ usability scale,” in </w:t>
      </w:r>
      <w:r>
        <w:rPr>
          <w:i/>
          <w:iCs/>
        </w:rPr>
        <w:t>Usability Evaluation in Industry</w:t>
      </w:r>
      <w:r>
        <w:t>, P. W. Jordan, B. Thomas, B. A. Weerdmeester, and I. L. McClelland, Eds. London, U.K.: Taylor &amp; Francis, 1996, pp. 189–194.</w:t>
      </w:r>
    </w:p>
    <w:p w14:paraId="5B4B38AC" w14:textId="77777777" w:rsidR="00AD2117" w:rsidRDefault="00617C29">
      <w:pPr>
        <w:spacing w:after="60"/>
        <w:jc w:val="both"/>
      </w:pPr>
      <w:r>
        <w:t xml:space="preserve">[19] B. W. Boehm, </w:t>
      </w:r>
      <w:r>
        <w:rPr>
          <w:i/>
          <w:iCs/>
        </w:rPr>
        <w:t>Software Engineering Economics</w:t>
      </w:r>
      <w:r>
        <w:t>. Englewood Cliffs, NJ, USA: Prentice-Hall, 1981.</w:t>
      </w:r>
    </w:p>
    <w:p w14:paraId="6FCA0B6D" w14:textId="77777777" w:rsidR="00AD2117" w:rsidRDefault="00617C29">
      <w:pPr>
        <w:spacing w:after="60"/>
        <w:jc w:val="both"/>
      </w:pPr>
      <w:r>
        <w:t>[20] I. Fette and A. Melnikov, “The WebSocket protocol,” IETF RFC 6455, Dec. 2011.</w:t>
      </w:r>
    </w:p>
    <w:p w14:paraId="352558D9" w14:textId="77777777" w:rsidR="00AD2117" w:rsidRDefault="00617C29">
      <w:pPr>
        <w:spacing w:after="60"/>
        <w:jc w:val="both"/>
      </w:pPr>
      <w:r>
        <w:t xml:space="preserve">[21] R. W. Sinnott, “Virtues of the haversine,” </w:t>
      </w:r>
      <w:r>
        <w:rPr>
          <w:i/>
          <w:iCs/>
        </w:rPr>
        <w:t>Sky and Telescope</w:t>
      </w:r>
      <w:r>
        <w:t>, vol. 68, no. 2, p. 159, 1984.</w:t>
      </w:r>
    </w:p>
    <w:p w14:paraId="74CE473C" w14:textId="77777777" w:rsidR="00AD2117" w:rsidRDefault="00617C29">
      <w:pPr>
        <w:pStyle w:val="Heading1"/>
        <w:pageBreakBefore/>
      </w:pPr>
      <w:bookmarkStart w:id="129" w:name="_Toc241777526"/>
      <w:r>
        <w:lastRenderedPageBreak/>
        <w:t>Published Papers</w:t>
      </w:r>
      <w:bookmarkEnd w:id="129"/>
    </w:p>
    <w:p w14:paraId="288FB0CD" w14:textId="77777777" w:rsidR="00AD2117" w:rsidRDefault="00617C29">
      <w:pPr>
        <w:spacing w:after="60"/>
        <w:jc w:val="both"/>
      </w:pPr>
      <w:r>
        <w:rPr>
          <w:b/>
          <w:bCs/>
          <w:highlight w:val="yellow"/>
        </w:rPr>
        <w:t>[INSERT: Copy of the published / submitted research paper — “GeoSwipe: Interactive Earth Exploration and Indian Heritage Learning using Hand Gestures” — with the conference or journal name, date and acceptance proof.]</w:t>
      </w:r>
    </w:p>
    <w:p w14:paraId="2B7E6072" w14:textId="77777777" w:rsidR="00AD2117" w:rsidRDefault="00617C29">
      <w:pPr>
        <w:pStyle w:val="Heading1"/>
        <w:pageBreakBefore/>
      </w:pPr>
      <w:bookmarkStart w:id="130" w:name="_Toc241777527"/>
      <w:r>
        <w:lastRenderedPageBreak/>
        <w:t>Certificates</w:t>
      </w:r>
      <w:bookmarkEnd w:id="130"/>
    </w:p>
    <w:p w14:paraId="2A46C331" w14:textId="77777777" w:rsidR="00AD2117" w:rsidRDefault="00617C29">
      <w:pPr>
        <w:spacing w:after="60"/>
        <w:jc w:val="both"/>
      </w:pPr>
      <w:r>
        <w:rPr>
          <w:b/>
          <w:bCs/>
          <w:highlight w:val="yellow"/>
        </w:rPr>
        <w:t>[INSERT: Participation / presentation / publication certificates of all four students (e.g., conference, Mapathon or project competition certificates).]</w:t>
      </w:r>
    </w:p>
    <w:p w14:paraId="77BAF71A" w14:textId="77777777" w:rsidR="00AD2117" w:rsidRDefault="00617C29">
      <w:pPr>
        <w:pStyle w:val="Heading1"/>
        <w:pageBreakBefore/>
      </w:pPr>
      <w:bookmarkStart w:id="131" w:name="_Toc241777528"/>
      <w:r>
        <w:lastRenderedPageBreak/>
        <w:t>Plagiarism Report</w:t>
      </w:r>
      <w:bookmarkEnd w:id="131"/>
    </w:p>
    <w:p w14:paraId="5AA6AB83" w14:textId="77777777" w:rsidR="00AD2117" w:rsidRDefault="00617C29">
      <w:pPr>
        <w:spacing w:after="60"/>
        <w:jc w:val="both"/>
      </w:pPr>
      <w:r>
        <w:rPr>
          <w:b/>
          <w:bCs/>
          <w:highlight w:val="yellow"/>
        </w:rPr>
        <w:t>[INSERT: Plagiarism report generated by the institute-approved tool (tool name, date, similarity index), signed by the project guide.]</w:t>
      </w:r>
    </w:p>
    <w:sectPr w:rsidR="00AD2117">
      <w:footerReference w:type="default" r:id="rId44"/>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71210" w14:textId="77777777" w:rsidR="00617C29" w:rsidRDefault="00617C29">
      <w:pPr>
        <w:spacing w:line="240" w:lineRule="auto"/>
      </w:pPr>
      <w:r>
        <w:separator/>
      </w:r>
    </w:p>
  </w:endnote>
  <w:endnote w:type="continuationSeparator" w:id="0">
    <w:p w14:paraId="05F496C4" w14:textId="77777777" w:rsidR="00617C29" w:rsidRDefault="00617C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E87E" w14:textId="77777777" w:rsidR="00AD2117" w:rsidRDefault="00617C29">
    <w:pPr>
      <w:jc w:val="center"/>
    </w:pPr>
    <w:r>
      <w:rPr>
        <w:sz w:val="22"/>
        <w:szCs w:val="22"/>
      </w:rPr>
      <w:fldChar w:fldCharType="begin"/>
    </w:r>
    <w:r>
      <w:rPr>
        <w:sz w:val="22"/>
        <w:szCs w:val="22"/>
      </w:rPr>
      <w:instrText>PAGE</w:instrText>
    </w:r>
    <w:r>
      <w:rPr>
        <w:sz w:val="22"/>
        <w:szCs w:val="22"/>
      </w:rPr>
      <w:fldChar w:fldCharType="separate"/>
    </w:r>
    <w:r w:rsidR="008433EC">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836C" w14:textId="77777777" w:rsidR="00AD2117" w:rsidRDefault="00617C29">
    <w:pPr>
      <w:jc w:val="center"/>
    </w:pPr>
    <w:r>
      <w:rPr>
        <w:sz w:val="22"/>
        <w:szCs w:val="22"/>
      </w:rPr>
      <w:fldChar w:fldCharType="begin"/>
    </w:r>
    <w:r>
      <w:rPr>
        <w:sz w:val="22"/>
        <w:szCs w:val="22"/>
      </w:rPr>
      <w:instrText>PAGE</w:instrText>
    </w:r>
    <w:r>
      <w:rPr>
        <w:sz w:val="22"/>
        <w:szCs w:val="22"/>
      </w:rPr>
      <w:fldChar w:fldCharType="separate"/>
    </w:r>
    <w:r w:rsidR="008433E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BA43B" w14:textId="77777777" w:rsidR="00617C29" w:rsidRDefault="00617C29">
      <w:pPr>
        <w:spacing w:line="240" w:lineRule="auto"/>
      </w:pPr>
      <w:r>
        <w:separator/>
      </w:r>
    </w:p>
  </w:footnote>
  <w:footnote w:type="continuationSeparator" w:id="0">
    <w:p w14:paraId="52368135" w14:textId="77777777" w:rsidR="00617C29" w:rsidRDefault="00617C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C5C95"/>
    <w:multiLevelType w:val="hybridMultilevel"/>
    <w:tmpl w:val="079064CE"/>
    <w:lvl w:ilvl="0" w:tplc="ADB0EA32">
      <w:start w:val="1"/>
      <w:numFmt w:val="bullet"/>
      <w:lvlText w:val="•"/>
      <w:lvlJc w:val="left"/>
      <w:pPr>
        <w:ind w:left="540" w:hanging="300"/>
      </w:pPr>
    </w:lvl>
    <w:lvl w:ilvl="1" w:tplc="26284FC6">
      <w:numFmt w:val="decimal"/>
      <w:lvlText w:val=""/>
      <w:lvlJc w:val="left"/>
    </w:lvl>
    <w:lvl w:ilvl="2" w:tplc="F89C4026">
      <w:numFmt w:val="decimal"/>
      <w:lvlText w:val=""/>
      <w:lvlJc w:val="left"/>
    </w:lvl>
    <w:lvl w:ilvl="3" w:tplc="48FE853C">
      <w:numFmt w:val="decimal"/>
      <w:lvlText w:val=""/>
      <w:lvlJc w:val="left"/>
    </w:lvl>
    <w:lvl w:ilvl="4" w:tplc="BF14DEB0">
      <w:numFmt w:val="decimal"/>
      <w:lvlText w:val=""/>
      <w:lvlJc w:val="left"/>
    </w:lvl>
    <w:lvl w:ilvl="5" w:tplc="B2781FF6">
      <w:numFmt w:val="decimal"/>
      <w:lvlText w:val=""/>
      <w:lvlJc w:val="left"/>
    </w:lvl>
    <w:lvl w:ilvl="6" w:tplc="7A1885A6">
      <w:numFmt w:val="decimal"/>
      <w:lvlText w:val=""/>
      <w:lvlJc w:val="left"/>
    </w:lvl>
    <w:lvl w:ilvl="7" w:tplc="9BA69E54">
      <w:numFmt w:val="decimal"/>
      <w:lvlText w:val=""/>
      <w:lvlJc w:val="left"/>
    </w:lvl>
    <w:lvl w:ilvl="8" w:tplc="90B84A5A">
      <w:numFmt w:val="decimal"/>
      <w:lvlText w:val=""/>
      <w:lvlJc w:val="left"/>
    </w:lvl>
  </w:abstractNum>
  <w:abstractNum w:abstractNumId="1" w15:restartNumberingAfterBreak="0">
    <w:nsid w:val="72B13EEA"/>
    <w:multiLevelType w:val="hybridMultilevel"/>
    <w:tmpl w:val="EC0E65A6"/>
    <w:lvl w:ilvl="0" w:tplc="E77E69CA" w:tentative="1">
      <w:start w:val="1"/>
      <w:numFmt w:val="bullet"/>
      <w:lvlText w:val="●"/>
      <w:lvlJc w:val="left"/>
      <w:pPr>
        <w:ind w:left="720" w:hanging="360"/>
      </w:pPr>
    </w:lvl>
    <w:lvl w:ilvl="1" w:tplc="E45E8D86" w:tentative="1">
      <w:start w:val="1"/>
      <w:numFmt w:val="bullet"/>
      <w:lvlText w:val="○"/>
      <w:lvlJc w:val="left"/>
      <w:pPr>
        <w:ind w:left="1440" w:hanging="360"/>
      </w:pPr>
    </w:lvl>
    <w:lvl w:ilvl="2" w:tplc="CF101F58" w:tentative="1">
      <w:start w:val="1"/>
      <w:numFmt w:val="bullet"/>
      <w:lvlText w:val="■"/>
      <w:lvlJc w:val="left"/>
      <w:pPr>
        <w:ind w:left="2160" w:hanging="360"/>
      </w:pPr>
    </w:lvl>
    <w:lvl w:ilvl="3" w:tplc="D8108B80" w:tentative="1">
      <w:start w:val="1"/>
      <w:numFmt w:val="bullet"/>
      <w:lvlText w:val="●"/>
      <w:lvlJc w:val="left"/>
      <w:pPr>
        <w:ind w:left="2880" w:hanging="360"/>
      </w:pPr>
    </w:lvl>
    <w:lvl w:ilvl="4" w:tplc="482AC938" w:tentative="1">
      <w:start w:val="1"/>
      <w:numFmt w:val="bullet"/>
      <w:lvlText w:val="○"/>
      <w:lvlJc w:val="left"/>
      <w:pPr>
        <w:ind w:left="3600" w:hanging="360"/>
      </w:pPr>
    </w:lvl>
    <w:lvl w:ilvl="5" w:tplc="E34A1894" w:tentative="1">
      <w:start w:val="1"/>
      <w:numFmt w:val="bullet"/>
      <w:lvlText w:val="■"/>
      <w:lvlJc w:val="left"/>
      <w:pPr>
        <w:ind w:left="4320" w:hanging="360"/>
      </w:pPr>
    </w:lvl>
    <w:lvl w:ilvl="6" w:tplc="622CCE08" w:tentative="1">
      <w:start w:val="1"/>
      <w:numFmt w:val="bullet"/>
      <w:lvlText w:val="●"/>
      <w:lvlJc w:val="left"/>
      <w:pPr>
        <w:ind w:left="5040" w:hanging="360"/>
      </w:pPr>
    </w:lvl>
    <w:lvl w:ilvl="7" w:tplc="B8CC1226" w:tentative="1">
      <w:start w:val="1"/>
      <w:numFmt w:val="bullet"/>
      <w:lvlText w:val="●"/>
      <w:lvlJc w:val="left"/>
      <w:pPr>
        <w:ind w:left="5760" w:hanging="360"/>
      </w:pPr>
    </w:lvl>
    <w:lvl w:ilvl="8" w:tplc="AC1C4526" w:tentative="1">
      <w:start w:val="1"/>
      <w:numFmt w:val="bullet"/>
      <w:lvlText w:val="●"/>
      <w:lvlJc w:val="left"/>
      <w:pPr>
        <w:ind w:left="6480" w:hanging="360"/>
      </w:pPr>
    </w:lvl>
  </w:abstractNum>
  <w:num w:numId="1" w16cid:durableId="544680303">
    <w:abstractNumId w:val="1"/>
    <w:lvlOverride w:ilvl="0">
      <w:startOverride w:val="1"/>
    </w:lvlOverride>
  </w:num>
  <w:num w:numId="2" w16cid:durableId="1160852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117"/>
    <w:rsid w:val="00617C29"/>
    <w:rsid w:val="008433EC"/>
    <w:rsid w:val="00AD2117"/>
    <w:rsid w:val="00FC3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FCF7D9"/>
  <w15:docId w15:val="{4923878B-610C-4EB5-81CF-860EE8072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jc w:val="center"/>
      <w:outlineLvl w:val="0"/>
    </w:pPr>
    <w:rPr>
      <w:b/>
      <w:bCs/>
      <w:color w:val="000000"/>
      <w:sz w:val="32"/>
      <w:szCs w:val="32"/>
    </w:rPr>
  </w:style>
  <w:style w:type="paragraph" w:styleId="Heading2">
    <w:name w:val="heading 2"/>
    <w:basedOn w:val="Normal"/>
    <w:next w:val="Normal"/>
    <w:uiPriority w:val="9"/>
    <w:unhideWhenUsed/>
    <w:qFormat/>
    <w:pPr>
      <w:spacing w:before="240" w:after="120"/>
      <w:outlineLvl w:val="1"/>
    </w:pPr>
    <w:rPr>
      <w:b/>
      <w:bCs/>
      <w:color w:val="000000"/>
      <w:sz w:val="28"/>
      <w:szCs w:val="28"/>
    </w:rPr>
  </w:style>
  <w:style w:type="paragraph" w:styleId="Heading3">
    <w:name w:val="heading 3"/>
    <w:basedOn w:val="Normal"/>
    <w:next w:val="Normal"/>
    <w:uiPriority w:val="9"/>
    <w:unhideWhenUsed/>
    <w:qFormat/>
    <w:pPr>
      <w:spacing w:before="180" w:after="10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after="60" w:line="276" w:lineRule="auto"/>
    </w:pPr>
  </w:style>
  <w:style w:type="paragraph" w:styleId="TOC2">
    <w:name w:val="toc 2"/>
    <w:basedOn w:val="Normal"/>
    <w:next w:val="Normal"/>
    <w:uiPriority w:val="39"/>
    <w:pPr>
      <w:spacing w:after="40" w:line="276" w:lineRule="auto"/>
      <w:ind w:left="360"/>
    </w:pPr>
  </w:style>
  <w:style w:type="paragraph" w:customStyle="1" w:styleId="FigureCaption">
    <w:name w:val="FigureCaption"/>
    <w:basedOn w:val="Normal"/>
    <w:next w:val="Normal"/>
    <w:pPr>
      <w:jc w:val="center"/>
    </w:pPr>
    <w:rPr>
      <w:sz w:val="22"/>
      <w:szCs w:val="22"/>
    </w:rPr>
  </w:style>
  <w:style w:type="paragraph" w:customStyle="1" w:styleId="TableCaption">
    <w:name w:val="TableCaption"/>
    <w:basedOn w:val="Normal"/>
    <w:next w:val="Normal"/>
    <w:pPr>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84</Pages>
  <Words>19358</Words>
  <Characters>106727</Characters>
  <Application>Microsoft Office Word</Application>
  <DocSecurity>0</DocSecurity>
  <Lines>3106</Lines>
  <Paragraphs>1647</Paragraphs>
  <ScaleCrop>false</ScaleCrop>
  <Company/>
  <LinksUpToDate>false</LinksUpToDate>
  <CharactersWithSpaces>124479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GeoSwipe – LY Major Project-B Report</dc:title>
  <dc:creator>GeoSwipe Project Team</dc:creator>
  <cp:lastModifiedBy>COMP_FY_B_50_23/24_SONI_KUSHAL</cp:lastModifiedBy>
  <cp:revision>2</cp:revision>
  <dcterms:created xsi:type="dcterms:W3CDTF">2026-10-01T14:30:00Z</dcterms:created>
  <dcterms:modified xsi:type="dcterms:W3CDTF">2026-10-01T14:30:00Z</dcterms:modified>
</cp:coreProperties>
</file>