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96"/>
          <w:szCs w:val="96"/>
          <w:rtl w:val="0"/>
        </w:rPr>
        <w:t xml:space="preserve">NHMS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32"/>
          <w:szCs w:val="32"/>
          <w:rtl w:val="0"/>
        </w:rPr>
        <w:t xml:space="preserve">Nursing Home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Version: Template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Date: 15/07/2026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Applies to: Auth &amp; Shared · AD – System Administration · M1 – Intake &amp; EHR · M2 – Care Planning · M7 – Incident Management (45 screens)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Status: Shared template — duplicate for each specific screen/function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9716436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0. 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template standardizes how an NHMS screen/function is specified into 4 blocks: Function Information, Screen Content, Actions, and Error Messages. When drafting the spec for a new screen, copy the whole block in section 3.1.1 (marked WORKED EXAMPLE) into the matching position within your group, then replace the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Quality checklist before handoff: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must be a specific actor by role (Nurse RN/LPN, CNA, DON, Admission Staff, System Admin…) — do not use a generic "User".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Function Information table must have all 7 rows filled in; if a row does not apply, write "N/A" with a short reason instead of leaving it blank.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Screen Content table must list the screen's actual fields (name, type, data constraint, required or not) — do not use generic placeholders such as "Field 1", "Field 2".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Actions table must clearly separate Main Flow and Alternate Flow, numbering steps alternately between the Actor and System columns in the exact order of execution.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Error Message table must cover: missing required fields, invalid format/value, duplicate data; for sensitive operations (delete, approve, lock/unlock a record…) it must also include a confirmation message or an audit log entry.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ID must follow the convention [Module]-[Role]-[Sequence] (e.g. M1-US-03) or AD-[Sequence] for Admin screens, kept in sync with the corresponding wireframe and User Story.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keep the sample data from the worked example (section 3.1.1) when applying it to another screen — every screen has its own business rules.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specifies the functional requirements and UI conventions for NHMS — an integrated EHR/EMR and ERP platform for Long-Term Care facilities, managing the entire resident care lifecycle from intake to discharge. This template is the standard framework used when drafting the spec for any new module or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template applies to all 45 screens currently in NHMS (see the full list in section 3.0), grouped into 5 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 &amp; Shared: login, account activation, two-factor verification, role-based dashboard.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— System Administration: accounts, permissions, system configuration (LOC rate, staffing ratio, SLA…).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M1 — Intake &amp; EHR: intake, clinical assessment, LOC classification.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 — Care Planning: care plan creation/approval, daily care tasks, reassessment.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M7 — Incident Management: reporting, handling, locking/unlocking incident records.</w:t>
      </w:r>
    </w:p>
    <w:p w:rsidR="00000000" w:rsidDel="00000000" w:rsidP="00000000" w:rsidRDefault="00000000" w:rsidRPr="00000000" w14:paraId="00000023">
      <w:pPr>
        <w:spacing w:after="12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Modules outside the current scope (eMAR, detailed Billing, third-party integrations) will reuse this template once they are brought into scope in a later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1.3. Terms &amp; Abbreviations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Level of Care — the resident's care intensity, determined through clinical assessment; used as the basis for billing and staffing allocation.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Director of Nursing — approves care plans and makes acuity/serious-incident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Certified Nursing Assistant — performs daily care tasks (vitals, hygiene, feeding).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RN/LPN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Registered Nurse / Licensed Practical Nurse — performs clinical assessments and builds care plans.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IDT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Interdisciplinary Team — the cross-discipline group that multi-signs off on a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electronic Medication Administration Record — currently out of scope for this template.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POA/DNR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Power of Attorney / Do Not Resuscitate — legal and medical directives attached to a resident's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Two-Factor Authentication — mandatory phone-based second factor at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Service Level Agreement — the committed turnaround time (e.g. incident resolution deadline).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Role-Based Access Control — permissions assigned by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2.1. Actors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Manages accounts, roles/permissions, and system configuration (module 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Admission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Creates resident records and coordinates the intake process (module M1).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Nurse (RN/LPN)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Performs clinical assessments, builds care plans, and handles incidents (modules M1,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CNA (Caregiver)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Performs daily care tasks, logs vitals, and reports incidents (modules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DON (Director of Nursing)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Approves care plans, decides acuity, and resolves serious incidents (modules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Family/Guardian (external)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Views health updates, menus, and invoices — outside the current core MVP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2.2. Overview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21112" cy="50477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1112" cy="5047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screen/function is specified using 4 standard blocks: (a) Function Information, (b) Screen Content, (c) Actions, (d) Error Messages. Section 3.0 lists all 45 screens currently in NHMS (post-CR-01 baseline); the groups are presented in the order Auth &amp; Shared → AD → M1 → M2 → M7, with screens numbered sequentially by Screen ID within each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3.0. Screen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table below summarizes all 45 NHMS screens by SC Code (the lookup code for wireframes/US+AC), Screen ID (following the [Module]-[Role]-[Seq] convention), screen name, and original owner. This is the current baseline — when a CR introduces a new screen, add it directly to the matching group and renumber.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400"/>
        <w:gridCol w:w="1600"/>
        <w:gridCol w:w="4360"/>
        <w:gridCol w:w="1500"/>
        <w:tblGridChange w:id="0">
          <w:tblGrid>
            <w:gridCol w:w="500"/>
            <w:gridCol w:w="1400"/>
            <w:gridCol w:w="1600"/>
            <w:gridCol w:w="436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SC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Screen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AUTH &amp; SHARED — Login / Activation / Verification /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Account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2-step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Dashboard — Nurse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Dashboard — 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Dashboard — CNA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AD — System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Create/edit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Role &amp; permission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Facility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SC_046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Facility settings — tab “Holidays”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SC_047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Add/Edit State Holiday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rate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Staffing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severity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SLA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Demo data seeder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Equipment &amp; supply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M1 — Intake &amp; EHR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Resident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Resident profile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Create/edit 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Pre-admission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Admission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Initial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Assessment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M2 — Care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Care plan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Care plan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Add Custom Care Area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Care plan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E-signature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Daily task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Bedside vitals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Cost/billing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IDT acknowledgment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M7 — Incident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Report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Chart lock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Submit external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Chart unlock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detail (unlocked)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detail (Nurse/CNA 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 AUTH &amp; SHARED — Login / Activation / Verification /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3.1.1. [WORKED EXAMPLE] Login (Screen ID: AD-00)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Allows a user to log in to NHMS using the email or phone number that a System Admin has provisioned for their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 internal actors with an existing account: System Admin, Admission Staff, Nurse (RN/LPN), CNA, DON.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Authenticates the email/phone and password. If the account has mandatory 2FA enabled, the system routes to the OTP verification screen (AD-15) before granting access to the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 navigates to the NHMS login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The account must already be provisioned by a System Admin — NHMS does not support self-registration.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 is redirected to the Dashboard matching the account's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Email/Phone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TextField – 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Enter the registered email or phone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TextField – String(50), masked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Data is displayed masked (••••).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Remember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unchecked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Retains the entered Email/Phone for the next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Submits the login credentials for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Forgot password?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Navigates to the password-recovery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Main Flow: Login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Actor enters Email/Phone and Password, clicks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Checks whether the Email/Phone and Password match an active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If matched and the account does not have mandatory 2FA → route to the Dashboard for that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If matched and the account has mandatory 2FA → route to the OTP Verification screen (AD-15).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If not matched → display the corresponding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Alternate Flow: Too many failed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After 5 consecutive failed attempts, the system temporarily locks the account for 15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Displays the account-lock message with the remaining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Missing data in a required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{Field name} is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Email/Phone or Password is 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The email/phone or password is incorrect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Account is temporarily 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Your account is temporarily locked. Please try again in {n}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Account has not been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Your account has not been activated. Please check your activation email/SMS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3.1.2. [Blank block — duplicate for each remaining screen in this group]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[Function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[High-level requirement — which table/entity does this function update]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[Specific actor by role]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[Short description of the function]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[Condition that triggers this screen, or N/A]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[Precondition, or N/A]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[Post-processing once completed, or N/A]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[Field]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[Control type]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[Data constraint]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[Description]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Main Flow: [Flow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[Actor's 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[System's processing]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[Error case]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[Message content]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remaining screens in the Auth &amp; Shared group that still need to duplicate block 3.1.2 (SC_001 — Login is already fully specified in section 3.1.1):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SC_002 — AD-00b — Account activation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SC_003 — AD-15 — 2-step verification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SC_014 — SH-US-01 — Dashboard — Nurse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SC_015 — SH-US-01 — Dashboard — DON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SC_016 — SH-US-01 — Dashboard — CNA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3.2. MODULE AD — System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configuration and account administration group. Change the Screen ID to follow the AD-[Sequence]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SC_004 — AD-01 — User list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SC_005 — AD-02 — Create/edit user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SC_006 — AD-03 — Role &amp; permission matrix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SC_007 — AD-05 — Facility settings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SC_008 — AD-06 — LOC rate table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SC_009 — AD-07 — Staffing ratio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SC_010 — AD-08 — Incident severity levels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SC_011 — AD-09 — SLA configuration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SC_012 — AD-10 — Demo data seeder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SC_013 — AD-16 — Equipment &amp; supply inventory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3.3. MODULE M1 — Intake &amp; EHR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Intake, clinical assessment, and LOC classification group. Change the Screen ID to follow the M1-US-[Sequence]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SC_017 — M1-US-01 — Resident list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SC_018 — M1-US-02 — Resident profile detail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SC_019 — M1-US-03 — Create/edit resident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SC_020 — M1-US-04 — Pre-admission screening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SC_021 — M1-US-05 — Admission form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SC_022 — M1-US-06 — Initial assessment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SC_023 — M1-US-07 — Assessment history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SC_024 — M1-US-08 — LOC classification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SC_025 — M1-US-09 — LOC history</w:t>
      </w:r>
    </w:p>
    <w:p w:rsidR="00000000" w:rsidDel="00000000" w:rsidP="00000000" w:rsidRDefault="00000000" w:rsidRPr="00000000" w14:paraId="0000020E">
      <w:pPr>
        <w:pStyle w:val="Heading3"/>
        <w:spacing w:after="80" w:before="280" w:lineRule="auto"/>
        <w:rPr>
          <w:color w:val="315596"/>
        </w:rPr>
      </w:pPr>
      <w:bookmarkStart w:colFirst="0" w:colLast="0" w:name="_bun9nm41sbph" w:id="0"/>
      <w:bookmarkEnd w:id="0"/>
      <w:r w:rsidDel="00000000" w:rsidR="00000000" w:rsidRPr="00000000">
        <w:rPr>
          <w:color w:val="315596"/>
          <w:rtl w:val="0"/>
        </w:rPr>
        <w:t xml:space="preserve">3.3.1. </w:t>
      </w:r>
      <w:r w:rsidDel="00000000" w:rsidR="00000000" w:rsidRPr="00000000">
        <w:rPr>
          <w:color w:val="315596"/>
          <w:rtl w:val="0"/>
        </w:rPr>
        <w:t xml:space="preserve">Resident list (Screen ID: M1-US-01)</w:t>
      </w:r>
    </w:p>
    <w:p w:rsidR="00000000" w:rsidDel="00000000" w:rsidP="00000000" w:rsidRDefault="00000000" w:rsidRPr="00000000" w14:paraId="0000020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1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list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a centralized, paginated directory of all facility residents with filtering and search capabilities, enabling staff to locate records and check admission statuses.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Staff, Nurse (RN/LPN), DON (CNA has view-assigned only via dashboard).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Presents a sortable grid of resident records (Name, Room No., Status, DOB, Payer Source). Allows searching by name/room and filtering by status (All, Active, Discharged, Pending) or referral source. Enforces RBAC by enabling the "+ Add New Resident" action exclusively for Admission Staff while hiding/disabling it for clinical staff (Nurse, DON, CNA).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User navigates to the Residents module from the main navigation sidebar.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User must be logged in with an active account holding Admission Staff, Nurse, or DON credentials.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a resident row redirects the user to the Resident Profile Detail screen (M1-US-02).</w:t>
            </w:r>
          </w:p>
        </w:tc>
      </w:tr>
    </w:tbl>
    <w:p w:rsidR="00000000" w:rsidDel="00000000" w:rsidP="00000000" w:rsidRDefault="00000000" w:rsidRPr="00000000" w14:paraId="0000021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1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980"/>
        <w:gridCol w:w="2130"/>
        <w:gridCol w:w="1065"/>
        <w:gridCol w:w="1905"/>
        <w:tblGridChange w:id="0">
          <w:tblGrid>
            <w:gridCol w:w="1830"/>
            <w:gridCol w:w="1980"/>
            <w:gridCol w:w="2130"/>
            <w:gridCol w:w="1065"/>
            <w:gridCol w:w="19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Search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 – String(100)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Search residents by legal name, room number, or resident ID.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Status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All (All, Active, Discharged, Pending)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Filters the grid to display residents matching the selected admission status.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Referral Source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All (All, Hospital, Family, Private Pay, Self)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Filters resident records by referral source.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Table view 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 / 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Switches layout between tabular grid and card view.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+ Add New Resident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for Admission Staff; Hidden/Disabled for Nurse/DON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Initiates the pre-admission and onboarding workflow (M1-US-03/04).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Table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Paginated (10 rows/page)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columns: Name, Room, Status (badge), DOB (Age), Payer Source, Referral Source, and Action link (View).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Pagination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Page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Navigation buttons (First, Previous, Next, Last) and direct page number textbox ("Of n").</w:t>
            </w:r>
          </w:p>
        </w:tc>
      </w:tr>
    </w:tbl>
    <w:p w:rsidR="00000000" w:rsidDel="00000000" w:rsidP="00000000" w:rsidRDefault="00000000" w:rsidRPr="00000000" w14:paraId="0000024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1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3285"/>
        <w:gridCol w:w="1170"/>
        <w:gridCol w:w="3285"/>
        <w:tblGridChange w:id="0">
          <w:tblGrid>
            <w:gridCol w:w="1170"/>
            <w:gridCol w:w="3285"/>
            <w:gridCol w:w="1170"/>
            <w:gridCol w:w="32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Search and filter resident directory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accesses the Resident List screen.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Loads paginated resident records from DB, defaults to All statuses sorted by Date Added descending.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enters a partial name or room number in the Search bar or selects a Status filter (e.g., "Pending").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Queries DB and refreshes grid to show only matching resident records.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on a specific resident row or "View" action link.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Navigates to Resident Profile Detail (M1-US-02) for the selected resident.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Admission Staff initiates resident onboarding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actor clicks "+ Add New Resident" button.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Verifies actor role is Admission Staff and navigates to Pre-Admission Screening (M1-US-04) / Create Resident (M1-US-03).</w:t>
            </w:r>
          </w:p>
        </w:tc>
      </w:tr>
    </w:tbl>
    <w:p w:rsidR="00000000" w:rsidDel="00000000" w:rsidP="00000000" w:rsidRDefault="00000000" w:rsidRPr="00000000" w14:paraId="0000027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1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400"/>
        <w:tblGridChange w:id="0">
          <w:tblGrid>
            <w:gridCol w:w="3525"/>
            <w:gridCol w:w="54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 matching records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 residents found matching your search criteria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Unauthorized action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Access Denied: Only Admission Staff can create new resident records</w:t>
            </w:r>
          </w:p>
        </w:tc>
      </w:tr>
    </w:tbl>
    <w:p w:rsidR="00000000" w:rsidDel="00000000" w:rsidP="00000000" w:rsidRDefault="00000000" w:rsidRPr="00000000" w14:paraId="0000027B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xt2vvdxon05e" w:id="1"/>
      <w:bookmarkEnd w:id="1"/>
      <w:r w:rsidDel="00000000" w:rsidR="00000000" w:rsidRPr="00000000">
        <w:rPr>
          <w:color w:val="315596"/>
          <w:rtl w:val="0"/>
        </w:rPr>
        <w:t xml:space="preserve">3.3.2. Resident profile detail (Screen ID: M1-US-02)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1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465"/>
        <w:tblGridChange w:id="0">
          <w:tblGrid>
            <w:gridCol w:w="2445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profile detail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Provides a comprehensive clinical and demographic overview of an individual resident, acting as the central hub for EHR data, legal directives, and care modules.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Staff, Nurse (RN/LPN), DON, CNA (assigned subset only).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resident header demographics, prominent medical/legal badges (Active, No DNR / DNR, LOC Tier, Medicaid/Medicare), and navigation tabs (Overview, Assessments, Care Plan, eMAR, LOC, Audit). Shows ICD-10 diagnoses, color-coded allergy tags, insurance authorizations, and POA details. Enforces strict HIPAA/RBAC privacy by blocking unauthorized staff from viewing confidential charts.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User selects a resident row from the Resident List (M1-US-01) or clicks a resident direct link.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record must exist in DB and logged-in user must have valid RBAC permission for that resident.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Navigates to selected sub-module tab (Assessments, Care Plan, etc.) or opens editing forms if permitted.</w:t>
            </w:r>
          </w:p>
        </w:tc>
      </w:tr>
    </w:tbl>
    <w:p w:rsidR="00000000" w:rsidDel="00000000" w:rsidP="00000000" w:rsidRDefault="00000000" w:rsidRPr="00000000" w14:paraId="0000028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1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815"/>
        <w:gridCol w:w="2160"/>
        <w:gridCol w:w="1050"/>
        <w:gridCol w:w="1995"/>
        <w:tblGridChange w:id="0">
          <w:tblGrid>
            <w:gridCol w:w="1890"/>
            <w:gridCol w:w="1815"/>
            <w:gridCol w:w="2160"/>
            <w:gridCol w:w="1050"/>
            <w:gridCol w:w="19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Header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ID, Name, DOB, Room/Bed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primary identity summary and status badges (Active, DNR flag, LOC level, Payer).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DNR Status 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Indicator 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No DNR (Red badge if active DNR)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Highly visible red badge displayed if Do Not Resuscitate order is active.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Module Navigation Tabs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Tab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Overview, Assessments, Care Plan, eMAR (soon), LOC, Audit (soon)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Switches the main view panel between clinical and administrative sub-modules.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Demographics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/ Editable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Legal Name, Address, SSN (masked), Gender, Marital Status, Phone, Emergency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Detailed personal information (editable by Admission Staff; clinical fields editable by Nurse).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Diagnosis (ICD-10)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List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e.g., Type 2 DM (E11.9), HTN (I10)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Current medical diagnoses recorded by physician/clinical staff.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Allergies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Tag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e.g., Penicillin, Sulfa drugs, Latex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Visually distinct red tags highlighting documented drug/food allergies.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Insurance / Payer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Medicare/Medicaid ID, Provider, Payer Name, Auth Number, Start/End 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Verified billing and authorization data.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Authorized Representative / POA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Name, Relationship, Contact Phone, DNR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Legal healthcare power of attorney contact details.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LOC Summary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Summary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Current Tier badge (e.g., Level 3), ADL Score (20/32), link to LOC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Quick reference card showing active dependency tier and scoring breakdown.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Edit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for Admission Staff / Nurse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Opens Create/Edit Resident form (M1-US-03) in edit mode.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Report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for all clinical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Quick-action shortcut to Report Incident (M7-US-01) pre-filled with this resident.</w:t>
            </w:r>
          </w:p>
        </w:tc>
      </w:tr>
    </w:tbl>
    <w:p w:rsidR="00000000" w:rsidDel="00000000" w:rsidP="00000000" w:rsidRDefault="00000000" w:rsidRPr="00000000" w14:paraId="000002C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1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970"/>
        <w:gridCol w:w="1485"/>
        <w:gridCol w:w="2970"/>
        <w:tblGridChange w:id="0">
          <w:tblGrid>
            <w:gridCol w:w="1485"/>
            <w:gridCol w:w="2970"/>
            <w:gridCol w:w="1485"/>
            <w:gridCol w:w="29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View comprehensive resident profile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on resident Robert Hayes from the Resident List.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Validates actor RBAC permissions against resident assignment and loads demographic, medical, and payer data from DB.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Renders Header Card, highlights DNR status badge, and displays default Overview tab content.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on "Assessments" or "Care Plan" tab.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Switches viewport to display historical clinical assessments (M1-US-07) or active care plan details (M2-US-03).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Unauthorized staff attempts profile access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Non-clinical or unassigned staff member attempts to open resident profile via direct URL or list click.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detects insufficient RBAC permission and blocks profile loading.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access denied error message and redirects to home dashboard.</w:t>
            </w:r>
          </w:p>
        </w:tc>
      </w:tr>
    </w:tbl>
    <w:p w:rsidR="00000000" w:rsidDel="00000000" w:rsidP="00000000" w:rsidRDefault="00000000" w:rsidRPr="00000000" w14:paraId="000002F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1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400"/>
        <w:tblGridChange w:id="0">
          <w:tblGrid>
            <w:gridCol w:w="3525"/>
            <w:gridCol w:w="54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Unauthorized medical record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Access Denied: You do not have permission to view this medical record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Record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profile could not be loaded or has been archived</w:t>
            </w:r>
          </w:p>
        </w:tc>
      </w:tr>
    </w:tbl>
    <w:p w:rsidR="00000000" w:rsidDel="00000000" w:rsidP="00000000" w:rsidRDefault="00000000" w:rsidRPr="00000000" w14:paraId="000002FC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doiwz08n7dk4" w:id="2"/>
      <w:bookmarkEnd w:id="2"/>
      <w:r w:rsidDel="00000000" w:rsidR="00000000" w:rsidRPr="00000000">
        <w:rPr>
          <w:color w:val="315596"/>
          <w:rtl w:val="0"/>
        </w:rPr>
        <w:t xml:space="preserve">3.3.3. Create/edit resident (Screen ID: M1-US-03)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2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465"/>
        <w:tblGridChange w:id="0">
          <w:tblGrid>
            <w:gridCol w:w="2445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Create/edit resident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Allows Admission Staff to input new prospective resident data or update existing demographic, emergency, and legal POA/DNR records while ensuring facility bed availability and data integrity.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(Full create/edit); Nurse (can edit clinical fields only).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Form interface capturing First/Last Name, DOB, SSN, Gender, Marital Status, Contact Address, Phone, Emergency Contacts, Referral Source, Room Assignment, POA toggle and details, Insurance/Payer information, and DNR toggle. Performs real-time duplicate name checks, validates SSN/phone formats, and filters room selections strictly to available/unoccupied beds (reading AD-05 Rooms &amp; Wings status).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"+ Add New Resident" on M1-US-01 or "Edit Profile" on M1-US-02.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For creation: facility must have at least one available bed or open prospect slot. For editing: resident record must exist.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record is created/updated in DB; system navigates back to Resident Profile Detail (M1-US-02) or advances onboarding flow.</w:t>
            </w:r>
          </w:p>
        </w:tc>
      </w:tr>
    </w:tbl>
    <w:p w:rsidR="00000000" w:rsidDel="00000000" w:rsidP="00000000" w:rsidRDefault="00000000" w:rsidRPr="00000000" w14:paraId="0000030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2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935"/>
        <w:gridCol w:w="2025"/>
        <w:gridCol w:w="1155"/>
        <w:gridCol w:w="1950"/>
        <w:tblGridChange w:id="0">
          <w:tblGrid>
            <w:gridCol w:w="1845"/>
            <w:gridCol w:w="1935"/>
            <w:gridCol w:w="2025"/>
            <w:gridCol w:w="1155"/>
            <w:gridCol w:w="195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First Name / Last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 – String(50)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legal first and last name.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Date of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DatePicker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DD/MM/YYYY (&lt; current 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birth date (used to calculate age).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 – String(11)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Format XXX-XX-XXXX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Social Security Number (encrypted in DB, displayed masked).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Gender / Marital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 gender (Male, Female, Other) and marital status (Widowed, Married, Single).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Referral Source / Facility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 / TextField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Originating hospital or referral entity (e.g., Hospital — Sunrise Regional).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Contact Phone /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E.164 phone / String(150)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Primary residential contact details prior to admission.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Emergency Contact /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String(100) / E.164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Primary family member or next of kin emergency contact.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Room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Reads AD-05 bed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 bed. Only beds with Status = Available are selectable; Occupied beds are blocked.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Bed Status 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e.g., Available / Occupied (reason)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occupancy status of selected room/bed.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POA on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 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unchecked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Toggles Power of Attorney requirement. If checked, POA Name and Relationship become required.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POA Name /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 / 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Legal representative name and relationship (required if POA = Yes).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Payer Source /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Medicare, Medicaid, Private Pay, 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Primary financial billing source.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Medicare / Auth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String(50)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Insurance policy or authorization tracking number.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Auth Start / End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DatePicker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DD/MM/YYYY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 authorization date range for government payer coverage.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Do Not Resuscitate (DNR)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 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unchecked (No)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Toggles active DNR medical directive flag.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Save Resident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Validates form fields and persists record to database.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Cancel / 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Discards unsaved changes and returns to previous screen.</w:t>
            </w:r>
          </w:p>
        </w:tc>
      </w:tr>
    </w:tbl>
    <w:p w:rsidR="00000000" w:rsidDel="00000000" w:rsidP="00000000" w:rsidRDefault="00000000" w:rsidRPr="00000000" w14:paraId="0000036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2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3405"/>
        <w:gridCol w:w="1080"/>
        <w:gridCol w:w="3345"/>
        <w:tblGridChange w:id="0">
          <w:tblGrid>
            <w:gridCol w:w="1080"/>
            <w:gridCol w:w="3405"/>
            <w:gridCol w:w="1080"/>
            <w:gridCol w:w="33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Create new resident record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enters required demographics, SSN, emergency contacts, and selects an Available room from Room Assignment dropdown.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Validates SSN format, checks for duplicate First/Last Name against active residents, and verifies bed availability.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toggles "POA on file" to ON and enters POA Name ("Diane Ramos") and Relationship ("Daughter").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Dynamically enforces required validation on POA fields.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"Save Resident".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Persists new resident record with status "Pending" / "Active", logs creation timestamp, and redirects to Resident Profile Detail (M1-US-02).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Duplicate resident name detected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enters First and Last Name matching an existing active resident and tabs out.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queries DB and displays prominent warning banner: "Similar resident name exists. Please verify before saving."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confirms identity is distinct (different SSN/DOB) and proceeds with save.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allows save to complete without blocking.</w:t>
            </w:r>
          </w:p>
        </w:tc>
      </w:tr>
    </w:tbl>
    <w:p w:rsidR="00000000" w:rsidDel="00000000" w:rsidP="00000000" w:rsidRDefault="00000000" w:rsidRPr="00000000" w14:paraId="0000039D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2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5415"/>
        <w:tblGridChange w:id="0">
          <w:tblGrid>
            <w:gridCol w:w="3495"/>
            <w:gridCol w:w="54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Missing required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Please complete all required fields marked with an asterisk (*)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Invalid SSN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SSN must follow the 9-digit format XXX-XX-XXXX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Missing POA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POA Full Name and Relationship are required when POA is toggled 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Bed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Selected room/bed is currently occupied or out of service</w:t>
            </w:r>
          </w:p>
        </w:tc>
      </w:tr>
    </w:tbl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spacing w:after="80" w:before="280" w:lineRule="auto"/>
        <w:rPr>
          <w:color w:val="315596"/>
        </w:rPr>
      </w:pPr>
      <w:bookmarkStart w:colFirst="0" w:colLast="0" w:name="_wphgt98a1tot" w:id="3"/>
      <w:bookmarkEnd w:id="3"/>
      <w:r w:rsidDel="00000000" w:rsidR="00000000" w:rsidRPr="00000000">
        <w:rPr>
          <w:color w:val="315596"/>
          <w:rtl w:val="0"/>
        </w:rPr>
        <w:t xml:space="preserve">3.3.4. Pre-admission screening (Screen ID: M1-US-04)</w:t>
      </w:r>
    </w:p>
    <w:p w:rsidR="00000000" w:rsidDel="00000000" w:rsidP="00000000" w:rsidRDefault="00000000" w:rsidRPr="00000000" w14:paraId="000003A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2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Pre-admission screening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Evaluates a prospective resident's clinical acuity and nursing needs against the facility's legal state license and physical capabilities (BR-06 compliance) before admission is authorized.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(enters data); Nurse / DON (reviews and approves clinical overrides).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Step 1 of the onboarding flow. Captures checkboxes for specialized clinical needs (Wound care, IV therapy, Physical/Speech therapy, Ventilator support, Dementia care, Hospice, Bariatric care, Isolation precautions). Cross-references selected needs against facility capability configuration (AD-05). Enforces BR-06 check: if needs match capabilities, displays green Pass banner and enables "Proceed to Admission Form"; if needs exceed capacity or flag a high acuity tier (e.g., Moderate tier at 90% capacity), displays amber/red Flagged banner, blocks direct admission, and requires DON override justification and sign-off.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Step 1 of new resident admission flow or clicking "Pre-Admission Screening" from resident list.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Facility capabilities must be configured in AD-05 Facility Settings.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If passed or approved by DON, resident advances to Step 2: Admission Form (M1-US-05).</w:t>
            </w:r>
          </w:p>
        </w:tc>
      </w:tr>
    </w:tbl>
    <w:p w:rsidR="00000000" w:rsidDel="00000000" w:rsidP="00000000" w:rsidRDefault="00000000" w:rsidRPr="00000000" w14:paraId="000003B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2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35"/>
        <w:gridCol w:w="1950"/>
        <w:gridCol w:w="1155"/>
        <w:gridCol w:w="1995"/>
        <w:tblGridChange w:id="0">
          <w:tblGrid>
            <w:gridCol w:w="1890"/>
            <w:gridCol w:w="1935"/>
            <w:gridCol w:w="1950"/>
            <w:gridCol w:w="1155"/>
            <w:gridCol w:w="19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Clinical Needs Checklists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8 specialized care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 all medical/nursing needs required by the applicant (e.g., IV therapy, Bariatric care).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Capability Check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Live Status 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e.g., "2 / 2 selected needs are supported"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Real-time validation reading AD-05 clinical capability matrix.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Acuity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Low, Moderate, High,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Estimated general care dependency level.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Estimated Care Hours /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Numeric TextField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Decimal (e.g., 3.5 hrs)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Projected direct care hours required per day (checked against BR-01 staffing ratios).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Special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TextArea – String(500)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Free-text notes for dietary, language, or gender preferences for caregivers.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BR-06 Compliance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Alert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Green (Pass) or Amber/Red (Flagged)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automated screening result: "FLAGGED — Clinical review required before admission."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TextArea – String(500)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Required if Flagged (≥ 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Mandatory clinical justification entered when requesting DON sign-off for flagged screening.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Submit for Review / Proceed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if Passed or Override entered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Submits screening for DON approval or advances directly to Admission Form.</w:t>
            </w:r>
          </w:p>
        </w:tc>
      </w:tr>
    </w:tbl>
    <w:p w:rsidR="00000000" w:rsidDel="00000000" w:rsidP="00000000" w:rsidRDefault="00000000" w:rsidRPr="00000000" w14:paraId="000003E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2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3360"/>
        <w:gridCol w:w="1095"/>
        <w:gridCol w:w="3360"/>
        <w:tblGridChange w:id="0">
          <w:tblGrid>
            <w:gridCol w:w="1095"/>
            <w:gridCol w:w="3360"/>
            <w:gridCol w:w="1095"/>
            <w:gridCol w:w="33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348.55468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Screening passes facility capability check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selects applicant clinical needs ("Physical therapy", "Wound care") and sets Acuity Level.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Cross-references selections against AD-05 capability rules. Both items are supported.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green success banner: "Facility capability check: All selected needs supported." Enables "Proceed to Admission Form".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"Proceed to Admission Form".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Saves screening record as Approved and transitions view to Admission Form (M1-US-05).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Screening flagged for exceeding acuity capacity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selects Acuity Level = "Moderate" where facility Moderate tier is currently at 90% capacity.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flags BR-06 compliance threshold, displays amber warning banner, and disables direct proceed button.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enters Override Reason (≥ 20 characters: "DON reviewed capacity — approved with additional PT hours allocated") and clicks "Submit for Review".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Validates override note length, updates screening status to "Pending DON Review", and notifies DON dashboard.</w:t>
            </w:r>
          </w:p>
        </w:tc>
      </w:tr>
    </w:tbl>
    <w:p w:rsidR="00000000" w:rsidDel="00000000" w:rsidP="00000000" w:rsidRDefault="00000000" w:rsidRPr="00000000" w14:paraId="0000041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2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400"/>
        <w:tblGridChange w:id="0">
          <w:tblGrid>
            <w:gridCol w:w="3525"/>
            <w:gridCol w:w="54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Unsupported clinical need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Blocked: Facility is not licensed for {Care Need} (see AD-05 Capability Settings)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Missing override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Reason is required and must contain at least 20 characters to submit for clinical review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Incomplete acuity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Please select an Acuity Level and enter estimated daily care hours</w:t>
            </w:r>
          </w:p>
        </w:tc>
      </w:tr>
    </w:tbl>
    <w:p w:rsidR="00000000" w:rsidDel="00000000" w:rsidP="00000000" w:rsidRDefault="00000000" w:rsidRPr="00000000" w14:paraId="0000042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2">
      <w:pPr>
        <w:pStyle w:val="Heading3"/>
        <w:spacing w:after="80" w:before="280" w:lineRule="auto"/>
        <w:rPr>
          <w:color w:val="315596"/>
        </w:rPr>
      </w:pPr>
      <w:bookmarkStart w:colFirst="0" w:colLast="0" w:name="_kxlk6d561xpc" w:id="4"/>
      <w:bookmarkEnd w:id="4"/>
      <w:r w:rsidDel="00000000" w:rsidR="00000000" w:rsidRPr="00000000">
        <w:rPr>
          <w:color w:val="315596"/>
          <w:rtl w:val="0"/>
        </w:rPr>
        <w:t xml:space="preserve">3.3.5. Admission form (Screen ID: M1-US-05)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2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form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Finalizes resident onboarding by confirming room assignment, verifying attending physician accountability, binding payer sources, and enforcing mandatory legal consent sign-offs before official admission.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(completes form); Attending Physician / RN (order accountability).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Step 2 of the onboarding flow. Displays read-only resident summary from Step 1. Captures final Admission Date, Room Assignment (strictly filtered to Available beds), Payer Source confirmation, and Care Team in Charge (Physician Name, License/NPI, Nurse in Charge, Order Date/Time). Features a mandatory Signed Consents checklist (Admission Agreement, HIPAA Notice, Financial Responsibility, Advance Directive, Arbitration Agreement) verified via e-Signature popup or scanned document upload. Enforces that the "Confirm Admission" button remains strictly disabled until all required mandatory consents are checked.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Successful completion or DON approval of Pre-Admission Screening (M1-US-04).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Pre-admission screening must be marked as Passed or Approved by DON.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status changes from "Pending" to "Active" in DB; system redirects to Resident Profile Detail (M1-US-02) or Step 3 Initial Assessment (M1-US-06).</w:t>
            </w:r>
          </w:p>
        </w:tc>
      </w:tr>
    </w:tbl>
    <w:p w:rsidR="00000000" w:rsidDel="00000000" w:rsidP="00000000" w:rsidRDefault="00000000" w:rsidRPr="00000000" w14:paraId="0000043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2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965"/>
        <w:gridCol w:w="1980"/>
        <w:gridCol w:w="1065"/>
        <w:gridCol w:w="2070"/>
        <w:tblGridChange w:id="0">
          <w:tblGrid>
            <w:gridCol w:w="1845"/>
            <w:gridCol w:w="1965"/>
            <w:gridCol w:w="1980"/>
            <w:gridCol w:w="1065"/>
            <w:gridCol w:w="20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Name, DOB, Referral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Auto-populated details from registration.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DatePicker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current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Official legal entry date into the nursing facility.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Room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Reads available beds from AD-05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Final room/bed allocation (e.g., 106-A available).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Payer Source / Payer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 / Read-only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Medicare, Medicaid, Private 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Primary financial guarantor confirmed for billing engine.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Physician in Charge / NPI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 – String(100)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Physician Name and NPI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Attending physician legally responsible for resident medical care.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Physician License /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TextField – String(50)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State medical license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Medical board verification number.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Nurse in 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 / TextField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admitting 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Primary admitting nurse supervising intake.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Signed Consents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 mandatory legal agreements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Checkboxes for Admission Agreement, HIPAA Notice, Financial Agreement, Advance Directive, Arbitration.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Verification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Radio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e-Signature popup / Upload scanned 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 method used to capture resident/guardian legal signature.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Confirm Admission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Disabled until all required consents checked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Finalizes admission, activates resident record, and logs audit trail.</w:t>
            </w:r>
          </w:p>
        </w:tc>
      </w:tr>
    </w:tbl>
    <w:p w:rsidR="00000000" w:rsidDel="00000000" w:rsidP="00000000" w:rsidRDefault="00000000" w:rsidRPr="00000000" w14:paraId="0000046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3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3315"/>
        <w:gridCol w:w="1155"/>
        <w:gridCol w:w="3315"/>
        <w:tblGridChange w:id="0">
          <w:tblGrid>
            <w:gridCol w:w="1155"/>
            <w:gridCol w:w="3315"/>
            <w:gridCol w:w="1155"/>
            <w:gridCol w:w="33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Finalize resident admission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Admission Staff verifies Room Assignment ("106-A available") and inputs Physician in Charge details (Dr. Alan Cho, NPI).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verifies legal documents with family and checks all 5 mandatory consent checkboxes (Admission Agreement, HIPAA,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Renders verification badges ("Required -&gt; Checked") and dynamically enables the "Confirm Admission" button.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"Confirm Admission".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Updates resident status from "Pending" to "Active" in DB, binds room occupancy in AD-05, logs immutable admission timestamp, and advances to Initial Assessment (M1-US-06).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Attempting admission with missing legal consents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fills out all form fields but leaves "HIPAA Notice of Privacy Practices" unchecked.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evaluates consent checklist state and keeps "Confirm Admission" button disabled with tooltip: "All required legal consents must be verified."</w:t>
            </w:r>
          </w:p>
        </w:tc>
      </w:tr>
    </w:tbl>
    <w:p w:rsidR="00000000" w:rsidDel="00000000" w:rsidP="00000000" w:rsidRDefault="00000000" w:rsidRPr="00000000" w14:paraId="0000049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3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400"/>
        <w:tblGridChange w:id="0">
          <w:tblGrid>
            <w:gridCol w:w="3525"/>
            <w:gridCol w:w="54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Mandatory consents incomplete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Cannot confirm admission: All mandatory legal consents and agreements must be signed and verified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Room assignment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Selected room is no longer available. Please select another available bed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Missing physician 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Attending Physician Name, State License, and NPI number are legally required for admission</w:t>
            </w:r>
          </w:p>
        </w:tc>
      </w:tr>
    </w:tbl>
    <w:p w:rsidR="00000000" w:rsidDel="00000000" w:rsidP="00000000" w:rsidRDefault="00000000" w:rsidRPr="00000000" w14:paraId="0000049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E">
      <w:pPr>
        <w:pStyle w:val="Heading3"/>
        <w:spacing w:after="80" w:before="280" w:lineRule="auto"/>
        <w:rPr>
          <w:color w:val="315596"/>
        </w:rPr>
      </w:pPr>
      <w:bookmarkStart w:colFirst="0" w:colLast="0" w:name="_ekfws0kvxm2y" w:id="5"/>
      <w:bookmarkEnd w:id="5"/>
      <w:r w:rsidDel="00000000" w:rsidR="00000000" w:rsidRPr="00000000">
        <w:rPr>
          <w:color w:val="315596"/>
          <w:rtl w:val="0"/>
        </w:rPr>
        <w:t xml:space="preserve">3.3.6. Initial assessment (Screen ID: M1-US-06)</w:t>
      </w:r>
    </w:p>
    <w:p w:rsidR="00000000" w:rsidDel="00000000" w:rsidP="00000000" w:rsidRDefault="00000000" w:rsidRPr="00000000" w14:paraId="0000049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3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Initial assessment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Captures baseline clinical evaluations, vital signs, cognitive status, and standardized ADL/IADL scoring within 14 days of admission to automatically calculate the resident's Level of Care (LOC).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Registered Nurse (RN), Licensed Practical Nurse (LPN).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Step 3 of admission flow (or standalone clinical reassessment). Captures 8 Activities of Daily Living (ADLs: Bed Mobility, Transfer, Locomotion, Dressing, Eating, Toilet Use, Personal Hygiene, Bathing) scored 0 (Independent) to 4 (Total Dependence). System dynamically computes real-time ADL Total (e.g., 20/32) which directly drives LOC tier classification (M1-US-08). Captures 8 Instrumental ADLs (IADLs: Lawton scale for care personalization only, scored 0-1, Total 5/8). Features sections for ICD-10 Diagnosis, removable red Allergy tags ("Add Allergy" button), Vitals check (BP Sys/Dia, Heart Rate, Temp, Weight, Height) with out-of-range validation, Cognitive Status (Alert, Confused, Lethargic, Unresponsive), and Clinical Notes.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Step 3 of new admission workflow or clicking "+ New Assessment" on M1-US-02.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must be in Active or Pending admission status; actor must be an RN or LPN.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Assessment record is saved in DB; system automatically calculates dependency score and routes to LOC Classification Result screen (M1-US-08).</w:t>
            </w:r>
          </w:p>
        </w:tc>
      </w:tr>
    </w:tbl>
    <w:p w:rsidR="00000000" w:rsidDel="00000000" w:rsidP="00000000" w:rsidRDefault="00000000" w:rsidRPr="00000000" w14:paraId="000004AE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3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995"/>
        <w:gridCol w:w="2010"/>
        <w:gridCol w:w="1065"/>
        <w:gridCol w:w="1995"/>
        <w:tblGridChange w:id="0">
          <w:tblGrid>
            <w:gridCol w:w="1845"/>
            <w:gridCol w:w="1995"/>
            <w:gridCol w:w="2010"/>
            <w:gridCol w:w="1065"/>
            <w:gridCol w:w="19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ADL Scoring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Radio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8 activities scored 0 (Indep.) to 4 (Total)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Evaluates basic functional independence. Selections dynamically update ADL Total.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ADL Total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Live Display 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Range 0 to 32 (e.g., "ADL Total: 20 / 32")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Automated sum of ADL scores; serves as the primary mathematical algorithm input for LOC Tier.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IADL Lawton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Radio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8 instrumental activities scored 0 to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Evaluates secondary living skills (Telephone, Shopping, Finances). Does not drive LOC tier.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Diagnosis &amp; Allergies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/ Tag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ICD-10 list and red removable allergy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current diagnoses and allows typing/adding new allergy tags with inline removal icons.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Bedside Vitals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Numeric TextFields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BP (Sys/Dia), HR (bpm), Temp (°F/°C), Wt, 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Standard baseline physiological measurements. Enforces strict numerical format and clinical range checks.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Cognitive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Radio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Alert &amp; Oriented, Confused, Lethargic, Unresp.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Baseline neurological and mental orientation assessment.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Clinical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TextArea – String(1000)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Default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Free-text narrative observations by the examining nurse.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Save Assessment -&gt; triggers LOC calc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when all required ADLs/Vitals 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Saves clinical evaluation and initiates automated LOC classification calculation.</w:t>
            </w:r>
          </w:p>
        </w:tc>
      </w:tr>
    </w:tbl>
    <w:p w:rsidR="00000000" w:rsidDel="00000000" w:rsidP="00000000" w:rsidRDefault="00000000" w:rsidRPr="00000000" w14:paraId="000004D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3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3270"/>
        <w:gridCol w:w="1170"/>
        <w:gridCol w:w="3300"/>
        <w:tblGridChange w:id="0">
          <w:tblGrid>
            <w:gridCol w:w="1170"/>
            <w:gridCol w:w="3270"/>
            <w:gridCol w:w="1170"/>
            <w:gridCol w:w="33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Complete baseline clinical assessment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RN accesses Initial Assessment form for resident Elena Ramos and selects ADL dependency scores across all 8 categories.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Dynamically calculates and updates ADL Total score in real-time (e.g., Subtotal: 20/32).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RN enters bedside vitals (BP 118/76, HR 72 bpm, Temp 98.4°F, Weight 142 lbs) and selects Cognitive Status = "Alert &amp; Oriented".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Validates all vital sign entries against expected physiological numerical ranges.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RN clicks "Save Assessment -&gt; triggers LOC calc".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Persists assessment version v1 in DB, locks timestamp and author ID, executes mathematical LOC tier algorithm, and navigates to LOC Classification Result (M1-US-08).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Invalid vitals format or out-of-range value entered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RN types text into Blood Pressure field or enters Temperature = "200" (°C or °F out of logical range) and tabs out.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highlights the invalid field in red, displays inline error message ("Invalid format or value out of range"), and disables the Save Assessment button until corrected.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RN types "NKDA" or "Peanuts" into Allergy input box and clicks Add Allergy icon.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Instantly injects the allergy as a visually distinct red pill tag with a dismiss (x) icon without reloading the page.</w:t>
            </w:r>
          </w:p>
        </w:tc>
      </w:tr>
    </w:tbl>
    <w:p w:rsidR="00000000" w:rsidDel="00000000" w:rsidP="00000000" w:rsidRDefault="00000000" w:rsidRPr="00000000" w14:paraId="00000511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3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415"/>
        <w:tblGridChange w:id="0">
          <w:tblGrid>
            <w:gridCol w:w="3510"/>
            <w:gridCol w:w="54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Invalid vitals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Invalid format or value out of clinical range (e.g., Temp must be between 90°F and 108°F / 32°C and 42°C)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Incomplete ADL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All 8 Activities of Daily Living (ADL) categories must be scored before saving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Missing cognitive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Please select a baseline Cognitive Status for the resident</w:t>
            </w:r>
          </w:p>
        </w:tc>
      </w:tr>
    </w:tbl>
    <w:p w:rsidR="00000000" w:rsidDel="00000000" w:rsidP="00000000" w:rsidRDefault="00000000" w:rsidRPr="00000000" w14:paraId="0000051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3"/>
        <w:spacing w:after="80" w:before="280" w:lineRule="auto"/>
        <w:rPr>
          <w:color w:val="315596"/>
        </w:rPr>
      </w:pPr>
      <w:bookmarkStart w:colFirst="0" w:colLast="0" w:name="_tsyjogpvn6z" w:id="6"/>
      <w:bookmarkEnd w:id="6"/>
      <w:r w:rsidDel="00000000" w:rsidR="00000000" w:rsidRPr="00000000">
        <w:rPr>
          <w:color w:val="315596"/>
          <w:rtl w:val="0"/>
        </w:rPr>
        <w:t xml:space="preserve">3.3.7. Assessment history (Screen ID: M1-US-07)</w:t>
      </w:r>
    </w:p>
    <w:p w:rsidR="00000000" w:rsidDel="00000000" w:rsidP="00000000" w:rsidRDefault="00000000" w:rsidRPr="00000000" w14:paraId="0000051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3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Assessment history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Provides a chronological audit trail and side-by-side comparative analysis of all clinical assessments performed on a resident over time to track health trajectory and dependency changes.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Registered Nurse (RN), LPN, Director of Nursing (DON).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Accessible via the "Assessments" tab on Resident Profile Detail (M1-US-02). Displays a table of all historical assessments sorted by date newest first (Columns: Version, Type [Initial, Reassessment, Significant Change], Date, Author, ADL Score, LOC Tier, and Action links [View · Compare]). Allows staff to select any two assessment versions (checkboxes) and click "Select 2 to Compare" to render a side-by-side differential grid. Displays a compliance summary box noting the mandatory 90-day reassessment cadence (BR-03) or Significant Change flag (BR-05).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the "Assessments" tab on Resident Profile Detail (M1-US-02).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profile must exist in DB.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"View" opens read-only details of that assessment; clicking "+ New" initiates a fresh Reassessment form (M2-US-07 / M1-US-06).</w:t>
            </w:r>
          </w:p>
        </w:tc>
      </w:tr>
    </w:tbl>
    <w:p w:rsidR="00000000" w:rsidDel="00000000" w:rsidP="00000000" w:rsidRDefault="00000000" w:rsidRPr="00000000" w14:paraId="0000052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3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965"/>
        <w:gridCol w:w="2025"/>
        <w:gridCol w:w="1050"/>
        <w:gridCol w:w="1980"/>
        <w:tblGridChange w:id="0">
          <w:tblGrid>
            <w:gridCol w:w="1905"/>
            <w:gridCol w:w="1965"/>
            <w:gridCol w:w="2025"/>
            <w:gridCol w:w="1050"/>
            <w:gridCol w:w="19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Assessment History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Table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Sorted by Date descending (newest first)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Columns: Version (v3, v2, v1), Type badge (Initial, Reassessment), Date, Author Name/Role, ADL Score (20/32), LOC Tier badge (Level 3), Action links.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Compare Checkboxes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Max 2 selections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Checkboxes on each row to select historical versions for differential comparison.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 2 to Compare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exactly when 2 checkboxes checked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Opens a side-by-side comparison modal highlighting ADL score shifts and vital sign changes.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+ New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for RN/LPN/DON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Launches a new clinical reassessment pre-filled with data from the latest active version.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Reassessment Cadence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Info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Reassessment rules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policy note: "Reassessment cadence: every 90 days (BR-03) or on Significant Change flag (BR-05)."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Empty State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Placeholder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Shown if 0 assessments exist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friendly message if no records found: "No previous assessments found for this resident."</w:t>
            </w:r>
          </w:p>
        </w:tc>
      </w:tr>
    </w:tbl>
    <w:p w:rsidR="00000000" w:rsidDel="00000000" w:rsidP="00000000" w:rsidRDefault="00000000" w:rsidRPr="00000000" w14:paraId="0000054F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3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3195"/>
        <w:gridCol w:w="1245"/>
        <w:gridCol w:w="3210"/>
        <w:tblGridChange w:id="0">
          <w:tblGrid>
            <w:gridCol w:w="1245"/>
            <w:gridCol w:w="3195"/>
            <w:gridCol w:w="1245"/>
            <w:gridCol w:w="32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Review historical assessments and compare versions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Nurse accesses the Assessments tab for resident Robert Hayes.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Queries DB and renders chronological assessment table showing v3 (Level 3, 20/32), v2 (Level 3, 17/32), and v1 (Level 2, 14/32).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checks comparison boxes for version v3 and version v1, then clicks "Select 2 to Compare".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generates side-by-side comparative grid highlighting that ADL dependency increased from 14/32 to 20/32 over the 8-month period.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closes comparison view and clicks "View" on version v2.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Opens read-only detail view of assessment v2 displaying all historical vital signs and clinical notes.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Viewing newly admitted resident with zero assessments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accesses Assessments tab for a newly registered pending resident.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queries DB, detects 0 completed assessment records, and displays clean empty state: "No previous assessments found."</w:t>
            </w:r>
          </w:p>
        </w:tc>
      </w:tr>
    </w:tbl>
    <w:p w:rsidR="00000000" w:rsidDel="00000000" w:rsidP="00000000" w:rsidRDefault="00000000" w:rsidRPr="00000000" w14:paraId="0000057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3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415"/>
        <w:tblGridChange w:id="0">
          <w:tblGrid>
            <w:gridCol w:w="3510"/>
            <w:gridCol w:w="54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Invalid comparison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Please select exactly two assessment versions to perform a side-by-side comparison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Assessment load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Unable to load historical assessment record. Please try again or contact system support</w:t>
            </w:r>
          </w:p>
        </w:tc>
      </w:tr>
    </w:tbl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3"/>
        <w:spacing w:after="80" w:before="280" w:lineRule="auto"/>
        <w:rPr>
          <w:color w:val="315596"/>
        </w:rPr>
      </w:pPr>
      <w:bookmarkStart w:colFirst="0" w:colLast="0" w:name="_6zl3qmpao2d6" w:id="7"/>
      <w:bookmarkEnd w:id="7"/>
      <w:r w:rsidDel="00000000" w:rsidR="00000000" w:rsidRPr="00000000">
        <w:rPr>
          <w:color w:val="315596"/>
          <w:rtl w:val="0"/>
        </w:rPr>
        <w:t xml:space="preserve">3.3.8. LOC classification (Screen ID: M1-US-08)</w:t>
      </w:r>
    </w:p>
    <w:p w:rsidR="00000000" w:rsidDel="00000000" w:rsidP="00000000" w:rsidRDefault="00000000" w:rsidRPr="00000000" w14:paraId="0000058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4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LOC classification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Presents the algorithm-calculated Level of Care (LOC) tier and daily billing rate derived from clinical assessment scores, allowing the Director of Nursing (DON) to formally confirm or manually override the classification.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Director of Nursing (DON) — exclusive confirm/override rights; Nurse (RN/LPN) — view-only suggested tier.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automated classification results from Assessment v3. Shows ADL Total Score (20/32), Suggested LOC banner ("Level 3 — Extensive Assistance"), and detailed ADL Item Breakdown table (Bed Mobility 2/4, Transfer 3/4, Eating 1/4, etc.). Features a fixed LOC Level Reference scale (Level 1: 0-8 Indep., Level 2: 9-16 Limited, Level 3: 17-24 Extensive, Level 4: 25-32 Total). Displays Estimated Daily Rate read directly from AD-06 LOC Rate Table ($248.00 / day for Level 3). Provides two primary DON actions: "Confirm LOC" (locks tier and sets billing rate) and "Override" (expands mandatory override justification panel requiring ≥ 20 chars). Logs immutable confirmation timestamp and actor details.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Automatic redirect upon clicking "Save Assessment" on M1-US-06 / M2-US-07, or clicking LOC status badge on resident profile.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 valid clinical assessment must be completed and stored in DB.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LOC status updates from "Suggested" to "Confirmed" (or "Overridden") in DB; unlocks Care Plan creation gate (LC-G4 / SC_028) and updates billing engine rates.</w:t>
            </w:r>
          </w:p>
        </w:tc>
      </w:tr>
    </w:tbl>
    <w:p w:rsidR="00000000" w:rsidDel="00000000" w:rsidP="00000000" w:rsidRDefault="00000000" w:rsidRPr="00000000" w14:paraId="0000059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4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950"/>
        <w:gridCol w:w="1995"/>
        <w:gridCol w:w="1155"/>
        <w:gridCol w:w="1935"/>
        <w:tblGridChange w:id="0">
          <w:tblGrid>
            <w:gridCol w:w="1875"/>
            <w:gridCol w:w="1950"/>
            <w:gridCol w:w="1995"/>
            <w:gridCol w:w="1155"/>
            <w:gridCol w:w="19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Suggested LOC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Highlighted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e.g., "Level 3 — Extensive Assistance"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Prominent yellow/amber banner displaying the algorithm-derived dependency tier based on ADL total.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ADL Score Breakdown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Table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activity scores from latest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Itemized table displaying individual scores across all 8 basic ADL activities.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LOC Level Reference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Legend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Fixed 4-tier score range thresholds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Visual reference scale showing score boundaries: Level 1 (0-8), Level 2 (9-16), Level 3 (17-24), Level 4 (25-32).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Estimated Daily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Financial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Currency format ($248.00 / day)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Daily room/care billing fee auto-populated from AD-06 LOC Rate Table for the suggested tier.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Confirm LOC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for DON role; disabled for Nurse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Formally approves the suggested tier, writes confirmation timestamp, and activates billing rate.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LOC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Enabled for DON role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Expands secondary override modal/panel to manually assign a different LOC tier than algorithm suggestion.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Tier 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Level 1, Level 2, Level 3, Level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Select new manual LOC tier (visible only when Override is triggered).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TextArea – String(500)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Mandatory if overriding (≥ 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Legal and clinical justification for departing from algorithm calculation (e.g., severe behavioral monitoring).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Confirmation Audit 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Confirmed by: [Name], RN · [Timestamp] ·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Permanent audit trail label displayed at bottom of screen once classification is finalized.</w:t>
            </w:r>
          </w:p>
        </w:tc>
      </w:tr>
    </w:tbl>
    <w:p w:rsidR="00000000" w:rsidDel="00000000" w:rsidP="00000000" w:rsidRDefault="00000000" w:rsidRPr="00000000" w14:paraId="000005C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4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315"/>
        <w:gridCol w:w="1110"/>
        <w:gridCol w:w="3390"/>
        <w:tblGridChange w:id="0">
          <w:tblGrid>
            <w:gridCol w:w="1110"/>
            <w:gridCol w:w="3315"/>
            <w:gridCol w:w="1110"/>
            <w:gridCol w:w="339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DON confirms algorithm-suggested LOC tier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DON Denise Carter accesses LOC Classification screen for Robert Hayes following Assessment v3.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evaluates ADL Total (20/32), maps to Level 3 threshold (17-24), displays Suggested LOC banner and $248/day billing rate from AD-06.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DON reviews itemized ADL breakdown, agrees with algorithm, and clicks "Confirm LOC".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Finalizes LOC as Level 3 Confirmed in DB, timestamps audit log, binds $248/day rate in billing module, and clears Care Plan creation gate (LC-G4).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DON manually overrides algorithm LOC tier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DON clicks "Override" button to modify suggested LOC tier from Level 1 to Level 2 due to high fall risk.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expands override panel displaying Tier Selector and mandatory Override Reason textarea.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DON selects "Level 2", types justification ("Post-fall mobility decline — raised to Level 2 for intensive ambulation monitoring", 76 chars), and clicks Confirm Override.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Validates reason length (≥ 20 chars), saves LOC status as "Overridden" in DB, logs audit note with DON name and timestamp, and applies Level 2 billing rate ($205/day).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RN Anna Lee lands on LOC Classification screen after saving an initial assessment.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detects Nurse role (non-DON) and renders screen in view-only mode: "Confirm LOC" and "Override" buttons are disabled/hidden with tooltip: "DON approval required to finalize LOC."</w:t>
            </w:r>
          </w:p>
        </w:tc>
      </w:tr>
    </w:tbl>
    <w:p w:rsidR="00000000" w:rsidDel="00000000" w:rsidP="00000000" w:rsidRDefault="00000000" w:rsidRPr="00000000" w14:paraId="000005F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4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400"/>
        <w:tblGridChange w:id="0">
          <w:tblGrid>
            <w:gridCol w:w="3510"/>
            <w:gridCol w:w="54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justification too short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Reason is mandatory and must contain at least 20 characters explaining the clinical necessity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Unauthorized confirmation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Access Denied: Only the Director of Nursing (DON) can confirm or override Level of Care classifications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Missing override tier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Please select a target Level of Care tier when submitting a manual override</w:t>
            </w:r>
          </w:p>
        </w:tc>
      </w:tr>
    </w:tbl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3"/>
        <w:spacing w:after="80" w:before="280" w:lineRule="auto"/>
        <w:rPr>
          <w:color w:val="315596"/>
        </w:rPr>
      </w:pPr>
      <w:bookmarkStart w:colFirst="0" w:colLast="0" w:name="_lzdkus9snmx0" w:id="8"/>
      <w:bookmarkEnd w:id="8"/>
      <w:r w:rsidDel="00000000" w:rsidR="00000000" w:rsidRPr="00000000">
        <w:rPr>
          <w:color w:val="315596"/>
          <w:rtl w:val="0"/>
        </w:rPr>
        <w:t xml:space="preserve">3.3.9. LOC history (Screen ID: M1-US-09)</w:t>
      </w:r>
    </w:p>
    <w:p w:rsidR="00000000" w:rsidDel="00000000" w:rsidP="00000000" w:rsidRDefault="00000000" w:rsidRPr="00000000" w14:paraId="0000060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</w:p>
    <w:tbl>
      <w:tblPr>
        <w:tblStyle w:val="Table4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6465"/>
        <w:tblGridChange w:id="0">
          <w:tblGrid>
            <w:gridCol w:w="2460"/>
            <w:gridCol w:w="64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LOC history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High-Level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Maintains an immutable, timestamped audit log of all historical Level of Care (LOC) classifications, rate adjustments, and DON manual overrides for regulatory compliance and financial tracking.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Director of Nursing (DON) — full audit view with override details; Nurse (RN/LPN) — view-only profile overview; Billing Admin — financial rate history view.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Accessible via the "LOC" tab on Resident Profile Detail (M1-US-02). Displays a chronological table of all LOC classification events (Columns: Date, Action [Confirmed, Overridden, Auto-Suggested], Previous Tier, New Tier, Actor Name/Role, and Clinical Note / Override Reason). Visually highlights manual override events with a distinct badge ("Overridden") and allows clicking to view full DON justification text. Features a "Print / Export" action button allowing staff to generate and download official PDF or CSV audit reports for state surveyors or billing audits. Includes robust error handling for export server timeouts.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the "LOC" tab on Resident Profile Detail (M1-US-02).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Resident profile must exist in DB.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Print/Export generates and downloads an audit file (PDF/CSV) to the user's local machine.</w:t>
            </w:r>
          </w:p>
        </w:tc>
      </w:tr>
    </w:tbl>
    <w:p w:rsidR="00000000" w:rsidDel="00000000" w:rsidP="00000000" w:rsidRDefault="00000000" w:rsidRPr="00000000" w14:paraId="0000061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b) Screen Content</w:t>
      </w:r>
    </w:p>
    <w:tbl>
      <w:tblPr>
        <w:tblStyle w:val="Table4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20"/>
        <w:gridCol w:w="2010"/>
        <w:gridCol w:w="1065"/>
        <w:gridCol w:w="2040"/>
        <w:tblGridChange w:id="0">
          <w:tblGrid>
            <w:gridCol w:w="1890"/>
            <w:gridCol w:w="1920"/>
            <w:gridCol w:w="2010"/>
            <w:gridCol w:w="1065"/>
            <w:gridCol w:w="20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LOC History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Table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Sorted by Date descending (newest first)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Columns: Date/Time, Action badge (Confirmed, Overridden), Previous Tier, New Tier, Actor Name/Role, Note/Reason.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Action Type Badges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Indicator Pills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Color-coded (Blue: Confirmed, Purple: Overridden)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Visually distinguishes standard algorithm confirmations from manual DON overrides.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Override Justification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Clickable Text / 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full narrative 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Clicking an "Overridden" row expands a modal displaying the exact text entered by the DON during override.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Print / Export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Button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PDF / CSV download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Generates an official compliance audit report of all LOC rate and tier transitions for the resident.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Audit Immutability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Read-only 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Compliance legal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Displays system warning: "Every LOC confirm/override event is immutable and timestamped (audit log). DON-only view — Nurse sees current tier on Profile Overview."</w:t>
            </w:r>
          </w:p>
        </w:tc>
      </w:tr>
    </w:tbl>
    <w:p w:rsidR="00000000" w:rsidDel="00000000" w:rsidP="00000000" w:rsidRDefault="00000000" w:rsidRPr="00000000" w14:paraId="0000063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c) Actions</w:t>
      </w:r>
    </w:p>
    <w:tbl>
      <w:tblPr>
        <w:tblStyle w:val="Table4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3285"/>
        <w:gridCol w:w="1170"/>
        <w:gridCol w:w="3300"/>
        <w:tblGridChange w:id="0">
          <w:tblGrid>
            <w:gridCol w:w="1170"/>
            <w:gridCol w:w="3285"/>
            <w:gridCol w:w="1170"/>
            <w:gridCol w:w="33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Flow: Audit resident LOC history and export compliance report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DON Denise Carter accesses the LOC tab on resident Robert Hayes's profile.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Queries DB and renders chronological LOC history table showing all 3 past classification events (04/05/2026 Confirmed Level 3; 01/08/2026 Confirmed Level 3; 11/02/2025 Overridden Level 1 -&gt; Level 2 by Denise Carter).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on the "Overridden" action badge for the 11/02/2025 record.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Expands inline detail box displaying the full override justification: "Post-fall mobility decline — raised to Level 2."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"Print / Export" and selects PDF format.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Compiles historical data, formats PDF audit document with facility header and timestamps, and initiates browser file download.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Alternate Flow: Export report server timeout or failure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Actor clicks "Print / Export" during peak database load or network interruption.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System attempts file generation but encounters server timeout (&gt; 15 seconds).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Catches exception, displays error toast message ("Export failed. Please try again later."), and keeps user safely on current screen without crashing.</w:t>
            </w:r>
          </w:p>
        </w:tc>
      </w:tr>
    </w:tbl>
    <w:p w:rsidR="00000000" w:rsidDel="00000000" w:rsidP="00000000" w:rsidRDefault="00000000" w:rsidRPr="00000000" w14:paraId="0000066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d) Error Messages</w:t>
      </w:r>
    </w:p>
    <w:tbl>
      <w:tblPr>
        <w:tblStyle w:val="Table4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400"/>
        <w:tblGridChange w:id="0">
          <w:tblGrid>
            <w:gridCol w:w="3525"/>
            <w:gridCol w:w="54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2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Export file generation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Export failed due to server timeout. Please try again later or select a smaller date range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Unauthorized audit log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Access Denied: You do not have permission to view detailed override audit logs (DON / Billing Admin only)</w:t>
            </w:r>
          </w:p>
        </w:tc>
      </w:tr>
    </w:tbl>
    <w:p w:rsidR="00000000" w:rsidDel="00000000" w:rsidP="00000000" w:rsidRDefault="00000000" w:rsidRPr="00000000" w14:paraId="0000066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3.4. MODULE M2 — Care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Care plan creation/approval, daily care tasks, and reassessment group. Change the Screen ID to follow the M2-US-[Sequence]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SC_026 — M2-US-01 — Care plan list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SC_027 — M2-US-02 — Care plan create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SC_028 — M2-US-02b — LOC gate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SC_045 — M2-US-02c — Add Custom Care Area popup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SC_029 — M2-US-03 — Care plan detail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SC_030 — M2-US-04 — DON review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SC_031 — M2-US-04b — E-signature popup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SC_032 — M2-US-05 — Daily task list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SC_033 — M2-US-06 — Bedside vitals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SC_034 — M2-US-07 — Reassessment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SC_035 — M2-US-09 — Cost/billing panel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SC_036 — M2-US-10 — IDT acknowledgment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3.5. MODULE M7 — Incident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Incident reporting, handling, and chart lock/unlock group. Change the Screen ID to follow the M7-US-[Sequence]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SC_037 — M7-US-01 — Report incident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SC_038 — M7-US-02 — Chart lock confirmation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SC_039 — M7-US-03 — Incident detail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SC_040 — M7-US-04 — Incident list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SC_041 — M7-US-06 — Submit external report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SC_042 — M7-US-07 — Chart unlock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SC_043 — M7-US-03b — Incident detail (unlocked)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SC_044 — M7-US-03 — Incident detail (Nurse/CNA view)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UI Design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conventions below apply to all NHMS screens (light theme, following the design tokens in the project's standard wireframes), unless section 3 states a specific exception for a given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4.1. Textbox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blank unless the spec states a different default.</w:t>
      </w:r>
    </w:p>
    <w:p w:rsidR="00000000" w:rsidDel="00000000" w:rsidP="00000000" w:rsidRDefault="00000000" w:rsidRPr="00000000" w14:paraId="0000068F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4.2.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all records from the DB by default.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Clicking a column header sorts the data.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and odd rows use different background colors for readability.</w:t>
      </w:r>
    </w:p>
    <w:p w:rsidR="00000000" w:rsidDel="00000000" w:rsidP="00000000" w:rsidRDefault="00000000" w:rsidRPr="00000000" w14:paraId="00000693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4.3. Combo-box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a blank item unless the spec states a different default.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Combo-box content must be sorted alphabetically unless the spec states a different order.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required combo-box on a Create/Edit screen must not include a blank item.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optional combo-box on a Create/Edit screen must include a blank item.</w:t>
      </w:r>
    </w:p>
    <w:p w:rsidR="00000000" w:rsidDel="00000000" w:rsidP="00000000" w:rsidRDefault="00000000" w:rsidRPr="00000000" w14:paraId="00000698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4.4. Date 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format: DD/MM/YYYY.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Allows entering a valid date directly or selecting one from the Calendar.</w:t>
      </w:r>
    </w:p>
    <w:p w:rsidR="00000000" w:rsidDel="00000000" w:rsidP="00000000" w:rsidRDefault="00000000" w:rsidRPr="00000000" w14:paraId="0000069B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4.5.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error message is shown as a red inline message directly under the corresponding field.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success message is shown as a green toast in the top-right corner of the screen.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"no records found" message is shown as a red inline message directly under the grid.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confirmation message for Delete/Reject/Approve/Lock/Unlock is shown as a popup, with focus defaulting to the No/Cancel button.</w:t>
      </w:r>
    </w:p>
    <w:p w:rsidR="00000000" w:rsidDel="00000000" w:rsidP="00000000" w:rsidRDefault="00000000" w:rsidRPr="00000000" w14:paraId="000006A0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4.6. Search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user types into a textbox, the system searches for records containing that value.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user enters/selects a value via another control (combobox, date picker…), the system searches for an exact match.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searching by multiple criteria, the system returns records that satisfy all entered criteria.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Search screen has a Reset button that returns all search criteria to their default values.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blank textbox/date picker, a combobox set to '(All)', or a checkbox list with '(All)' checked means that criterion is excluded from the query.</w:t>
      </w:r>
    </w:p>
    <w:p w:rsidR="00000000" w:rsidDel="00000000" w:rsidP="00000000" w:rsidRDefault="00000000" w:rsidRPr="00000000" w14:paraId="000006A6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4.7. Paging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10 records per page by default.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navigation buttons: First, Previous, Next, Last (each with a matching tooltip).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first page, disable the First and Previous buttons.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last page, disable the Last and Next buttons.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Page textbox allows direct page entry; the "Of n" label shows the total number of pages.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grid has no records, the Page textbox shows 1 and n = 1.</w:t>
      </w:r>
    </w:p>
    <w:p w:rsidR="00000000" w:rsidDel="00000000" w:rsidP="00000000" w:rsidRDefault="00000000" w:rsidRPr="00000000" w14:paraId="000006AD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4.8. Add/Edit/Delete on a Search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adding/editing a record on a search screen: close the popup and refresh the search results.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deleting a record: remove it from the displayed result list as well.</w:t>
      </w:r>
    </w:p>
    <w:p w:rsidR="00000000" w:rsidDel="00000000" w:rsidP="00000000" w:rsidRDefault="00000000" w:rsidRPr="00000000" w14:paraId="000006B0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4.9. Checkbox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Values must be sorted alphabetically unless the spec states a different order.</w:t>
      </w:r>
    </w:p>
    <w:p w:rsidR="00000000" w:rsidDel="00000000" w:rsidP="00000000" w:rsidRDefault="00000000" w:rsidRPr="00000000" w14:paraId="000006B2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4.10. Checkbox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unchecked unless the spec states a different default.</w:t>
      </w:r>
    </w:p>
    <w:p w:rsidR="00000000" w:rsidDel="00000000" w:rsidP="00000000" w:rsidRDefault="00000000" w:rsidRPr="00000000" w14:paraId="000006B4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4.11. Textarea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blank unless the spec states a different default.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7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