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aan redactie vakblad</w:t>
      </w:r>
    </w:p>
    <w:p>
      <w:r>
        <w:t>Geachte redactie,</w:t>
      </w:r>
    </w:p>
    <w:p>
      <w:r>
        <w:t>Met interesse las ik het artikel over traditionele pen-en-gatverbindingen.</w:t>
      </w:r>
    </w:p>
    <w:p>
      <w:r>
        <w:t>Een kleine aanvulling uit de praktijk: bij eiken werk ik liever met een iets ruimere pasvorm.</w:t>
      </w:r>
    </w:p>
    <w:p>
      <w:r>
        <w:t>Met vriendelijke groet, B. Cox, Zuidhorn.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