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95"/>
        <w:gridCol w:w="3191"/>
      </w:tblGrid>
      <w:tr w:rsidR="00C77EC2" w:rsidTr="00295871">
        <w:trPr>
          <w:trHeight w:val="982"/>
        </w:trPr>
        <w:tc>
          <w:tcPr>
            <w:tcW w:w="3085" w:type="dxa"/>
          </w:tcPr>
          <w:p w:rsidR="00C77EC2" w:rsidRPr="005104F8" w:rsidRDefault="00C77EC2">
            <w:pPr>
              <w:rPr>
                <w:b/>
                <w:i/>
                <w:sz w:val="40"/>
                <w:highlight w:val="yellow"/>
              </w:rPr>
            </w:pPr>
            <w:r w:rsidRPr="005104F8">
              <w:rPr>
                <w:rFonts w:ascii="Calibri" w:hAnsi="Calibri" w:cs="Calibri"/>
                <w:b/>
                <w:i/>
                <w:color w:val="000000"/>
                <w:sz w:val="40"/>
                <w:szCs w:val="26"/>
                <w:highlight w:val="yellow"/>
              </w:rPr>
              <w:t>Организация производства</w:t>
            </w:r>
          </w:p>
        </w:tc>
        <w:tc>
          <w:tcPr>
            <w:tcW w:w="3295" w:type="dxa"/>
          </w:tcPr>
          <w:p w:rsidR="00C77EC2" w:rsidRPr="005104F8" w:rsidRDefault="002736B2" w:rsidP="002736B2">
            <w:pPr>
              <w:rPr>
                <w:b/>
                <w:i/>
                <w:sz w:val="40"/>
                <w:highlight w:val="yellow"/>
                <w:lang w:val="en-US"/>
              </w:rPr>
            </w:pPr>
            <w:r w:rsidRPr="005104F8">
              <w:rPr>
                <w:b/>
                <w:i/>
                <w:sz w:val="40"/>
                <w:highlight w:val="yellow"/>
              </w:rPr>
              <w:t>Делать билеты</w:t>
            </w:r>
          </w:p>
        </w:tc>
        <w:tc>
          <w:tcPr>
            <w:tcW w:w="3191" w:type="dxa"/>
          </w:tcPr>
          <w:p w:rsidR="00C77EC2" w:rsidRPr="005104F8" w:rsidRDefault="00C77EC2">
            <w:pPr>
              <w:rPr>
                <w:b/>
                <w:i/>
                <w:sz w:val="40"/>
                <w:highlight w:val="yellow"/>
              </w:rPr>
            </w:pPr>
            <w:r w:rsidRPr="005104F8">
              <w:rPr>
                <w:b/>
                <w:i/>
                <w:sz w:val="40"/>
                <w:highlight w:val="yellow"/>
              </w:rPr>
              <w:t xml:space="preserve">ЭКЗАМЕН 13 ноября </w:t>
            </w:r>
          </w:p>
        </w:tc>
      </w:tr>
      <w:tr w:rsidR="00295871" w:rsidTr="00295871">
        <w:tc>
          <w:tcPr>
            <w:tcW w:w="3085" w:type="dxa"/>
          </w:tcPr>
          <w:p w:rsidR="00295871" w:rsidRPr="005104F8" w:rsidRDefault="00295871" w:rsidP="00E47A36">
            <w:pPr>
              <w:rPr>
                <w:b/>
                <w:i/>
                <w:sz w:val="40"/>
              </w:rPr>
            </w:pPr>
            <w:r w:rsidRPr="005104F8">
              <w:rPr>
                <w:rFonts w:ascii="Calibri" w:hAnsi="Calibri" w:cs="Calibri"/>
                <w:b/>
                <w:i/>
                <w:color w:val="000000"/>
                <w:sz w:val="40"/>
                <w:szCs w:val="26"/>
              </w:rPr>
              <w:t>Методы оптимальных решен00ий</w:t>
            </w:r>
          </w:p>
        </w:tc>
        <w:tc>
          <w:tcPr>
            <w:tcW w:w="3295" w:type="dxa"/>
          </w:tcPr>
          <w:p w:rsidR="00295871" w:rsidRPr="005104F8" w:rsidRDefault="00295871" w:rsidP="00E47A36">
            <w:pPr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Делать домашнюю работу</w:t>
            </w:r>
          </w:p>
        </w:tc>
        <w:tc>
          <w:tcPr>
            <w:tcW w:w="3191" w:type="dxa"/>
          </w:tcPr>
          <w:p w:rsidR="00295871" w:rsidRPr="005104F8" w:rsidRDefault="00BA3640" w:rsidP="00E47A36">
            <w:pPr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22 ноября зачет</w:t>
            </w:r>
          </w:p>
        </w:tc>
      </w:tr>
      <w:tr w:rsidR="00295871" w:rsidTr="00295871">
        <w:tc>
          <w:tcPr>
            <w:tcW w:w="3085" w:type="dxa"/>
          </w:tcPr>
          <w:p w:rsidR="00295871" w:rsidRPr="005104F8" w:rsidRDefault="00295871" w:rsidP="0048111A">
            <w:pPr>
              <w:rPr>
                <w:b/>
                <w:i/>
                <w:sz w:val="40"/>
              </w:rPr>
            </w:pPr>
            <w:r w:rsidRPr="005104F8">
              <w:rPr>
                <w:rFonts w:ascii="Calibri" w:hAnsi="Calibri" w:cs="Calibri"/>
                <w:b/>
                <w:i/>
                <w:color w:val="000000"/>
                <w:sz w:val="40"/>
                <w:szCs w:val="26"/>
              </w:rPr>
              <w:t>Управление проектами</w:t>
            </w:r>
          </w:p>
        </w:tc>
        <w:tc>
          <w:tcPr>
            <w:tcW w:w="3295" w:type="dxa"/>
          </w:tcPr>
          <w:p w:rsidR="00295871" w:rsidRPr="005104F8" w:rsidRDefault="00295871" w:rsidP="0048111A">
            <w:pPr>
              <w:rPr>
                <w:b/>
                <w:i/>
                <w:sz w:val="40"/>
              </w:rPr>
            </w:pPr>
            <w:r w:rsidRPr="005104F8">
              <w:rPr>
                <w:b/>
                <w:i/>
                <w:sz w:val="40"/>
              </w:rPr>
              <w:t>Делать домашний проект</w:t>
            </w:r>
          </w:p>
        </w:tc>
        <w:tc>
          <w:tcPr>
            <w:tcW w:w="3191" w:type="dxa"/>
          </w:tcPr>
          <w:p w:rsidR="00295871" w:rsidRPr="005104F8" w:rsidRDefault="00295871" w:rsidP="0048111A">
            <w:pPr>
              <w:rPr>
                <w:b/>
                <w:i/>
                <w:sz w:val="40"/>
              </w:rPr>
            </w:pPr>
            <w:r w:rsidRPr="005104F8">
              <w:rPr>
                <w:b/>
                <w:i/>
                <w:sz w:val="40"/>
              </w:rPr>
              <w:t>27 ноября</w:t>
            </w:r>
            <w:r w:rsidR="00BA3640">
              <w:rPr>
                <w:b/>
                <w:i/>
                <w:sz w:val="40"/>
              </w:rPr>
              <w:t xml:space="preserve"> экзамен</w:t>
            </w:r>
          </w:p>
        </w:tc>
      </w:tr>
      <w:tr w:rsidR="00295871" w:rsidTr="00295871">
        <w:tc>
          <w:tcPr>
            <w:tcW w:w="3085" w:type="dxa"/>
          </w:tcPr>
          <w:p w:rsidR="00295871" w:rsidRPr="005104F8" w:rsidRDefault="00295871" w:rsidP="003330E9">
            <w:pPr>
              <w:rPr>
                <w:b/>
                <w:i/>
                <w:sz w:val="40"/>
              </w:rPr>
            </w:pPr>
            <w:r w:rsidRPr="005104F8">
              <w:rPr>
                <w:rFonts w:ascii="Calibri" w:hAnsi="Calibri" w:cs="Calibri"/>
                <w:b/>
                <w:i/>
                <w:color w:val="000000"/>
                <w:sz w:val="40"/>
                <w:szCs w:val="26"/>
              </w:rPr>
              <w:t>Финансовый анализ</w:t>
            </w:r>
          </w:p>
        </w:tc>
        <w:tc>
          <w:tcPr>
            <w:tcW w:w="3295" w:type="dxa"/>
          </w:tcPr>
          <w:p w:rsidR="00295871" w:rsidRPr="005104F8" w:rsidRDefault="00295871" w:rsidP="003330E9">
            <w:pPr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Делать курсовую</w:t>
            </w:r>
          </w:p>
        </w:tc>
        <w:tc>
          <w:tcPr>
            <w:tcW w:w="3191" w:type="dxa"/>
          </w:tcPr>
          <w:p w:rsidR="00295871" w:rsidRPr="005104F8" w:rsidRDefault="00295871" w:rsidP="003330E9">
            <w:pPr>
              <w:rPr>
                <w:b/>
                <w:i/>
                <w:sz w:val="40"/>
              </w:rPr>
            </w:pPr>
            <w:r w:rsidRPr="005104F8">
              <w:rPr>
                <w:b/>
                <w:i/>
                <w:sz w:val="40"/>
              </w:rPr>
              <w:t xml:space="preserve">Экзамен </w:t>
            </w:r>
            <w:r>
              <w:rPr>
                <w:b/>
                <w:i/>
                <w:sz w:val="40"/>
              </w:rPr>
              <w:t>18 декабря</w:t>
            </w:r>
            <w:r w:rsidRPr="005104F8">
              <w:rPr>
                <w:b/>
                <w:i/>
                <w:sz w:val="40"/>
              </w:rPr>
              <w:t xml:space="preserve"> </w:t>
            </w:r>
          </w:p>
        </w:tc>
      </w:tr>
      <w:tr w:rsidR="00295871" w:rsidTr="00295871">
        <w:tc>
          <w:tcPr>
            <w:tcW w:w="3085" w:type="dxa"/>
          </w:tcPr>
          <w:p w:rsidR="00295871" w:rsidRPr="005104F8" w:rsidRDefault="00295871" w:rsidP="00CC3651">
            <w:pPr>
              <w:rPr>
                <w:b/>
                <w:i/>
                <w:sz w:val="40"/>
              </w:rPr>
            </w:pPr>
          </w:p>
        </w:tc>
        <w:tc>
          <w:tcPr>
            <w:tcW w:w="3295" w:type="dxa"/>
          </w:tcPr>
          <w:p w:rsidR="00295871" w:rsidRPr="005104F8" w:rsidRDefault="00295871" w:rsidP="00CC3651">
            <w:pPr>
              <w:rPr>
                <w:b/>
                <w:i/>
                <w:sz w:val="40"/>
              </w:rPr>
            </w:pPr>
          </w:p>
        </w:tc>
        <w:tc>
          <w:tcPr>
            <w:tcW w:w="3191" w:type="dxa"/>
          </w:tcPr>
          <w:p w:rsidR="00295871" w:rsidRPr="005104F8" w:rsidRDefault="00295871" w:rsidP="00CC3651">
            <w:pPr>
              <w:rPr>
                <w:b/>
                <w:i/>
                <w:sz w:val="40"/>
              </w:rPr>
            </w:pPr>
          </w:p>
        </w:tc>
      </w:tr>
      <w:tr w:rsidR="00295871" w:rsidTr="00295871">
        <w:tc>
          <w:tcPr>
            <w:tcW w:w="3085" w:type="dxa"/>
          </w:tcPr>
          <w:p w:rsidR="00295871" w:rsidRPr="000A1F34" w:rsidRDefault="000A1F34" w:rsidP="00FF5137">
            <w:pPr>
              <w:rPr>
                <w:b/>
                <w:i/>
              </w:rPr>
            </w:pPr>
            <w:bookmarkStart w:id="0" w:name="_GoBack" w:colFirst="0" w:colLast="0"/>
            <w:r w:rsidRPr="000A1F34">
              <w:rPr>
                <w:b/>
                <w:i/>
              </w:rPr>
              <w:t>Инвестиционный анализ</w:t>
            </w:r>
          </w:p>
        </w:tc>
        <w:tc>
          <w:tcPr>
            <w:tcW w:w="3295" w:type="dxa"/>
          </w:tcPr>
          <w:p w:rsidR="00295871" w:rsidRPr="005104F8" w:rsidRDefault="00295871" w:rsidP="00FF5137">
            <w:pPr>
              <w:rPr>
                <w:b/>
                <w:i/>
                <w:sz w:val="40"/>
              </w:rPr>
            </w:pPr>
          </w:p>
        </w:tc>
        <w:tc>
          <w:tcPr>
            <w:tcW w:w="3191" w:type="dxa"/>
          </w:tcPr>
          <w:p w:rsidR="00295871" w:rsidRPr="005104F8" w:rsidRDefault="00295871" w:rsidP="00FF5137">
            <w:pPr>
              <w:rPr>
                <w:b/>
                <w:i/>
                <w:sz w:val="40"/>
              </w:rPr>
            </w:pPr>
          </w:p>
        </w:tc>
      </w:tr>
      <w:tr w:rsidR="00295871" w:rsidTr="00295871">
        <w:tc>
          <w:tcPr>
            <w:tcW w:w="3085" w:type="dxa"/>
          </w:tcPr>
          <w:p w:rsidR="00295871" w:rsidRPr="000A1F34" w:rsidRDefault="000A1F34">
            <w:pPr>
              <w:rPr>
                <w:b/>
                <w:i/>
              </w:rPr>
            </w:pPr>
            <w:r w:rsidRPr="000A1F34">
              <w:rPr>
                <w:b/>
                <w:i/>
              </w:rPr>
              <w:t>эконометрика</w:t>
            </w:r>
          </w:p>
        </w:tc>
        <w:tc>
          <w:tcPr>
            <w:tcW w:w="3295" w:type="dxa"/>
          </w:tcPr>
          <w:p w:rsidR="00295871" w:rsidRPr="005104F8" w:rsidRDefault="00295871">
            <w:pPr>
              <w:rPr>
                <w:b/>
                <w:i/>
                <w:sz w:val="40"/>
              </w:rPr>
            </w:pPr>
          </w:p>
        </w:tc>
        <w:tc>
          <w:tcPr>
            <w:tcW w:w="3191" w:type="dxa"/>
          </w:tcPr>
          <w:p w:rsidR="00295871" w:rsidRPr="005104F8" w:rsidRDefault="00295871">
            <w:pPr>
              <w:rPr>
                <w:b/>
                <w:i/>
                <w:sz w:val="40"/>
              </w:rPr>
            </w:pPr>
          </w:p>
        </w:tc>
      </w:tr>
      <w:bookmarkEnd w:id="0"/>
    </w:tbl>
    <w:p w:rsidR="00C77EC2" w:rsidRDefault="00C77EC2"/>
    <w:sectPr w:rsidR="00C7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53"/>
    <w:rsid w:val="000A1F34"/>
    <w:rsid w:val="002736B2"/>
    <w:rsid w:val="00295871"/>
    <w:rsid w:val="003D568F"/>
    <w:rsid w:val="005104F8"/>
    <w:rsid w:val="00725BB4"/>
    <w:rsid w:val="00AA3980"/>
    <w:rsid w:val="00BA3640"/>
    <w:rsid w:val="00C77EC2"/>
    <w:rsid w:val="00E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2016-09-30T10:57:00Z</dcterms:created>
  <dcterms:modified xsi:type="dcterms:W3CDTF">2016-10-29T16:29:00Z</dcterms:modified>
</cp:coreProperties>
</file>