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56934" w14:textId="7C0CE519" w:rsidR="000C3AB9" w:rsidRPr="00C7683C" w:rsidRDefault="000C3AB9">
      <w:pPr>
        <w:rPr>
          <w:b/>
          <w:bCs/>
          <w:sz w:val="28"/>
          <w:szCs w:val="28"/>
        </w:rPr>
      </w:pPr>
      <w:r w:rsidRPr="00C7683C">
        <w:rPr>
          <w:b/>
          <w:bCs/>
          <w:sz w:val="28"/>
          <w:szCs w:val="28"/>
        </w:rPr>
        <w:t>Real-world Applications</w:t>
      </w:r>
    </w:p>
    <w:p w14:paraId="5BBEDA31" w14:textId="66CF426B" w:rsidR="00377BBD" w:rsidRDefault="009A0F43" w:rsidP="00377BBD">
      <w:pPr>
        <w:pStyle w:val="ListParagraph"/>
        <w:numPr>
          <w:ilvl w:val="0"/>
          <w:numId w:val="2"/>
        </w:numPr>
      </w:pPr>
      <w:r w:rsidRPr="003F53CC">
        <w:rPr>
          <w:b/>
          <w:bCs/>
        </w:rPr>
        <w:t>Linux</w:t>
      </w:r>
      <w:r w:rsidR="000652BD">
        <w:t xml:space="preserve"> – There are </w:t>
      </w:r>
      <w:r w:rsidR="006B7B9A">
        <w:t>literally</w:t>
      </w:r>
      <w:r w:rsidR="000652BD">
        <w:t xml:space="preserve"> hundreds of </w:t>
      </w:r>
      <w:r w:rsidR="006B7B9A">
        <w:t>Linux</w:t>
      </w:r>
      <w:r w:rsidR="000652BD">
        <w:t xml:space="preserve"> distributions, some developed </w:t>
      </w:r>
      <w:r w:rsidR="00D441DB">
        <w:t>b</w:t>
      </w:r>
      <w:r w:rsidR="00D118B7">
        <w:t>y</w:t>
      </w:r>
      <w:r w:rsidR="00D441DB">
        <w:t xml:space="preserve"> large companies (Red</w:t>
      </w:r>
      <w:r w:rsidR="006B7B9A">
        <w:t>H</w:t>
      </w:r>
      <w:r w:rsidR="00D441DB">
        <w:t>at) others that mimic a traditional windows machine (Fedora)</w:t>
      </w:r>
      <w:r w:rsidR="00EE5BD8">
        <w:t xml:space="preserve">, others more security minded (Kali). Since it’s open source, people can develop </w:t>
      </w:r>
      <w:r w:rsidR="004A2436">
        <w:t xml:space="preserve">the </w:t>
      </w:r>
      <w:r w:rsidR="00D118B7">
        <w:t>Linux</w:t>
      </w:r>
      <w:r w:rsidR="004A2436">
        <w:t xml:space="preserve"> platform as they see fit, stripping and adding features at their leisure. This </w:t>
      </w:r>
      <w:r w:rsidR="00585587">
        <w:t>is a</w:t>
      </w:r>
      <w:r w:rsidR="00E87C6F">
        <w:t xml:space="preserve"> </w:t>
      </w:r>
      <w:r w:rsidR="00585587">
        <w:t>stark contrast from windows, that only has</w:t>
      </w:r>
      <w:r w:rsidR="00E87C6F">
        <w:t xml:space="preserve"> a few </w:t>
      </w:r>
      <w:r w:rsidR="00C564CE">
        <w:t>versions</w:t>
      </w:r>
      <w:r w:rsidR="00E87C6F">
        <w:t xml:space="preserve"> that </w:t>
      </w:r>
      <w:r w:rsidR="00101287">
        <w:t xml:space="preserve">have all sorts of hoops regarding </w:t>
      </w:r>
      <w:r w:rsidR="00C564CE">
        <w:t>configuration</w:t>
      </w:r>
      <w:r w:rsidR="00101287">
        <w:t xml:space="preserve"> to jump through</w:t>
      </w:r>
      <w:r w:rsidR="00FF3E8A">
        <w:t>,</w:t>
      </w:r>
      <w:r w:rsidR="00C564CE">
        <w:t xml:space="preserve"> </w:t>
      </w:r>
      <w:r w:rsidR="00FF3E8A">
        <w:t>an</w:t>
      </w:r>
      <w:r w:rsidR="00C564CE">
        <w:t>d</w:t>
      </w:r>
      <w:r w:rsidR="00FF3E8A">
        <w:t xml:space="preserve"> that’s just for PC</w:t>
      </w:r>
      <w:r w:rsidR="002431DD">
        <w:t>s</w:t>
      </w:r>
      <w:r w:rsidR="00FF3E8A">
        <w:t xml:space="preserve">. </w:t>
      </w:r>
      <w:r w:rsidR="00C564CE">
        <w:t>Never mind</w:t>
      </w:r>
      <w:r w:rsidR="00FF3E8A">
        <w:t xml:space="preserve"> the </w:t>
      </w:r>
      <w:r w:rsidR="002431DD">
        <w:t xml:space="preserve">world of </w:t>
      </w:r>
      <w:r w:rsidR="00C564CE">
        <w:t>wearable</w:t>
      </w:r>
      <w:r w:rsidR="007F0B49">
        <w:t>s</w:t>
      </w:r>
      <w:r w:rsidR="00FF3E8A">
        <w:t xml:space="preserve">, </w:t>
      </w:r>
      <w:r w:rsidR="007F0B49">
        <w:t>smart phones,</w:t>
      </w:r>
      <w:r w:rsidR="00FF3E8A">
        <w:t xml:space="preserve"> IoT</w:t>
      </w:r>
      <w:r w:rsidR="002431DD">
        <w:t>,</w:t>
      </w:r>
      <w:r w:rsidR="007F0B49">
        <w:t xml:space="preserve"> and firmware, Linux </w:t>
      </w:r>
      <w:r w:rsidR="002431DD">
        <w:t xml:space="preserve">wins </w:t>
      </w:r>
      <w:r w:rsidR="007F0B49">
        <w:t xml:space="preserve">by a </w:t>
      </w:r>
      <w:r w:rsidR="008B0BBD">
        <w:t>large margin.</w:t>
      </w:r>
    </w:p>
    <w:p w14:paraId="3BDA3EEF" w14:textId="5C7A3FE9" w:rsidR="008B0BBD" w:rsidRDefault="008B0BBD" w:rsidP="00377BBD">
      <w:pPr>
        <w:pStyle w:val="ListParagraph"/>
        <w:numPr>
          <w:ilvl w:val="0"/>
          <w:numId w:val="2"/>
        </w:numPr>
      </w:pPr>
      <w:r w:rsidRPr="003F53CC">
        <w:rPr>
          <w:b/>
          <w:bCs/>
        </w:rPr>
        <w:t xml:space="preserve">YouTube </w:t>
      </w:r>
      <w:r>
        <w:t xml:space="preserve">– most content on </w:t>
      </w:r>
      <w:r w:rsidR="003F53CC">
        <w:t>YouTube</w:t>
      </w:r>
      <w:r>
        <w:t xml:space="preserve"> is generated by users, which means that </w:t>
      </w:r>
      <w:r w:rsidR="000F1726">
        <w:t xml:space="preserve">(in large part) </w:t>
      </w:r>
      <w:r>
        <w:t xml:space="preserve">the traffic that results in the </w:t>
      </w:r>
      <w:r w:rsidR="000F1726">
        <w:t>enormous profitability of the platform is from the content that users, not YouTube</w:t>
      </w:r>
      <w:r w:rsidR="003F53CC">
        <w:t xml:space="preserve">, create. </w:t>
      </w:r>
      <w:r w:rsidR="00FA3E2F">
        <w:t xml:space="preserve">Since </w:t>
      </w:r>
      <w:r w:rsidR="005935F4">
        <w:t>one can upload anything (that doesn’t violate their content guidelines) and</w:t>
      </w:r>
      <w:r w:rsidR="00F23DE5">
        <w:t xml:space="preserve"> are under no obligation to be profitable, professional, or even punctual, </w:t>
      </w:r>
      <w:r w:rsidR="005935F4">
        <w:t>videos on</w:t>
      </w:r>
      <w:r w:rsidR="00F23DE5">
        <w:t xml:space="preserve"> YouTube</w:t>
      </w:r>
      <w:r w:rsidR="005935F4">
        <w:t xml:space="preserve"> can cater to all sorts </w:t>
      </w:r>
      <w:r w:rsidR="00F23DE5">
        <w:t xml:space="preserve">of niche interests. Videos </w:t>
      </w:r>
      <w:r w:rsidR="006836C4">
        <w:t>exist</w:t>
      </w:r>
      <w:r w:rsidR="00F23DE5">
        <w:t xml:space="preserve"> that show how to </w:t>
      </w:r>
      <w:r w:rsidR="00C53E67">
        <w:t>tie shoes, fix a headlight, replace the light panel on an old monitor, people dancing in circles</w:t>
      </w:r>
      <w:r w:rsidR="00C14411">
        <w:t>, even. I even found a video that outlines how to change the transmission fluid in m</w:t>
      </w:r>
      <w:r w:rsidR="006836C4">
        <w:t>y</w:t>
      </w:r>
      <w:r w:rsidR="00C14411">
        <w:t xml:space="preserve"> </w:t>
      </w:r>
      <w:r w:rsidR="006836C4">
        <w:t>15-year-old</w:t>
      </w:r>
      <w:r w:rsidR="00C14411">
        <w:t xml:space="preserve"> </w:t>
      </w:r>
      <w:r w:rsidR="006836C4">
        <w:t xml:space="preserve">sedan. The video had under 2,000 views. </w:t>
      </w:r>
      <w:r w:rsidR="00FF5BA7">
        <w:t xml:space="preserve">If YouTube had to make content at a corporate level to maximize profits, that grainy video from a junkyard mechanic with a terrible cough would have never been uploaded. </w:t>
      </w:r>
      <w:r w:rsidR="00FB7A4E">
        <w:t>It’s a two</w:t>
      </w:r>
      <w:r w:rsidR="00C7683C">
        <w:t>-</w:t>
      </w:r>
      <w:r w:rsidR="00FB7A4E">
        <w:t xml:space="preserve">way street, however. </w:t>
      </w:r>
      <w:r w:rsidR="00C7683C">
        <w:t xml:space="preserve">The YouTube algorithm is favorable to content that is popular, and not necessarily good, informative or even ethical.  </w:t>
      </w:r>
    </w:p>
    <w:p w14:paraId="08452E4B" w14:textId="77777777" w:rsidR="00B9272C" w:rsidRDefault="00B9272C"/>
    <w:p w14:paraId="5EB42815" w14:textId="3FCBD1E5" w:rsidR="00EA498F" w:rsidRPr="00C7683C" w:rsidRDefault="00F8135A">
      <w:pPr>
        <w:rPr>
          <w:b/>
          <w:bCs/>
          <w:sz w:val="28"/>
          <w:szCs w:val="28"/>
        </w:rPr>
      </w:pPr>
      <w:r w:rsidRPr="00C7683C">
        <w:rPr>
          <w:b/>
          <w:bCs/>
          <w:sz w:val="28"/>
          <w:szCs w:val="28"/>
        </w:rPr>
        <w:t>Ethical</w:t>
      </w:r>
      <w:r w:rsidR="00B9272C" w:rsidRPr="00C7683C">
        <w:rPr>
          <w:b/>
          <w:bCs/>
          <w:sz w:val="28"/>
          <w:szCs w:val="28"/>
        </w:rPr>
        <w:t xml:space="preserve"> Considerations</w:t>
      </w:r>
      <w:r w:rsidRPr="00C7683C">
        <w:rPr>
          <w:b/>
          <w:bCs/>
          <w:sz w:val="28"/>
          <w:szCs w:val="28"/>
        </w:rPr>
        <w:t>:</w:t>
      </w:r>
    </w:p>
    <w:p w14:paraId="7CE385AF" w14:textId="11B36300" w:rsidR="00EA498F" w:rsidRDefault="005D6E0E" w:rsidP="00F5208C">
      <w:pPr>
        <w:pStyle w:val="ListParagraph"/>
        <w:numPr>
          <w:ilvl w:val="0"/>
          <w:numId w:val="1"/>
        </w:numPr>
      </w:pPr>
      <w:r w:rsidRPr="009E25EA">
        <w:rPr>
          <w:b/>
          <w:bCs/>
        </w:rPr>
        <w:t xml:space="preserve">Free </w:t>
      </w:r>
      <w:r w:rsidR="00FD54E5" w:rsidRPr="009E25EA">
        <w:rPr>
          <w:b/>
          <w:bCs/>
        </w:rPr>
        <w:t>labor</w:t>
      </w:r>
      <w:r w:rsidR="00FD54E5">
        <w:t xml:space="preserve"> – crowdsourcing can reduce or often eliminate the need for paid staff</w:t>
      </w:r>
      <w:r w:rsidR="002163B6">
        <w:t xml:space="preserve">. This could potentially allow a </w:t>
      </w:r>
      <w:r w:rsidR="00705086">
        <w:t xml:space="preserve">person who is using little to no money to profit </w:t>
      </w:r>
      <w:r w:rsidR="00954204">
        <w:t>from</w:t>
      </w:r>
      <w:r w:rsidR="00705086">
        <w:t xml:space="preserve"> the uncredited ideas of thousands, perhaps even millions of people. </w:t>
      </w:r>
      <w:r w:rsidR="00954204">
        <w:t xml:space="preserve">Granted, </w:t>
      </w:r>
      <w:r w:rsidR="006C7144">
        <w:t>these people</w:t>
      </w:r>
      <w:r w:rsidR="00954204">
        <w:t xml:space="preserve"> volunteered, but it can absolutely be used as a cash grab. </w:t>
      </w:r>
    </w:p>
    <w:p w14:paraId="0665C32A" w14:textId="77777777" w:rsidR="006C7144" w:rsidRDefault="006C7144" w:rsidP="006C7144">
      <w:pPr>
        <w:pStyle w:val="ListParagraph"/>
      </w:pPr>
    </w:p>
    <w:p w14:paraId="7B7A5B51" w14:textId="2913EDD7" w:rsidR="00954204" w:rsidRDefault="00954204" w:rsidP="00F5208C">
      <w:pPr>
        <w:pStyle w:val="ListParagraph"/>
        <w:numPr>
          <w:ilvl w:val="0"/>
          <w:numId w:val="1"/>
        </w:numPr>
      </w:pPr>
      <w:r w:rsidRPr="009E25EA">
        <w:rPr>
          <w:b/>
          <w:bCs/>
        </w:rPr>
        <w:t>Decline in quality</w:t>
      </w:r>
      <w:r w:rsidR="006C7144" w:rsidRPr="009E25EA">
        <w:rPr>
          <w:b/>
          <w:bCs/>
        </w:rPr>
        <w:t xml:space="preserve"> </w:t>
      </w:r>
      <w:r w:rsidR="00683F41" w:rsidRPr="009E25EA">
        <w:rPr>
          <w:b/>
          <w:bCs/>
        </w:rPr>
        <w:t>of product and work</w:t>
      </w:r>
      <w:r w:rsidR="00683F41">
        <w:t xml:space="preserve"> </w:t>
      </w:r>
      <w:r w:rsidR="00410487">
        <w:t>–</w:t>
      </w:r>
      <w:r w:rsidR="006C7144">
        <w:t xml:space="preserve"> </w:t>
      </w:r>
      <w:r w:rsidR="000B46E6">
        <w:t>because of</w:t>
      </w:r>
      <w:r w:rsidR="00502C7C">
        <w:t xml:space="preserve"> the barrier to entry </w:t>
      </w:r>
      <w:r w:rsidR="002049A8">
        <w:t>being</w:t>
      </w:r>
      <w:r w:rsidR="00502C7C">
        <w:t xml:space="preserve"> so low, crowdsourced labor is often unskilled, and prone to missing deadlines, </w:t>
      </w:r>
      <w:r w:rsidR="002049A8">
        <w:t xml:space="preserve">decline in quality, ack of support to </w:t>
      </w:r>
      <w:r w:rsidR="000B46E6">
        <w:t>resolve issues</w:t>
      </w:r>
      <w:r w:rsidR="002049A8">
        <w:t xml:space="preserve">, etc. </w:t>
      </w:r>
      <w:r w:rsidR="000B46E6">
        <w:t>This results in a long-term negative outlook for any customers and/or users in</w:t>
      </w:r>
      <w:r w:rsidR="008C5920">
        <w:t xml:space="preserve">vested in the company ecosystem. </w:t>
      </w:r>
    </w:p>
    <w:p w14:paraId="03347371" w14:textId="77777777" w:rsidR="00451F43" w:rsidRDefault="00451F43" w:rsidP="00451F43">
      <w:pPr>
        <w:pStyle w:val="ListParagraph"/>
      </w:pPr>
    </w:p>
    <w:p w14:paraId="0BACE75C" w14:textId="37C9E1CE" w:rsidR="00451F43" w:rsidRDefault="00451F43" w:rsidP="00F5208C">
      <w:pPr>
        <w:pStyle w:val="ListParagraph"/>
        <w:numPr>
          <w:ilvl w:val="0"/>
          <w:numId w:val="1"/>
        </w:numPr>
      </w:pPr>
      <w:r>
        <w:t xml:space="preserve">Privacy – technology used by many can also collect data on many. </w:t>
      </w:r>
      <w:r w:rsidR="00CF4482">
        <w:t>A great example is the highly controversial Tesla</w:t>
      </w:r>
      <w:r w:rsidR="008C5920">
        <w:t xml:space="preserve"> automobile, specifically the </w:t>
      </w:r>
      <w:r w:rsidR="0067574F">
        <w:t>f</w:t>
      </w:r>
      <w:r w:rsidR="008C5920">
        <w:t xml:space="preserve">ull self-driving </w:t>
      </w:r>
      <w:r w:rsidR="0067574F">
        <w:t xml:space="preserve">feature. </w:t>
      </w:r>
      <w:r w:rsidR="0067574F">
        <w:lastRenderedPageBreak/>
        <w:t xml:space="preserve">Tesla trains the AI model powering the vehicle using </w:t>
      </w:r>
      <w:r w:rsidR="00B62813">
        <w:t>enormous amounts of</w:t>
      </w:r>
      <w:r w:rsidR="0067574F">
        <w:t xml:space="preserve"> data from </w:t>
      </w:r>
      <w:r w:rsidR="00B62813">
        <w:t xml:space="preserve">customers actively using the feature. </w:t>
      </w:r>
      <w:r w:rsidR="00CF4482">
        <w:t xml:space="preserve"> </w:t>
      </w:r>
      <w:r w:rsidR="00B62813">
        <w:t xml:space="preserve">Everything from vehicle speed and GPS coordinates to </w:t>
      </w:r>
      <w:r w:rsidR="00B104A6">
        <w:t xml:space="preserve">media control unit’s </w:t>
      </w:r>
      <w:proofErr w:type="spellStart"/>
      <w:r w:rsidR="00B104A6">
        <w:t>cpu</w:t>
      </w:r>
      <w:proofErr w:type="spellEnd"/>
      <w:r w:rsidR="00B104A6">
        <w:t xml:space="preserve"> utilization to interior and external </w:t>
      </w:r>
      <w:r w:rsidR="003F7220">
        <w:t xml:space="preserve">audio and </w:t>
      </w:r>
      <w:r w:rsidR="00B104A6">
        <w:t>video. This has allowed the company to develop one of the best driving assistanc</w:t>
      </w:r>
      <w:r w:rsidR="00DC494E">
        <w:t xml:space="preserve">e applications available </w:t>
      </w:r>
      <w:r w:rsidR="003F7220">
        <w:t>today but</w:t>
      </w:r>
      <w:r w:rsidR="00DC494E">
        <w:t xml:space="preserve"> also means that this data can be </w:t>
      </w:r>
      <w:proofErr w:type="gramStart"/>
      <w:r w:rsidR="00DC494E">
        <w:t>used</w:t>
      </w:r>
      <w:proofErr w:type="gramEnd"/>
      <w:r w:rsidR="00DC494E">
        <w:t xml:space="preserve"> however Tesla sees fit. </w:t>
      </w:r>
      <w:r w:rsidR="003F7220">
        <w:t xml:space="preserve">This gives the company tremendous power to </w:t>
      </w:r>
      <w:r w:rsidR="00D93670">
        <w:t>sell sensitive data, use it to market future products</w:t>
      </w:r>
      <w:r w:rsidR="00F548EB">
        <w:t xml:space="preserve"> (marketing bigger cars to growing families, or smaller cars to somebody </w:t>
      </w:r>
      <w:r w:rsidR="00C223E0">
        <w:t>who</w:t>
      </w:r>
      <w:r w:rsidR="00F548EB">
        <w:t xml:space="preserve"> is downsizing)</w:t>
      </w:r>
      <w:r w:rsidR="008E3B16">
        <w:t xml:space="preserve">, perhaps even delay </w:t>
      </w:r>
      <w:r w:rsidR="00C223E0">
        <w:t xml:space="preserve">updates to cars belonging to owners with political leanings that Tesla considers to be “unfavorable”. </w:t>
      </w:r>
    </w:p>
    <w:p w14:paraId="3D3CD6FB" w14:textId="77777777" w:rsidR="00CD3000" w:rsidRDefault="00CD3000" w:rsidP="00CD3000">
      <w:pPr>
        <w:pStyle w:val="ListParagraph"/>
      </w:pPr>
    </w:p>
    <w:p w14:paraId="2C791C3B" w14:textId="42C3166C" w:rsidR="00CD3000" w:rsidRDefault="00CD3000" w:rsidP="00CD3000">
      <w:pPr>
        <w:pStyle w:val="ListParagraph"/>
      </w:pPr>
      <w:r>
        <w:t xml:space="preserve">Perhaps the last part is quite speculative, but the infrastructure is in place to make that a reality. </w:t>
      </w:r>
    </w:p>
    <w:p w14:paraId="789B56BC" w14:textId="77777777" w:rsidR="009E25EA" w:rsidRDefault="009E25EA" w:rsidP="009E25EA">
      <w:pPr>
        <w:pStyle w:val="ListParagraph"/>
      </w:pPr>
    </w:p>
    <w:p w14:paraId="42CAC95A" w14:textId="2453E7DA" w:rsidR="009E25EA" w:rsidRDefault="009E25EA" w:rsidP="00451F43">
      <w:pPr>
        <w:pStyle w:val="ListParagraph"/>
      </w:pPr>
    </w:p>
    <w:p w14:paraId="6062E0F8" w14:textId="77777777" w:rsidR="00F8135A" w:rsidRDefault="00F8135A"/>
    <w:sectPr w:rsidR="00F81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E7AF5"/>
    <w:multiLevelType w:val="hybridMultilevel"/>
    <w:tmpl w:val="586A6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50730"/>
    <w:multiLevelType w:val="hybridMultilevel"/>
    <w:tmpl w:val="A0EAC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222540">
    <w:abstractNumId w:val="1"/>
  </w:num>
  <w:num w:numId="2" w16cid:durableId="584803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73"/>
    <w:rsid w:val="000652BD"/>
    <w:rsid w:val="000822B5"/>
    <w:rsid w:val="000B46E6"/>
    <w:rsid w:val="000C1273"/>
    <w:rsid w:val="000C3AB9"/>
    <w:rsid w:val="000F1726"/>
    <w:rsid w:val="00101287"/>
    <w:rsid w:val="001B57C1"/>
    <w:rsid w:val="002049A8"/>
    <w:rsid w:val="002163B6"/>
    <w:rsid w:val="002431DD"/>
    <w:rsid w:val="00377BBD"/>
    <w:rsid w:val="003D2B70"/>
    <w:rsid w:val="003F390D"/>
    <w:rsid w:val="003F53CC"/>
    <w:rsid w:val="003F7220"/>
    <w:rsid w:val="00410487"/>
    <w:rsid w:val="00451F43"/>
    <w:rsid w:val="004A2436"/>
    <w:rsid w:val="00502C7C"/>
    <w:rsid w:val="00585587"/>
    <w:rsid w:val="005935F4"/>
    <w:rsid w:val="005D6E0E"/>
    <w:rsid w:val="00666F55"/>
    <w:rsid w:val="0067574F"/>
    <w:rsid w:val="006836C4"/>
    <w:rsid w:val="00683F41"/>
    <w:rsid w:val="006B7B9A"/>
    <w:rsid w:val="006C7144"/>
    <w:rsid w:val="00705086"/>
    <w:rsid w:val="007F0B49"/>
    <w:rsid w:val="008B0BBD"/>
    <w:rsid w:val="008C5920"/>
    <w:rsid w:val="008E3B16"/>
    <w:rsid w:val="00954204"/>
    <w:rsid w:val="009551D8"/>
    <w:rsid w:val="009A0F43"/>
    <w:rsid w:val="009E25EA"/>
    <w:rsid w:val="00B104A6"/>
    <w:rsid w:val="00B62813"/>
    <w:rsid w:val="00B9272C"/>
    <w:rsid w:val="00C14411"/>
    <w:rsid w:val="00C223E0"/>
    <w:rsid w:val="00C53E67"/>
    <w:rsid w:val="00C564CE"/>
    <w:rsid w:val="00C7683C"/>
    <w:rsid w:val="00CD3000"/>
    <w:rsid w:val="00CF4482"/>
    <w:rsid w:val="00D118B7"/>
    <w:rsid w:val="00D441DB"/>
    <w:rsid w:val="00D93670"/>
    <w:rsid w:val="00DC494E"/>
    <w:rsid w:val="00E87C6F"/>
    <w:rsid w:val="00EA498F"/>
    <w:rsid w:val="00EE5BD8"/>
    <w:rsid w:val="00F23DE5"/>
    <w:rsid w:val="00F37469"/>
    <w:rsid w:val="00F5208C"/>
    <w:rsid w:val="00F548EB"/>
    <w:rsid w:val="00F8135A"/>
    <w:rsid w:val="00F95DE6"/>
    <w:rsid w:val="00FA3E2F"/>
    <w:rsid w:val="00FB7A4E"/>
    <w:rsid w:val="00FD54E5"/>
    <w:rsid w:val="00FF3E8A"/>
    <w:rsid w:val="00FF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26F2C"/>
  <w15:chartTrackingRefBased/>
  <w15:docId w15:val="{F6A65B41-6D5A-4643-9B22-0CE5540B0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2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2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2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2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2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2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2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2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2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2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2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2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2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2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2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2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2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Severe Jr., Jean Yves</dc:creator>
  <cp:keywords/>
  <dc:description/>
  <cp:lastModifiedBy>Severe Jr., Jean Yves</cp:lastModifiedBy>
  <cp:revision>60</cp:revision>
  <dcterms:created xsi:type="dcterms:W3CDTF">2025-04-24T21:15:00Z</dcterms:created>
  <dcterms:modified xsi:type="dcterms:W3CDTF">2025-04-24T22:13:00Z</dcterms:modified>
</cp:coreProperties>
</file>