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div>Sample PDF Document</div><div> Robert Maron</div><div></w:t></w:r></w:p><w:p><w:pPr/><w:r><w:rPr/><w:t xml:space="preserve"></div><div> Grzegorz Grudzi´nski</div><div> February 20, 1999</div><div></w:t></w:r></w:p><w:p><w:pPr/><w:r><w:rPr/><w:t xml:space="preserve"></div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2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Contents<br />1<br /><br />Template<br />1.1 How to compile a .tex file to a .pdf file .<br />1.1.1 Tools . . . . . . . . . . . . . . . .<br />1.1.2 How to use the tools . . . . . . . .<br />1.2 How to write a document . . . . . . . . . .<br />1.2.1 The main document . . . . . . . . .<br />1.2.2 Chapters . . . . . . . . . . . . . .<br />1.2.3 Spell-checking . . . . . . . . . . .<br />1.3 LATEX and pdfLATEX capabilities . . . . . . .<br />1.3.1 Overview . . . . . . . . . . . . . .<br />1.3.2 LATEX . . . . . . . . . . . . . . . .<br />1.3.3 pdfLATEX . . . . . . . . . . . . . .<br />1.3.4 Examples . . . . . . . . . . . . . .<br /><br />3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.<br />.<br />.<br />.<br />.<br />.<br />.<br />.<br />.<br />.<br />.<br />.<br /><br />5<br />5<br />5<br />5<br />6<br />6<br />6<br />6<br />7<br />7<br />7<br />7<br />7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4<br /><br />CONTENTS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Chapter 1<br />Template<br />1.1<br /><br />How to compile a .tex file to a .pdf file<br /><br />1.1.1 Tools<br />To process the files you (may) need:<br />• pdflatex (for example from tetex package ≥ 0.9-6, which you can<br />get from Red Hat 5.2);<br />• acroread (a PDF viewer, available from http://www.adobe.com/);<br />• ghostscript ≥ 5.10 (for example from Red Hat Contrib) and ghostview<br />or gv (from RedHat Linux);<br />• efax package could be useful, if you plan to fax documents.<br /><br />1.1.2 How to use the tools<br />Follow these steps:<br />1. put all source .tex files in one directory, then chdir to the directory (or put<br />some of them in the LATEXsearch path — if you know how to do this);<br />2. run “pdflatex file.tex” on the main file of the document three times<br />(three — to prepare valid table of contents);<br />3. to see or print the result use acroread (unfortunately some versions of<br />acroread may produce PostScript which is too complex), or<br />5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CHAPTER 1. TEMPLATE<br /><br />6<br /><br />4. run ghostscript: “gv file.pdf” to display or:<br />“gs -dNOPAUSE -sDEVICE=pswrite -q -dBATCH -sOutputFile=file.ps file.pdf”<br />to produce a PostScript file;<br />5. run “fax send phone-number file.ps” as root to send a fax, or — if you<br />know how to do this — modify the fax script to be able to fax .pdf files directly<br />(you have to insert “|%PDF*” somewhere. . . ).<br /><br />1.2 How to write a document<br />1.2.1 The main document<br />Choose the name of the document, say document. Copy template.tex to<br />document.tex, then edit it, change the title, the authors and set proper include(s) for all the chapters.<br /><br />1.2.2 Chapters<br />Each chapter should be included in the main document as a separate file. You can<br />choose any name for the file, but we suggest adding a suffix to the name of the<br />main file. For our example we use the file name document_chapter1.tex.<br />First, copy template_chapter.tex to document_chapter1.tex<br />and add the line<br />\include{document_chapter1}<br />in the document.tex, then edit document_chapter1.tex, change the<br />chapter title and edit the body of the chapter appropriately.<br /><br />1.2.3 Spell-checking<br />Do use a spell-checker, please!<br />You may also want to check grammar, style and so on. Actually you should<br />do it (if you have enough spare time). But you must check spelling!<br />You can use the ispell package for this, from within emacs, or from the<br />command line:<br />ispell -t document_chapter1.tex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1.3. LATEX AND PDFLATEX CAPABILITIES<br /><br />1.3<br /><br />7<br /><br />LATEX and pdfLATEX capabilities<br /><br />1.3.1 Overview<br />First you edit your source .tex file. In LATEX you compile it using the latex<br />command to a .dvi file (which stands for device-independent). The .dvi file<br />can be converted to any device-dependent format you like using an appropriate<br />driver, for example dvips.<br />When producing .pdf files you should use pdflatex, which produces directly .pdf files out of .tex sources. Note that in the .tex file you may need<br />to use some PDF specific packages.<br />For viewing .tex files use your favourite text editor, for viewing .dvi files<br />under X Window System use xdvi command, .ps files can be viewed with gv<br />(or ghostview) and .pdf files with acroread, gv or xpdf.<br /><br />1.3.2 LATEX<br />A lot of examples can be found in this document.<br />You should also print<br />• doc/latex/general/latex2e.dvi and<br />• doc/latex/general/lshort2e.dvi<br />from your tetex distribution (usually in<br />• /usr/share/texmf or<br />• /usr/lib/texmf/texmf).<br /><br />1.3.3 pdfLATEX<br />Consult doc/pdftex/manual.pdf from your tetex distribution for more<br />details. Very useful informations can be found in the hyperref and graphics<br />package manuals:<br />• doc/latex/hyperref/manual.pdf and<br />• doc/latex/graphics/grfguide.dvi.<br /><br />1.3.4 Examples<br />References<br />MIMUW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CHAPTER 1. TEMPLATE<br /><br />8<br />Hyperlinks<br />This is a target.<br />And this is a link.<br />Dashes, etc.<br />There are three kinds of horizontal dash:<br /><br />• - (use inside words; for example “home-page”, “X-rated”)<br />• – (use this one between numbers; for example “pages 2–22”)<br />• — (use this one as a sentence separator — like here)<br />National characters<br />• ó, é, í, . . .<br />• è, à, ì, . . .<br />• ô, ê, . . .<br />• õ, ñ, . . .<br />• ö, ë, . . .<br />• z˙<br />• a,˛ e˛<br />• ł, ø, ß<br />There are other ways to do this, see the documentation for inputenc package.<br />Reserved characters<br />Some characters have some special meaning, thus cannot be entered in the usual<br />way.<br />• $&%#_{}<br />• \<br />• ˜ˆ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1.3. LATEX AND PDFLATEX CAPABILITIES<br />Math<br />• 12 , 12n , . . .<br />• i1 , i2n , . . .<br />•<br /><br />1 2n<br />,<br />,<br />2 2−3<br /><br />...<br /><br />• α, β, γ, Ω, . . .<br />• →, ⇒, ≥, =, ∈, , . . .<br />√<br />• 2, . . .<br />• 2 + 2, . . .<br />For more examples and symbols see chapter 3 of lshort2e.dvi.<br />Fonts<br />• Roman<br />• Emphasis<br />• Medium weight — the default<br />• Boldface<br />• Upright<br />• Slanted<br />• Sans serif<br />• S MALL CAPS<br />• Typewriter<br />• and sizes:<br />–<br /><br />tiny<br /><br />–<br /><br />scriptsize<br /><br />– footnotesize<br />– small<br />– normalsize<br /><br />9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CHAPTER 1. TEMPLATE<br /><br />10<br />– large<br />–<br /><br />Large<br /><br />–<br /><br />LARGE<br /><br />huge<br />– Huge<br />–<br /><br /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2015-08-06T09:38:53+00:00</dcterms:created>
  <dcterms:modified xsi:type="dcterms:W3CDTF">2015-08-06T09:38:53+00:00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