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E61" w:rsidRPr="00D326AC" w:rsidRDefault="00885AA3" w:rsidP="00DB3F94">
      <w:pPr>
        <w:rPr>
          <w:sz w:val="28"/>
          <w:szCs w:val="28"/>
          <w:lang w:val="fr-FR"/>
        </w:rPr>
      </w:pPr>
      <w:r w:rsidRPr="00D326AC">
        <w:rPr>
          <w:sz w:val="28"/>
          <w:szCs w:val="28"/>
          <w:lang w:val="fr-FR"/>
        </w:rPr>
        <w:t>Questionnaire</w:t>
      </w:r>
      <w:r w:rsidR="00DB3F94" w:rsidRPr="00D326AC">
        <w:rPr>
          <w:sz w:val="28"/>
          <w:szCs w:val="28"/>
          <w:lang w:val="fr-FR"/>
        </w:rPr>
        <w:t xml:space="preserve"> (</w:t>
      </w:r>
      <w:r w:rsidR="00E4511A" w:rsidRPr="00D326AC">
        <w:rPr>
          <w:sz w:val="28"/>
          <w:szCs w:val="28"/>
          <w:lang w:val="fr-FR"/>
        </w:rPr>
        <w:t>1</w:t>
      </w:r>
      <w:r w:rsidR="00DB3F94" w:rsidRPr="00D326AC">
        <w:rPr>
          <w:sz w:val="28"/>
          <w:szCs w:val="28"/>
          <w:lang w:val="fr-FR"/>
        </w:rPr>
        <w:t>)</w:t>
      </w:r>
      <w:r w:rsidRPr="00D326AC">
        <w:rPr>
          <w:sz w:val="28"/>
          <w:szCs w:val="28"/>
          <w:lang w:val="fr-FR"/>
        </w:rPr>
        <w:t>:</w:t>
      </w:r>
      <w:r w:rsidR="00F57243" w:rsidRPr="00D326AC">
        <w:rPr>
          <w:sz w:val="28"/>
          <w:szCs w:val="28"/>
          <w:lang w:val="fr-FR"/>
        </w:rPr>
        <w:t xml:space="preserve"> </w:t>
      </w:r>
      <w:r w:rsidR="006551F0" w:rsidRPr="00D326AC">
        <w:rPr>
          <w:sz w:val="28"/>
          <w:szCs w:val="28"/>
          <w:lang w:val="fr-FR"/>
        </w:rPr>
        <w:t>Conditions socioéconomiques défavorables</w:t>
      </w:r>
      <w:r w:rsidR="00E4511A" w:rsidRPr="00D326AC">
        <w:rPr>
          <w:sz w:val="28"/>
          <w:szCs w:val="28"/>
          <w:lang w:val="fr-FR"/>
        </w:rPr>
        <w:t xml:space="preserve">  </w:t>
      </w:r>
    </w:p>
    <w:p w:rsidR="00396131" w:rsidRPr="00D326AC" w:rsidRDefault="00396131" w:rsidP="00BC3179">
      <w:pPr>
        <w:rPr>
          <w:lang w:val="fr-FR"/>
        </w:rPr>
      </w:pPr>
    </w:p>
    <w:p w:rsidR="00396131" w:rsidRPr="00D326AC" w:rsidRDefault="00396131" w:rsidP="00BC3179">
      <w:pPr>
        <w:rPr>
          <w:lang w:val="fr-FR"/>
        </w:rPr>
      </w:pPr>
      <w:r w:rsidRPr="00D326AC">
        <w:rPr>
          <w:lang w:val="fr-FR"/>
        </w:rPr>
        <w:t>Date</w:t>
      </w:r>
      <w:r w:rsidRPr="00D326AC">
        <w:rPr>
          <w:lang w:val="fr-FR"/>
        </w:rPr>
        <w:tab/>
      </w:r>
      <w:r w:rsidRPr="00D326AC">
        <w:rPr>
          <w:lang w:val="fr-FR"/>
        </w:rPr>
        <w:tab/>
      </w:r>
      <w:r w:rsidRPr="00D326AC">
        <w:rPr>
          <w:lang w:val="fr-FR"/>
        </w:rPr>
        <w:tab/>
        <w:t>_______________________</w:t>
      </w:r>
      <w:r w:rsidR="006551F0" w:rsidRPr="00D326AC">
        <w:rPr>
          <w:lang w:val="fr-FR"/>
        </w:rPr>
        <w:t xml:space="preserve"> (JJ</w:t>
      </w:r>
      <w:r w:rsidR="00330A32" w:rsidRPr="00D326AC">
        <w:rPr>
          <w:lang w:val="fr-FR"/>
        </w:rPr>
        <w:t>/MM/</w:t>
      </w:r>
      <w:r w:rsidR="006551F0" w:rsidRPr="00D326AC">
        <w:rPr>
          <w:lang w:val="fr-FR"/>
        </w:rPr>
        <w:t>AAAA</w:t>
      </w:r>
      <w:r w:rsidR="00330A32" w:rsidRPr="00D326AC">
        <w:rPr>
          <w:lang w:val="fr-FR"/>
        </w:rPr>
        <w:t>)</w:t>
      </w:r>
    </w:p>
    <w:p w:rsidR="00396131" w:rsidRPr="00D326AC" w:rsidRDefault="006551F0" w:rsidP="00BC3179">
      <w:pPr>
        <w:rPr>
          <w:lang w:val="fr-FR"/>
        </w:rPr>
      </w:pPr>
      <w:r w:rsidRPr="00D326AC">
        <w:rPr>
          <w:lang w:val="fr-FR"/>
        </w:rPr>
        <w:t>Localité</w:t>
      </w:r>
      <w:r w:rsidR="00396131" w:rsidRPr="00D326AC">
        <w:rPr>
          <w:lang w:val="fr-FR"/>
        </w:rPr>
        <w:tab/>
      </w:r>
      <w:r w:rsidRPr="00D326AC">
        <w:rPr>
          <w:lang w:val="fr-FR"/>
        </w:rPr>
        <w:tab/>
      </w:r>
      <w:r w:rsidR="00396131" w:rsidRPr="00D326AC">
        <w:rPr>
          <w:lang w:val="fr-FR"/>
        </w:rPr>
        <w:t>_______________________</w:t>
      </w:r>
      <w:r w:rsidR="00330A32" w:rsidRPr="00D326AC">
        <w:rPr>
          <w:lang w:val="fr-FR"/>
        </w:rPr>
        <w:t xml:space="preserve"> (</w:t>
      </w:r>
      <w:r w:rsidRPr="00D326AC">
        <w:rPr>
          <w:lang w:val="fr-FR"/>
        </w:rPr>
        <w:t>ré</w:t>
      </w:r>
      <w:r w:rsidR="005A6341" w:rsidRPr="00D326AC">
        <w:rPr>
          <w:lang w:val="fr-FR"/>
        </w:rPr>
        <w:t xml:space="preserve">gion, </w:t>
      </w:r>
      <w:r w:rsidRPr="00D326AC">
        <w:rPr>
          <w:lang w:val="fr-FR"/>
        </w:rPr>
        <w:t>ex.</w:t>
      </w:r>
      <w:r w:rsidR="00277519" w:rsidRPr="00D326AC">
        <w:rPr>
          <w:lang w:val="fr-FR"/>
        </w:rPr>
        <w:t xml:space="preserve"> province</w:t>
      </w:r>
      <w:r w:rsidRPr="00D326AC">
        <w:rPr>
          <w:lang w:val="fr-FR"/>
        </w:rPr>
        <w:t>; région, préfecture ou département</w:t>
      </w:r>
      <w:r w:rsidR="00277519" w:rsidRPr="00D326AC">
        <w:rPr>
          <w:lang w:val="fr-FR"/>
        </w:rPr>
        <w:t xml:space="preserve">) </w:t>
      </w:r>
    </w:p>
    <w:p w:rsidR="00885AA3" w:rsidRPr="00D326AC" w:rsidRDefault="00885AA3" w:rsidP="00DB3F94">
      <w:pPr>
        <w:rPr>
          <w:lang w:val="fr-FR"/>
        </w:rPr>
      </w:pPr>
      <w:r w:rsidRPr="00D326AC">
        <w:rPr>
          <w:lang w:val="fr-FR"/>
        </w:rPr>
        <w:t>Source</w:t>
      </w:r>
      <w:r w:rsidRPr="00D326AC">
        <w:rPr>
          <w:lang w:val="fr-FR"/>
        </w:rPr>
        <w:tab/>
      </w:r>
      <w:r w:rsidRPr="00D326AC">
        <w:rPr>
          <w:lang w:val="fr-FR"/>
        </w:rPr>
        <w:tab/>
      </w:r>
      <w:r w:rsidRPr="00D326AC">
        <w:rPr>
          <w:lang w:val="fr-FR"/>
        </w:rPr>
        <w:tab/>
        <w:t>_______________________</w:t>
      </w:r>
      <w:r w:rsidR="006551F0" w:rsidRPr="00D326AC">
        <w:rPr>
          <w:lang w:val="fr-FR"/>
        </w:rPr>
        <w:t xml:space="preserve"> (personne</w:t>
      </w:r>
      <w:r w:rsidR="00277519" w:rsidRPr="00D326AC">
        <w:rPr>
          <w:lang w:val="fr-FR"/>
        </w:rPr>
        <w:t>/institution)</w:t>
      </w:r>
    </w:p>
    <w:p w:rsidR="00396131" w:rsidRPr="00D326AC" w:rsidRDefault="006551F0" w:rsidP="00BC3179">
      <w:pPr>
        <w:rPr>
          <w:lang w:val="fr-FR"/>
        </w:rPr>
      </w:pPr>
      <w:r w:rsidRPr="00D326AC">
        <w:rPr>
          <w:lang w:val="fr-FR"/>
        </w:rPr>
        <w:t>Enquêteur</w:t>
      </w:r>
      <w:r w:rsidR="00396131" w:rsidRPr="00D326AC">
        <w:rPr>
          <w:lang w:val="fr-FR"/>
        </w:rPr>
        <w:t xml:space="preserve"> </w:t>
      </w:r>
      <w:r w:rsidR="00396131" w:rsidRPr="00D326AC">
        <w:rPr>
          <w:lang w:val="fr-FR"/>
        </w:rPr>
        <w:tab/>
      </w:r>
      <w:r w:rsidR="00396131" w:rsidRPr="00D326AC">
        <w:rPr>
          <w:lang w:val="fr-FR"/>
        </w:rPr>
        <w:tab/>
        <w:t>_______________________</w:t>
      </w:r>
      <w:r w:rsidR="00330A32" w:rsidRPr="00D326AC">
        <w:rPr>
          <w:lang w:val="fr-FR"/>
        </w:rPr>
        <w:t xml:space="preserve"> (</w:t>
      </w:r>
      <w:r w:rsidRPr="00D326AC">
        <w:rPr>
          <w:lang w:val="fr-FR"/>
        </w:rPr>
        <w:t>ex. nom</w:t>
      </w:r>
      <w:r w:rsidR="00277519" w:rsidRPr="00D326AC">
        <w:rPr>
          <w:lang w:val="fr-FR"/>
        </w:rPr>
        <w:t>/code)</w:t>
      </w:r>
    </w:p>
    <w:p w:rsidR="00396131" w:rsidRPr="00D326AC" w:rsidRDefault="00396131" w:rsidP="00D326AC">
      <w:pPr>
        <w:rPr>
          <w:b/>
          <w:lang w:val="fr-FR"/>
        </w:rPr>
      </w:pPr>
    </w:p>
    <w:p w:rsidR="00596C0F" w:rsidRPr="00D326AC" w:rsidRDefault="006551F0" w:rsidP="00596C0F">
      <w:pPr>
        <w:rPr>
          <w:sz w:val="28"/>
          <w:szCs w:val="28"/>
          <w:lang w:val="fr-FR"/>
        </w:rPr>
      </w:pPr>
      <w:r w:rsidRPr="00D326AC">
        <w:rPr>
          <w:sz w:val="28"/>
          <w:szCs w:val="28"/>
          <w:lang w:val="fr-FR"/>
        </w:rPr>
        <w:t>Pour votre région, évaluer le degré de vérité</w:t>
      </w:r>
      <w:r w:rsidR="0066090D">
        <w:rPr>
          <w:sz w:val="28"/>
          <w:szCs w:val="28"/>
          <w:lang w:val="fr-FR"/>
        </w:rPr>
        <w:t xml:space="preserve"> et de risque</w:t>
      </w:r>
      <w:bookmarkStart w:id="0" w:name="_GoBack"/>
      <w:bookmarkEnd w:id="0"/>
      <w:r w:rsidRPr="00D326AC">
        <w:rPr>
          <w:sz w:val="28"/>
          <w:szCs w:val="28"/>
          <w:lang w:val="fr-FR"/>
        </w:rPr>
        <w:t xml:space="preserve"> des déclarations ci-dessous</w:t>
      </w:r>
      <w:r w:rsidR="00596C0F" w:rsidRPr="00D326AC">
        <w:rPr>
          <w:rStyle w:val="FootnoteReference"/>
          <w:lang w:val="fr-FR"/>
        </w:rPr>
        <w:footnoteReference w:id="1"/>
      </w:r>
      <w:r w:rsidRPr="00D326AC">
        <w:rPr>
          <w:sz w:val="28"/>
          <w:szCs w:val="28"/>
          <w:lang w:val="fr-FR"/>
        </w:rPr>
        <w:t xml:space="preserve"> </w:t>
      </w:r>
      <w:r w:rsidR="00596C0F" w:rsidRPr="00D326AC">
        <w:rPr>
          <w:sz w:val="28"/>
          <w:szCs w:val="28"/>
          <w:lang w:val="fr-FR"/>
        </w:rPr>
        <w:t xml:space="preserve">: </w:t>
      </w:r>
    </w:p>
    <w:p w:rsidR="00DE3F3E" w:rsidRPr="00D326AC" w:rsidRDefault="00DE3F3E" w:rsidP="007D6F0B">
      <w:pPr>
        <w:rPr>
          <w:sz w:val="22"/>
          <w:szCs w:val="22"/>
          <w:lang w:val="fr-FR"/>
        </w:rPr>
      </w:pPr>
    </w:p>
    <w:p w:rsidR="00BD25C7" w:rsidRPr="00D326AC" w:rsidRDefault="00330A32" w:rsidP="007D6F0B">
      <w:pPr>
        <w:rPr>
          <w:sz w:val="22"/>
          <w:szCs w:val="22"/>
          <w:lang w:val="fr-FR"/>
        </w:rPr>
      </w:pPr>
      <w:r w:rsidRPr="00D326AC">
        <w:rPr>
          <w:sz w:val="22"/>
          <w:szCs w:val="22"/>
          <w:lang w:val="fr-FR"/>
        </w:rPr>
        <w:tab/>
      </w:r>
      <w:r w:rsidRPr="00D326AC">
        <w:rPr>
          <w:sz w:val="22"/>
          <w:szCs w:val="22"/>
          <w:lang w:val="fr-FR"/>
        </w:rPr>
        <w:tab/>
      </w:r>
      <w:r w:rsidRPr="00D326AC">
        <w:rPr>
          <w:sz w:val="22"/>
          <w:szCs w:val="22"/>
          <w:lang w:val="fr-FR"/>
        </w:rPr>
        <w:tab/>
      </w:r>
      <w:r w:rsidRPr="00D326AC">
        <w:rPr>
          <w:sz w:val="22"/>
          <w:szCs w:val="22"/>
          <w:lang w:val="fr-FR"/>
        </w:rPr>
        <w:tab/>
      </w:r>
      <w:r w:rsidRPr="00D326AC">
        <w:rPr>
          <w:sz w:val="22"/>
          <w:szCs w:val="22"/>
          <w:lang w:val="fr-FR"/>
        </w:rPr>
        <w:tab/>
      </w:r>
      <w:r w:rsidRPr="00D326AC">
        <w:rPr>
          <w:sz w:val="22"/>
          <w:szCs w:val="22"/>
          <w:lang w:val="fr-FR"/>
        </w:rPr>
        <w:tab/>
      </w:r>
      <w:r w:rsidR="007D6F0B" w:rsidRPr="00D326AC">
        <w:rPr>
          <w:sz w:val="22"/>
          <w:szCs w:val="22"/>
          <w:lang w:val="fr-FR"/>
        </w:rPr>
        <w:t xml:space="preserve">    </w:t>
      </w:r>
      <w:r w:rsidR="00DE3F3E" w:rsidRPr="00D326AC">
        <w:rPr>
          <w:sz w:val="22"/>
          <w:szCs w:val="22"/>
          <w:lang w:val="fr-FR"/>
        </w:rPr>
        <w:tab/>
      </w:r>
      <w:r w:rsidR="00DE3F3E" w:rsidRPr="00D326AC">
        <w:rPr>
          <w:sz w:val="22"/>
          <w:szCs w:val="22"/>
          <w:lang w:val="fr-FR"/>
        </w:rPr>
        <w:tab/>
      </w:r>
      <w:r w:rsidR="00DE3F3E" w:rsidRPr="00D326AC">
        <w:rPr>
          <w:sz w:val="22"/>
          <w:szCs w:val="22"/>
          <w:lang w:val="fr-FR"/>
        </w:rPr>
        <w:tab/>
      </w:r>
      <w:r w:rsidR="00DE3F3E" w:rsidRPr="00D326AC">
        <w:rPr>
          <w:sz w:val="22"/>
          <w:szCs w:val="22"/>
          <w:lang w:val="fr-FR"/>
        </w:rPr>
        <w:tab/>
        <w:t xml:space="preserve">                       </w:t>
      </w:r>
      <w:r w:rsidR="006551F0" w:rsidRPr="00D326AC">
        <w:rPr>
          <w:sz w:val="22"/>
          <w:szCs w:val="22"/>
          <w:lang w:val="fr-FR"/>
        </w:rPr>
        <w:t>Très faible</w:t>
      </w:r>
      <w:r w:rsidRPr="00D326AC">
        <w:rPr>
          <w:sz w:val="22"/>
          <w:szCs w:val="22"/>
          <w:lang w:val="fr-FR"/>
        </w:rPr>
        <w:t xml:space="preserve">  </w:t>
      </w:r>
      <w:r w:rsidR="00E26352" w:rsidRPr="00D326AC">
        <w:rPr>
          <w:sz w:val="22"/>
          <w:szCs w:val="22"/>
          <w:lang w:val="fr-FR"/>
        </w:rPr>
        <w:t xml:space="preserve">  </w:t>
      </w:r>
      <w:proofErr w:type="spellStart"/>
      <w:r w:rsidR="006551F0" w:rsidRPr="00D326AC">
        <w:rPr>
          <w:sz w:val="22"/>
          <w:szCs w:val="22"/>
          <w:lang w:val="fr-FR"/>
        </w:rPr>
        <w:t>Faible</w:t>
      </w:r>
      <w:proofErr w:type="spellEnd"/>
      <w:r w:rsidRPr="00D326AC">
        <w:rPr>
          <w:sz w:val="22"/>
          <w:szCs w:val="22"/>
          <w:lang w:val="fr-FR"/>
        </w:rPr>
        <w:t xml:space="preserve">    </w:t>
      </w:r>
      <w:r w:rsidR="00E26352" w:rsidRPr="00D326AC">
        <w:rPr>
          <w:sz w:val="22"/>
          <w:szCs w:val="22"/>
          <w:lang w:val="fr-FR"/>
        </w:rPr>
        <w:t xml:space="preserve">  </w:t>
      </w:r>
      <w:r w:rsidRPr="00D326AC">
        <w:rPr>
          <w:sz w:val="22"/>
          <w:szCs w:val="22"/>
          <w:lang w:val="fr-FR"/>
        </w:rPr>
        <w:t>M</w:t>
      </w:r>
      <w:r w:rsidR="006551F0" w:rsidRPr="00D326AC">
        <w:rPr>
          <w:sz w:val="22"/>
          <w:szCs w:val="22"/>
          <w:lang w:val="fr-FR"/>
        </w:rPr>
        <w:t>oyen</w:t>
      </w:r>
      <w:r w:rsidRPr="00D326AC">
        <w:rPr>
          <w:sz w:val="22"/>
          <w:szCs w:val="22"/>
          <w:lang w:val="fr-FR"/>
        </w:rPr>
        <w:t xml:space="preserve">  </w:t>
      </w:r>
      <w:r w:rsidR="00E26352" w:rsidRPr="00D326AC">
        <w:rPr>
          <w:sz w:val="22"/>
          <w:szCs w:val="22"/>
          <w:lang w:val="fr-FR"/>
        </w:rPr>
        <w:t xml:space="preserve">    </w:t>
      </w:r>
      <w:r w:rsidR="006551F0" w:rsidRPr="00D326AC">
        <w:rPr>
          <w:sz w:val="22"/>
          <w:szCs w:val="22"/>
          <w:lang w:val="fr-FR"/>
        </w:rPr>
        <w:t>Elevé</w:t>
      </w:r>
      <w:r w:rsidRPr="00D326AC">
        <w:rPr>
          <w:sz w:val="22"/>
          <w:szCs w:val="22"/>
          <w:lang w:val="fr-FR"/>
        </w:rPr>
        <w:t xml:space="preserve">  </w:t>
      </w:r>
      <w:r w:rsidR="00E26352" w:rsidRPr="00D326AC">
        <w:rPr>
          <w:sz w:val="22"/>
          <w:szCs w:val="22"/>
          <w:lang w:val="fr-FR"/>
        </w:rPr>
        <w:t xml:space="preserve">  </w:t>
      </w:r>
      <w:r w:rsidR="006551F0" w:rsidRPr="00D326AC">
        <w:rPr>
          <w:sz w:val="22"/>
          <w:szCs w:val="22"/>
          <w:lang w:val="fr-FR"/>
        </w:rPr>
        <w:t>Très élevé</w:t>
      </w:r>
      <w:r w:rsidRPr="00D326AC">
        <w:rPr>
          <w:sz w:val="22"/>
          <w:szCs w:val="22"/>
          <w:lang w:val="fr-FR"/>
        </w:rPr>
        <w:t xml:space="preserve"> </w:t>
      </w:r>
      <w:r w:rsidR="007D6F0B" w:rsidRPr="00D326AC">
        <w:rPr>
          <w:sz w:val="22"/>
          <w:szCs w:val="22"/>
          <w:lang w:val="fr-FR"/>
        </w:rPr>
        <w:t xml:space="preserve">  </w:t>
      </w:r>
      <w:r w:rsidR="007934F6" w:rsidRPr="00D326AC">
        <w:rPr>
          <w:sz w:val="22"/>
          <w:szCs w:val="22"/>
          <w:lang w:val="fr-FR"/>
        </w:rPr>
        <w:t xml:space="preserve">Non </w:t>
      </w:r>
      <w:r w:rsidR="00E26352" w:rsidRPr="00D326AC">
        <w:rPr>
          <w:sz w:val="22"/>
          <w:szCs w:val="22"/>
          <w:lang w:val="fr-FR"/>
        </w:rPr>
        <w:t>A</w:t>
      </w:r>
      <w:r w:rsidR="007D6F0B" w:rsidRPr="00D326AC">
        <w:rPr>
          <w:sz w:val="22"/>
          <w:szCs w:val="22"/>
          <w:lang w:val="fr-FR"/>
        </w:rPr>
        <w:t>pplicable</w:t>
      </w:r>
    </w:p>
    <w:p w:rsidR="00DE3F3E" w:rsidRPr="00D326AC" w:rsidRDefault="00DE3F3E" w:rsidP="007D6F0B">
      <w:pPr>
        <w:rPr>
          <w:sz w:val="22"/>
          <w:szCs w:val="22"/>
          <w:lang w:val="fr-FR"/>
        </w:rPr>
      </w:pPr>
    </w:p>
    <w:tbl>
      <w:tblPr>
        <w:tblW w:w="14786" w:type="dxa"/>
        <w:tblInd w:w="108" w:type="dxa"/>
        <w:tblLook w:val="01E0" w:firstRow="1" w:lastRow="1" w:firstColumn="1" w:lastColumn="1" w:noHBand="0" w:noVBand="0"/>
      </w:tblPr>
      <w:tblGrid>
        <w:gridCol w:w="8222"/>
        <w:gridCol w:w="283"/>
        <w:gridCol w:w="6281"/>
      </w:tblGrid>
      <w:tr w:rsidR="00010297" w:rsidRPr="00D326AC" w:rsidTr="00010297">
        <w:tc>
          <w:tcPr>
            <w:tcW w:w="8222" w:type="dxa"/>
            <w:tcBorders>
              <w:top w:val="single" w:sz="4" w:space="0" w:color="auto"/>
              <w:bottom w:val="single" w:sz="4" w:space="0" w:color="auto"/>
            </w:tcBorders>
            <w:shd w:val="clear" w:color="auto" w:fill="auto"/>
          </w:tcPr>
          <w:p w:rsidR="00010297" w:rsidRPr="00D326AC" w:rsidRDefault="00D326AC" w:rsidP="00D326AC">
            <w:pPr>
              <w:rPr>
                <w:lang w:val="fr-FR"/>
              </w:rPr>
            </w:pPr>
            <w:r w:rsidRPr="00D326AC">
              <w:rPr>
                <w:lang w:val="fr-FR"/>
              </w:rPr>
              <w:t>Les instruments juridiques pour lutter contre les inégalités sociales et de santé dans la région ne sont pas exhaustifs.</w:t>
            </w:r>
          </w:p>
        </w:tc>
        <w:tc>
          <w:tcPr>
            <w:tcW w:w="283" w:type="dxa"/>
            <w:tcBorders>
              <w:top w:val="single" w:sz="4" w:space="0" w:color="auto"/>
              <w:bottom w:val="single" w:sz="4" w:space="0" w:color="auto"/>
            </w:tcBorders>
          </w:tcPr>
          <w:p w:rsidR="00010297" w:rsidRPr="00D326AC" w:rsidRDefault="00010297" w:rsidP="00E26352">
            <w:pPr>
              <w:rPr>
                <w:sz w:val="23"/>
                <w:szCs w:val="23"/>
                <w:lang w:val="fr-FR"/>
              </w:rPr>
            </w:pPr>
          </w:p>
        </w:tc>
        <w:tc>
          <w:tcPr>
            <w:tcW w:w="6281" w:type="dxa"/>
            <w:tcBorders>
              <w:top w:val="single" w:sz="4" w:space="0" w:color="auto"/>
              <w:bottom w:val="single" w:sz="4" w:space="0" w:color="auto"/>
            </w:tcBorders>
            <w:shd w:val="clear" w:color="auto" w:fill="auto"/>
          </w:tcPr>
          <w:p w:rsidR="00010297" w:rsidRPr="00D326AC" w:rsidRDefault="00010297" w:rsidP="00E26352">
            <w:pPr>
              <w:rPr>
                <w:sz w:val="23"/>
                <w:szCs w:val="23"/>
                <w:lang w:val="fr-FR"/>
              </w:rPr>
            </w:pPr>
            <w:r w:rsidRPr="00D326AC">
              <w:rPr>
                <w:sz w:val="23"/>
                <w:szCs w:val="23"/>
                <w:lang w:val="fr-FR"/>
              </w:rPr>
              <w:t xml:space="preserve"> 1</w:t>
            </w:r>
            <w:r w:rsidRPr="00D326AC">
              <w:rPr>
                <w:sz w:val="23"/>
                <w:szCs w:val="23"/>
                <w:lang w:val="fr-FR"/>
              </w:rPr>
              <w:fldChar w:fldCharType="begin">
                <w:ffData>
                  <w:name w:val="Check1"/>
                  <w:enabled/>
                  <w:calcOnExit w:val="0"/>
                  <w:statusText w:type="text" w:val="1"/>
                  <w:checkBox>
                    <w:sizeAuto/>
                    <w:default w:val="0"/>
                    <w:checked w:val="0"/>
                  </w:checkBox>
                </w:ffData>
              </w:fldChar>
            </w:r>
            <w:r w:rsidRPr="00D326AC">
              <w:rPr>
                <w:sz w:val="23"/>
                <w:szCs w:val="23"/>
                <w:lang w:val="fr-FR"/>
              </w:rPr>
              <w:instrText xml:space="preserve"> FORMCHECKBOX </w:instrText>
            </w:r>
            <w:r w:rsidR="0066090D">
              <w:rPr>
                <w:sz w:val="23"/>
                <w:szCs w:val="23"/>
                <w:lang w:val="fr-FR"/>
              </w:rPr>
            </w:r>
            <w:r w:rsidR="0066090D">
              <w:rPr>
                <w:sz w:val="23"/>
                <w:szCs w:val="23"/>
                <w:lang w:val="fr-FR"/>
              </w:rPr>
              <w:fldChar w:fldCharType="separate"/>
            </w:r>
            <w:r w:rsidRPr="00D326AC">
              <w:rPr>
                <w:sz w:val="23"/>
                <w:szCs w:val="23"/>
                <w:lang w:val="fr-FR"/>
              </w:rPr>
              <w:fldChar w:fldCharType="end"/>
            </w:r>
            <w:r w:rsidRPr="00D326AC">
              <w:rPr>
                <w:sz w:val="23"/>
                <w:szCs w:val="23"/>
                <w:lang w:val="fr-FR"/>
              </w:rPr>
              <w:t xml:space="preserve">         2 </w:t>
            </w:r>
            <w:r w:rsidRPr="00D326AC">
              <w:rPr>
                <w:sz w:val="23"/>
                <w:szCs w:val="23"/>
                <w:lang w:val="fr-FR"/>
              </w:rPr>
              <w:fldChar w:fldCharType="begin">
                <w:ffData>
                  <w:name w:val="Check1"/>
                  <w:enabled/>
                  <w:calcOnExit w:val="0"/>
                  <w:statusText w:type="text" w:val="1"/>
                  <w:checkBox>
                    <w:sizeAuto/>
                    <w:default w:val="0"/>
                    <w:checked w:val="0"/>
                  </w:checkBox>
                </w:ffData>
              </w:fldChar>
            </w:r>
            <w:r w:rsidRPr="00D326AC">
              <w:rPr>
                <w:sz w:val="23"/>
                <w:szCs w:val="23"/>
                <w:lang w:val="fr-FR"/>
              </w:rPr>
              <w:instrText xml:space="preserve"> FORMCHECKBOX </w:instrText>
            </w:r>
            <w:r w:rsidR="0066090D">
              <w:rPr>
                <w:sz w:val="23"/>
                <w:szCs w:val="23"/>
                <w:lang w:val="fr-FR"/>
              </w:rPr>
            </w:r>
            <w:r w:rsidR="0066090D">
              <w:rPr>
                <w:sz w:val="23"/>
                <w:szCs w:val="23"/>
                <w:lang w:val="fr-FR"/>
              </w:rPr>
              <w:fldChar w:fldCharType="separate"/>
            </w:r>
            <w:r w:rsidRPr="00D326AC">
              <w:rPr>
                <w:sz w:val="23"/>
                <w:szCs w:val="23"/>
                <w:lang w:val="fr-FR"/>
              </w:rPr>
              <w:fldChar w:fldCharType="end"/>
            </w:r>
            <w:r w:rsidRPr="00D326AC">
              <w:rPr>
                <w:sz w:val="23"/>
                <w:szCs w:val="23"/>
                <w:lang w:val="fr-FR"/>
              </w:rPr>
              <w:t xml:space="preserve">         3 </w:t>
            </w:r>
            <w:r w:rsidRPr="00D326AC">
              <w:rPr>
                <w:sz w:val="23"/>
                <w:szCs w:val="23"/>
                <w:lang w:val="fr-FR"/>
              </w:rPr>
              <w:fldChar w:fldCharType="begin">
                <w:ffData>
                  <w:name w:val="Check2"/>
                  <w:enabled/>
                  <w:calcOnExit w:val="0"/>
                  <w:checkBox>
                    <w:sizeAuto/>
                    <w:default w:val="0"/>
                  </w:checkBox>
                </w:ffData>
              </w:fldChar>
            </w:r>
            <w:r w:rsidRPr="00D326AC">
              <w:rPr>
                <w:sz w:val="23"/>
                <w:szCs w:val="23"/>
                <w:lang w:val="fr-FR"/>
              </w:rPr>
              <w:instrText xml:space="preserve"> FORMCHECKBOX </w:instrText>
            </w:r>
            <w:r w:rsidR="0066090D">
              <w:rPr>
                <w:sz w:val="23"/>
                <w:szCs w:val="23"/>
                <w:lang w:val="fr-FR"/>
              </w:rPr>
            </w:r>
            <w:r w:rsidR="0066090D">
              <w:rPr>
                <w:sz w:val="23"/>
                <w:szCs w:val="23"/>
                <w:lang w:val="fr-FR"/>
              </w:rPr>
              <w:fldChar w:fldCharType="separate"/>
            </w:r>
            <w:r w:rsidRPr="00D326AC">
              <w:rPr>
                <w:sz w:val="23"/>
                <w:szCs w:val="23"/>
                <w:lang w:val="fr-FR"/>
              </w:rPr>
              <w:fldChar w:fldCharType="end"/>
            </w:r>
            <w:r w:rsidRPr="00D326AC">
              <w:rPr>
                <w:sz w:val="23"/>
                <w:szCs w:val="23"/>
                <w:lang w:val="fr-FR"/>
              </w:rPr>
              <w:t xml:space="preserve">         4</w:t>
            </w:r>
            <w:r w:rsidRPr="00D326AC">
              <w:rPr>
                <w:sz w:val="23"/>
                <w:szCs w:val="23"/>
                <w:lang w:val="fr-FR"/>
              </w:rPr>
              <w:fldChar w:fldCharType="begin">
                <w:ffData>
                  <w:name w:val="Check1"/>
                  <w:enabled/>
                  <w:calcOnExit w:val="0"/>
                  <w:statusText w:type="text" w:val="1"/>
                  <w:checkBox>
                    <w:sizeAuto/>
                    <w:default w:val="0"/>
                    <w:checked w:val="0"/>
                  </w:checkBox>
                </w:ffData>
              </w:fldChar>
            </w:r>
            <w:r w:rsidRPr="00D326AC">
              <w:rPr>
                <w:sz w:val="23"/>
                <w:szCs w:val="23"/>
                <w:lang w:val="fr-FR"/>
              </w:rPr>
              <w:instrText xml:space="preserve"> FORMCHECKBOX </w:instrText>
            </w:r>
            <w:r w:rsidR="0066090D">
              <w:rPr>
                <w:sz w:val="23"/>
                <w:szCs w:val="23"/>
                <w:lang w:val="fr-FR"/>
              </w:rPr>
            </w:r>
            <w:r w:rsidR="0066090D">
              <w:rPr>
                <w:sz w:val="23"/>
                <w:szCs w:val="23"/>
                <w:lang w:val="fr-FR"/>
              </w:rPr>
              <w:fldChar w:fldCharType="separate"/>
            </w:r>
            <w:r w:rsidRPr="00D326AC">
              <w:rPr>
                <w:sz w:val="23"/>
                <w:szCs w:val="23"/>
                <w:lang w:val="fr-FR"/>
              </w:rPr>
              <w:fldChar w:fldCharType="end"/>
            </w:r>
            <w:r w:rsidRPr="00D326AC">
              <w:rPr>
                <w:sz w:val="23"/>
                <w:szCs w:val="23"/>
                <w:lang w:val="fr-FR"/>
              </w:rPr>
              <w:t xml:space="preserve">         5</w:t>
            </w:r>
            <w:r w:rsidRPr="00D326AC">
              <w:rPr>
                <w:sz w:val="23"/>
                <w:szCs w:val="23"/>
                <w:lang w:val="fr-FR"/>
              </w:rPr>
              <w:fldChar w:fldCharType="begin">
                <w:ffData>
                  <w:name w:val="Check1"/>
                  <w:enabled/>
                  <w:calcOnExit w:val="0"/>
                  <w:statusText w:type="text" w:val="1"/>
                  <w:checkBox>
                    <w:sizeAuto/>
                    <w:default w:val="0"/>
                  </w:checkBox>
                </w:ffData>
              </w:fldChar>
            </w:r>
            <w:r w:rsidRPr="00D326AC">
              <w:rPr>
                <w:sz w:val="23"/>
                <w:szCs w:val="23"/>
                <w:lang w:val="fr-FR"/>
              </w:rPr>
              <w:instrText xml:space="preserve"> FORMCHECKBOX </w:instrText>
            </w:r>
            <w:r w:rsidR="0066090D">
              <w:rPr>
                <w:sz w:val="23"/>
                <w:szCs w:val="23"/>
                <w:lang w:val="fr-FR"/>
              </w:rPr>
            </w:r>
            <w:r w:rsidR="0066090D">
              <w:rPr>
                <w:sz w:val="23"/>
                <w:szCs w:val="23"/>
                <w:lang w:val="fr-FR"/>
              </w:rPr>
              <w:fldChar w:fldCharType="separate"/>
            </w:r>
            <w:r w:rsidRPr="00D326AC">
              <w:rPr>
                <w:sz w:val="23"/>
                <w:szCs w:val="23"/>
                <w:lang w:val="fr-FR"/>
              </w:rPr>
              <w:fldChar w:fldCharType="end"/>
            </w:r>
            <w:r w:rsidRPr="00D326AC">
              <w:rPr>
                <w:sz w:val="23"/>
                <w:szCs w:val="23"/>
                <w:lang w:val="fr-FR"/>
              </w:rPr>
              <w:t xml:space="preserve">              NA</w:t>
            </w:r>
            <w:r w:rsidRPr="00D326AC">
              <w:rPr>
                <w:sz w:val="23"/>
                <w:szCs w:val="23"/>
                <w:lang w:val="fr-FR"/>
              </w:rPr>
              <w:fldChar w:fldCharType="begin">
                <w:ffData>
                  <w:name w:val="Check1"/>
                  <w:enabled/>
                  <w:calcOnExit w:val="0"/>
                  <w:statusText w:type="text" w:val="1"/>
                  <w:checkBox>
                    <w:sizeAuto/>
                    <w:default w:val="0"/>
                  </w:checkBox>
                </w:ffData>
              </w:fldChar>
            </w:r>
            <w:r w:rsidRPr="00D326AC">
              <w:rPr>
                <w:sz w:val="23"/>
                <w:szCs w:val="23"/>
                <w:lang w:val="fr-FR"/>
              </w:rPr>
              <w:instrText xml:space="preserve"> FORMCHECKBOX </w:instrText>
            </w:r>
            <w:r w:rsidR="0066090D">
              <w:rPr>
                <w:sz w:val="23"/>
                <w:szCs w:val="23"/>
                <w:lang w:val="fr-FR"/>
              </w:rPr>
            </w:r>
            <w:r w:rsidR="0066090D">
              <w:rPr>
                <w:sz w:val="23"/>
                <w:szCs w:val="23"/>
                <w:lang w:val="fr-FR"/>
              </w:rPr>
              <w:fldChar w:fldCharType="separate"/>
            </w:r>
            <w:r w:rsidRPr="00D326AC">
              <w:rPr>
                <w:sz w:val="23"/>
                <w:szCs w:val="23"/>
                <w:lang w:val="fr-FR"/>
              </w:rPr>
              <w:fldChar w:fldCharType="end"/>
            </w:r>
          </w:p>
        </w:tc>
      </w:tr>
      <w:tr w:rsidR="00010297" w:rsidRPr="00D326AC" w:rsidTr="00010297">
        <w:tc>
          <w:tcPr>
            <w:tcW w:w="8222" w:type="dxa"/>
            <w:tcBorders>
              <w:top w:val="single" w:sz="4" w:space="0" w:color="auto"/>
              <w:bottom w:val="single" w:sz="4" w:space="0" w:color="auto"/>
            </w:tcBorders>
            <w:shd w:val="clear" w:color="auto" w:fill="auto"/>
          </w:tcPr>
          <w:p w:rsidR="00010297" w:rsidRPr="00D326AC" w:rsidRDefault="00D326AC" w:rsidP="00D326AC">
            <w:pPr>
              <w:rPr>
                <w:lang w:val="fr-FR"/>
              </w:rPr>
            </w:pPr>
            <w:r w:rsidRPr="00D326AC">
              <w:rPr>
                <w:lang w:val="fr-FR"/>
              </w:rPr>
              <w:t>Une partie ou toute la population dans une région sont privées de leurs droits ou ont un accès limité à la terre, la nourriture, des ressources et d'autres produits.</w:t>
            </w:r>
          </w:p>
        </w:tc>
        <w:tc>
          <w:tcPr>
            <w:tcW w:w="283" w:type="dxa"/>
            <w:tcBorders>
              <w:top w:val="single" w:sz="4" w:space="0" w:color="auto"/>
              <w:bottom w:val="single" w:sz="4" w:space="0" w:color="auto"/>
            </w:tcBorders>
          </w:tcPr>
          <w:p w:rsidR="00010297" w:rsidRPr="00D326AC" w:rsidRDefault="00010297" w:rsidP="00560603">
            <w:pPr>
              <w:rPr>
                <w:sz w:val="23"/>
                <w:szCs w:val="23"/>
                <w:lang w:val="fr-FR"/>
              </w:rPr>
            </w:pPr>
          </w:p>
        </w:tc>
        <w:tc>
          <w:tcPr>
            <w:tcW w:w="6281" w:type="dxa"/>
            <w:tcBorders>
              <w:top w:val="single" w:sz="4" w:space="0" w:color="auto"/>
              <w:bottom w:val="single" w:sz="4" w:space="0" w:color="auto"/>
            </w:tcBorders>
            <w:shd w:val="clear" w:color="auto" w:fill="auto"/>
          </w:tcPr>
          <w:p w:rsidR="00010297" w:rsidRPr="00D326AC" w:rsidRDefault="00010297" w:rsidP="00560603">
            <w:pPr>
              <w:rPr>
                <w:sz w:val="23"/>
                <w:szCs w:val="23"/>
                <w:lang w:val="fr-FR"/>
              </w:rPr>
            </w:pPr>
            <w:r w:rsidRPr="00D326AC">
              <w:rPr>
                <w:sz w:val="23"/>
                <w:szCs w:val="23"/>
                <w:lang w:val="fr-FR"/>
              </w:rPr>
              <w:t xml:space="preserve"> 1</w:t>
            </w:r>
            <w:r w:rsidRPr="00D326AC">
              <w:rPr>
                <w:sz w:val="23"/>
                <w:szCs w:val="23"/>
                <w:lang w:val="fr-FR"/>
              </w:rPr>
              <w:fldChar w:fldCharType="begin">
                <w:ffData>
                  <w:name w:val="Check1"/>
                  <w:enabled/>
                  <w:calcOnExit w:val="0"/>
                  <w:statusText w:type="text" w:val="1"/>
                  <w:checkBox>
                    <w:sizeAuto/>
                    <w:default w:val="0"/>
                    <w:checked w:val="0"/>
                  </w:checkBox>
                </w:ffData>
              </w:fldChar>
            </w:r>
            <w:r w:rsidRPr="00D326AC">
              <w:rPr>
                <w:sz w:val="23"/>
                <w:szCs w:val="23"/>
                <w:lang w:val="fr-FR"/>
              </w:rPr>
              <w:instrText xml:space="preserve"> FORMCHECKBOX </w:instrText>
            </w:r>
            <w:r w:rsidR="0066090D">
              <w:rPr>
                <w:sz w:val="23"/>
                <w:szCs w:val="23"/>
                <w:lang w:val="fr-FR"/>
              </w:rPr>
            </w:r>
            <w:r w:rsidR="0066090D">
              <w:rPr>
                <w:sz w:val="23"/>
                <w:szCs w:val="23"/>
                <w:lang w:val="fr-FR"/>
              </w:rPr>
              <w:fldChar w:fldCharType="separate"/>
            </w:r>
            <w:r w:rsidRPr="00D326AC">
              <w:rPr>
                <w:sz w:val="23"/>
                <w:szCs w:val="23"/>
                <w:lang w:val="fr-FR"/>
              </w:rPr>
              <w:fldChar w:fldCharType="end"/>
            </w:r>
            <w:r w:rsidRPr="00D326AC">
              <w:rPr>
                <w:sz w:val="23"/>
                <w:szCs w:val="23"/>
                <w:lang w:val="fr-FR"/>
              </w:rPr>
              <w:t xml:space="preserve">         2 </w:t>
            </w:r>
            <w:r w:rsidRPr="00D326AC">
              <w:rPr>
                <w:sz w:val="23"/>
                <w:szCs w:val="23"/>
                <w:lang w:val="fr-FR"/>
              </w:rPr>
              <w:fldChar w:fldCharType="begin">
                <w:ffData>
                  <w:name w:val="Check1"/>
                  <w:enabled/>
                  <w:calcOnExit w:val="0"/>
                  <w:statusText w:type="text" w:val="1"/>
                  <w:checkBox>
                    <w:sizeAuto/>
                    <w:default w:val="0"/>
                    <w:checked w:val="0"/>
                  </w:checkBox>
                </w:ffData>
              </w:fldChar>
            </w:r>
            <w:r w:rsidRPr="00D326AC">
              <w:rPr>
                <w:sz w:val="23"/>
                <w:szCs w:val="23"/>
                <w:lang w:val="fr-FR"/>
              </w:rPr>
              <w:instrText xml:space="preserve"> FORMCHECKBOX </w:instrText>
            </w:r>
            <w:r w:rsidR="0066090D">
              <w:rPr>
                <w:sz w:val="23"/>
                <w:szCs w:val="23"/>
                <w:lang w:val="fr-FR"/>
              </w:rPr>
            </w:r>
            <w:r w:rsidR="0066090D">
              <w:rPr>
                <w:sz w:val="23"/>
                <w:szCs w:val="23"/>
                <w:lang w:val="fr-FR"/>
              </w:rPr>
              <w:fldChar w:fldCharType="separate"/>
            </w:r>
            <w:r w:rsidRPr="00D326AC">
              <w:rPr>
                <w:sz w:val="23"/>
                <w:szCs w:val="23"/>
                <w:lang w:val="fr-FR"/>
              </w:rPr>
              <w:fldChar w:fldCharType="end"/>
            </w:r>
            <w:r w:rsidRPr="00D326AC">
              <w:rPr>
                <w:sz w:val="23"/>
                <w:szCs w:val="23"/>
                <w:lang w:val="fr-FR"/>
              </w:rPr>
              <w:t xml:space="preserve">         3 </w:t>
            </w:r>
            <w:r w:rsidRPr="00D326AC">
              <w:rPr>
                <w:sz w:val="23"/>
                <w:szCs w:val="23"/>
                <w:lang w:val="fr-FR"/>
              </w:rPr>
              <w:fldChar w:fldCharType="begin">
                <w:ffData>
                  <w:name w:val="Check2"/>
                  <w:enabled/>
                  <w:calcOnExit w:val="0"/>
                  <w:checkBox>
                    <w:sizeAuto/>
                    <w:default w:val="0"/>
                  </w:checkBox>
                </w:ffData>
              </w:fldChar>
            </w:r>
            <w:r w:rsidRPr="00D326AC">
              <w:rPr>
                <w:sz w:val="23"/>
                <w:szCs w:val="23"/>
                <w:lang w:val="fr-FR"/>
              </w:rPr>
              <w:instrText xml:space="preserve"> FORMCHECKBOX </w:instrText>
            </w:r>
            <w:r w:rsidR="0066090D">
              <w:rPr>
                <w:sz w:val="23"/>
                <w:szCs w:val="23"/>
                <w:lang w:val="fr-FR"/>
              </w:rPr>
            </w:r>
            <w:r w:rsidR="0066090D">
              <w:rPr>
                <w:sz w:val="23"/>
                <w:szCs w:val="23"/>
                <w:lang w:val="fr-FR"/>
              </w:rPr>
              <w:fldChar w:fldCharType="separate"/>
            </w:r>
            <w:r w:rsidRPr="00D326AC">
              <w:rPr>
                <w:sz w:val="23"/>
                <w:szCs w:val="23"/>
                <w:lang w:val="fr-FR"/>
              </w:rPr>
              <w:fldChar w:fldCharType="end"/>
            </w:r>
            <w:r w:rsidRPr="00D326AC">
              <w:rPr>
                <w:sz w:val="23"/>
                <w:szCs w:val="23"/>
                <w:lang w:val="fr-FR"/>
              </w:rPr>
              <w:t xml:space="preserve">         4</w:t>
            </w:r>
            <w:r w:rsidRPr="00D326AC">
              <w:rPr>
                <w:sz w:val="23"/>
                <w:szCs w:val="23"/>
                <w:lang w:val="fr-FR"/>
              </w:rPr>
              <w:fldChar w:fldCharType="begin">
                <w:ffData>
                  <w:name w:val="Check1"/>
                  <w:enabled/>
                  <w:calcOnExit w:val="0"/>
                  <w:statusText w:type="text" w:val="1"/>
                  <w:checkBox>
                    <w:sizeAuto/>
                    <w:default w:val="0"/>
                    <w:checked w:val="0"/>
                  </w:checkBox>
                </w:ffData>
              </w:fldChar>
            </w:r>
            <w:r w:rsidRPr="00D326AC">
              <w:rPr>
                <w:sz w:val="23"/>
                <w:szCs w:val="23"/>
                <w:lang w:val="fr-FR"/>
              </w:rPr>
              <w:instrText xml:space="preserve"> FORMCHECKBOX </w:instrText>
            </w:r>
            <w:r w:rsidR="0066090D">
              <w:rPr>
                <w:sz w:val="23"/>
                <w:szCs w:val="23"/>
                <w:lang w:val="fr-FR"/>
              </w:rPr>
            </w:r>
            <w:r w:rsidR="0066090D">
              <w:rPr>
                <w:sz w:val="23"/>
                <w:szCs w:val="23"/>
                <w:lang w:val="fr-FR"/>
              </w:rPr>
              <w:fldChar w:fldCharType="separate"/>
            </w:r>
            <w:r w:rsidRPr="00D326AC">
              <w:rPr>
                <w:sz w:val="23"/>
                <w:szCs w:val="23"/>
                <w:lang w:val="fr-FR"/>
              </w:rPr>
              <w:fldChar w:fldCharType="end"/>
            </w:r>
            <w:r w:rsidRPr="00D326AC">
              <w:rPr>
                <w:sz w:val="23"/>
                <w:szCs w:val="23"/>
                <w:lang w:val="fr-FR"/>
              </w:rPr>
              <w:t xml:space="preserve">         5</w:t>
            </w:r>
            <w:r w:rsidRPr="00D326AC">
              <w:rPr>
                <w:sz w:val="23"/>
                <w:szCs w:val="23"/>
                <w:lang w:val="fr-FR"/>
              </w:rPr>
              <w:fldChar w:fldCharType="begin">
                <w:ffData>
                  <w:name w:val="Check1"/>
                  <w:enabled/>
                  <w:calcOnExit w:val="0"/>
                  <w:statusText w:type="text" w:val="1"/>
                  <w:checkBox>
                    <w:sizeAuto/>
                    <w:default w:val="0"/>
                  </w:checkBox>
                </w:ffData>
              </w:fldChar>
            </w:r>
            <w:r w:rsidRPr="00D326AC">
              <w:rPr>
                <w:sz w:val="23"/>
                <w:szCs w:val="23"/>
                <w:lang w:val="fr-FR"/>
              </w:rPr>
              <w:instrText xml:space="preserve"> FORMCHECKBOX </w:instrText>
            </w:r>
            <w:r w:rsidR="0066090D">
              <w:rPr>
                <w:sz w:val="23"/>
                <w:szCs w:val="23"/>
                <w:lang w:val="fr-FR"/>
              </w:rPr>
            </w:r>
            <w:r w:rsidR="0066090D">
              <w:rPr>
                <w:sz w:val="23"/>
                <w:szCs w:val="23"/>
                <w:lang w:val="fr-FR"/>
              </w:rPr>
              <w:fldChar w:fldCharType="separate"/>
            </w:r>
            <w:r w:rsidRPr="00D326AC">
              <w:rPr>
                <w:sz w:val="23"/>
                <w:szCs w:val="23"/>
                <w:lang w:val="fr-FR"/>
              </w:rPr>
              <w:fldChar w:fldCharType="end"/>
            </w:r>
            <w:r w:rsidRPr="00D326AC">
              <w:rPr>
                <w:sz w:val="23"/>
                <w:szCs w:val="23"/>
                <w:lang w:val="fr-FR"/>
              </w:rPr>
              <w:t xml:space="preserve">              NA</w:t>
            </w:r>
            <w:r w:rsidRPr="00D326AC">
              <w:rPr>
                <w:sz w:val="23"/>
                <w:szCs w:val="23"/>
                <w:lang w:val="fr-FR"/>
              </w:rPr>
              <w:fldChar w:fldCharType="begin">
                <w:ffData>
                  <w:name w:val="Check1"/>
                  <w:enabled/>
                  <w:calcOnExit w:val="0"/>
                  <w:statusText w:type="text" w:val="1"/>
                  <w:checkBox>
                    <w:sizeAuto/>
                    <w:default w:val="0"/>
                  </w:checkBox>
                </w:ffData>
              </w:fldChar>
            </w:r>
            <w:r w:rsidRPr="00D326AC">
              <w:rPr>
                <w:sz w:val="23"/>
                <w:szCs w:val="23"/>
                <w:lang w:val="fr-FR"/>
              </w:rPr>
              <w:instrText xml:space="preserve"> FORMCHECKBOX </w:instrText>
            </w:r>
            <w:r w:rsidR="0066090D">
              <w:rPr>
                <w:sz w:val="23"/>
                <w:szCs w:val="23"/>
                <w:lang w:val="fr-FR"/>
              </w:rPr>
            </w:r>
            <w:r w:rsidR="0066090D">
              <w:rPr>
                <w:sz w:val="23"/>
                <w:szCs w:val="23"/>
                <w:lang w:val="fr-FR"/>
              </w:rPr>
              <w:fldChar w:fldCharType="separate"/>
            </w:r>
            <w:r w:rsidRPr="00D326AC">
              <w:rPr>
                <w:sz w:val="23"/>
                <w:szCs w:val="23"/>
                <w:lang w:val="fr-FR"/>
              </w:rPr>
              <w:fldChar w:fldCharType="end"/>
            </w:r>
          </w:p>
        </w:tc>
      </w:tr>
      <w:tr w:rsidR="00010297" w:rsidRPr="00D326AC" w:rsidTr="00010297">
        <w:tc>
          <w:tcPr>
            <w:tcW w:w="8222" w:type="dxa"/>
            <w:tcBorders>
              <w:top w:val="single" w:sz="4" w:space="0" w:color="auto"/>
              <w:bottom w:val="single" w:sz="4" w:space="0" w:color="auto"/>
            </w:tcBorders>
            <w:shd w:val="clear" w:color="auto" w:fill="auto"/>
          </w:tcPr>
          <w:p w:rsidR="00010297" w:rsidRPr="00D326AC" w:rsidRDefault="00D326AC" w:rsidP="00D326AC">
            <w:pPr>
              <w:rPr>
                <w:lang w:val="fr-FR"/>
              </w:rPr>
            </w:pPr>
            <w:r w:rsidRPr="00D326AC">
              <w:rPr>
                <w:lang w:val="fr-FR"/>
              </w:rPr>
              <w:t>La région fait face à des niveaux élevés et / ou  une augmentation du taux de chômage, en particulier chez les jeunes.</w:t>
            </w:r>
          </w:p>
        </w:tc>
        <w:tc>
          <w:tcPr>
            <w:tcW w:w="283" w:type="dxa"/>
            <w:tcBorders>
              <w:top w:val="single" w:sz="4" w:space="0" w:color="auto"/>
              <w:bottom w:val="single" w:sz="4" w:space="0" w:color="auto"/>
            </w:tcBorders>
          </w:tcPr>
          <w:p w:rsidR="00010297" w:rsidRPr="00D326AC" w:rsidRDefault="00010297" w:rsidP="00E26352">
            <w:pPr>
              <w:rPr>
                <w:sz w:val="23"/>
                <w:szCs w:val="23"/>
                <w:lang w:val="fr-FR"/>
              </w:rPr>
            </w:pPr>
          </w:p>
        </w:tc>
        <w:tc>
          <w:tcPr>
            <w:tcW w:w="6281" w:type="dxa"/>
            <w:tcBorders>
              <w:top w:val="single" w:sz="4" w:space="0" w:color="auto"/>
              <w:bottom w:val="single" w:sz="4" w:space="0" w:color="auto"/>
            </w:tcBorders>
            <w:shd w:val="clear" w:color="auto" w:fill="auto"/>
          </w:tcPr>
          <w:p w:rsidR="00010297" w:rsidRPr="00D326AC" w:rsidRDefault="00010297" w:rsidP="00E26352">
            <w:pPr>
              <w:rPr>
                <w:sz w:val="23"/>
                <w:szCs w:val="23"/>
                <w:lang w:val="fr-FR"/>
              </w:rPr>
            </w:pPr>
            <w:r w:rsidRPr="00D326AC">
              <w:rPr>
                <w:sz w:val="23"/>
                <w:szCs w:val="23"/>
                <w:lang w:val="fr-FR"/>
              </w:rPr>
              <w:t xml:space="preserve"> 1</w:t>
            </w:r>
            <w:r w:rsidRPr="00D326AC">
              <w:rPr>
                <w:sz w:val="23"/>
                <w:szCs w:val="23"/>
                <w:lang w:val="fr-FR"/>
              </w:rPr>
              <w:fldChar w:fldCharType="begin">
                <w:ffData>
                  <w:name w:val="Check1"/>
                  <w:enabled/>
                  <w:calcOnExit w:val="0"/>
                  <w:statusText w:type="text" w:val="1"/>
                  <w:checkBox>
                    <w:sizeAuto/>
                    <w:default w:val="0"/>
                    <w:checked w:val="0"/>
                  </w:checkBox>
                </w:ffData>
              </w:fldChar>
            </w:r>
            <w:r w:rsidRPr="00D326AC">
              <w:rPr>
                <w:sz w:val="23"/>
                <w:szCs w:val="23"/>
                <w:lang w:val="fr-FR"/>
              </w:rPr>
              <w:instrText xml:space="preserve"> FORMCHECKBOX </w:instrText>
            </w:r>
            <w:r w:rsidR="0066090D">
              <w:rPr>
                <w:sz w:val="23"/>
                <w:szCs w:val="23"/>
                <w:lang w:val="fr-FR"/>
              </w:rPr>
            </w:r>
            <w:r w:rsidR="0066090D">
              <w:rPr>
                <w:sz w:val="23"/>
                <w:szCs w:val="23"/>
                <w:lang w:val="fr-FR"/>
              </w:rPr>
              <w:fldChar w:fldCharType="separate"/>
            </w:r>
            <w:r w:rsidRPr="00D326AC">
              <w:rPr>
                <w:sz w:val="23"/>
                <w:szCs w:val="23"/>
                <w:lang w:val="fr-FR"/>
              </w:rPr>
              <w:fldChar w:fldCharType="end"/>
            </w:r>
            <w:r w:rsidRPr="00D326AC">
              <w:rPr>
                <w:sz w:val="23"/>
                <w:szCs w:val="23"/>
                <w:lang w:val="fr-FR"/>
              </w:rPr>
              <w:t xml:space="preserve">         2 </w:t>
            </w:r>
            <w:r w:rsidRPr="00D326AC">
              <w:rPr>
                <w:sz w:val="23"/>
                <w:szCs w:val="23"/>
                <w:lang w:val="fr-FR"/>
              </w:rPr>
              <w:fldChar w:fldCharType="begin">
                <w:ffData>
                  <w:name w:val="Check1"/>
                  <w:enabled/>
                  <w:calcOnExit w:val="0"/>
                  <w:statusText w:type="text" w:val="1"/>
                  <w:checkBox>
                    <w:sizeAuto/>
                    <w:default w:val="0"/>
                    <w:checked w:val="0"/>
                  </w:checkBox>
                </w:ffData>
              </w:fldChar>
            </w:r>
            <w:r w:rsidRPr="00D326AC">
              <w:rPr>
                <w:sz w:val="23"/>
                <w:szCs w:val="23"/>
                <w:lang w:val="fr-FR"/>
              </w:rPr>
              <w:instrText xml:space="preserve"> FORMCHECKBOX </w:instrText>
            </w:r>
            <w:r w:rsidR="0066090D">
              <w:rPr>
                <w:sz w:val="23"/>
                <w:szCs w:val="23"/>
                <w:lang w:val="fr-FR"/>
              </w:rPr>
            </w:r>
            <w:r w:rsidR="0066090D">
              <w:rPr>
                <w:sz w:val="23"/>
                <w:szCs w:val="23"/>
                <w:lang w:val="fr-FR"/>
              </w:rPr>
              <w:fldChar w:fldCharType="separate"/>
            </w:r>
            <w:r w:rsidRPr="00D326AC">
              <w:rPr>
                <w:sz w:val="23"/>
                <w:szCs w:val="23"/>
                <w:lang w:val="fr-FR"/>
              </w:rPr>
              <w:fldChar w:fldCharType="end"/>
            </w:r>
            <w:r w:rsidRPr="00D326AC">
              <w:rPr>
                <w:sz w:val="23"/>
                <w:szCs w:val="23"/>
                <w:lang w:val="fr-FR"/>
              </w:rPr>
              <w:t xml:space="preserve">         3 </w:t>
            </w:r>
            <w:r w:rsidRPr="00D326AC">
              <w:rPr>
                <w:sz w:val="23"/>
                <w:szCs w:val="23"/>
                <w:lang w:val="fr-FR"/>
              </w:rPr>
              <w:fldChar w:fldCharType="begin">
                <w:ffData>
                  <w:name w:val="Check2"/>
                  <w:enabled/>
                  <w:calcOnExit w:val="0"/>
                  <w:checkBox>
                    <w:sizeAuto/>
                    <w:default w:val="0"/>
                  </w:checkBox>
                </w:ffData>
              </w:fldChar>
            </w:r>
            <w:r w:rsidRPr="00D326AC">
              <w:rPr>
                <w:sz w:val="23"/>
                <w:szCs w:val="23"/>
                <w:lang w:val="fr-FR"/>
              </w:rPr>
              <w:instrText xml:space="preserve"> FORMCHECKBOX </w:instrText>
            </w:r>
            <w:r w:rsidR="0066090D">
              <w:rPr>
                <w:sz w:val="23"/>
                <w:szCs w:val="23"/>
                <w:lang w:val="fr-FR"/>
              </w:rPr>
            </w:r>
            <w:r w:rsidR="0066090D">
              <w:rPr>
                <w:sz w:val="23"/>
                <w:szCs w:val="23"/>
                <w:lang w:val="fr-FR"/>
              </w:rPr>
              <w:fldChar w:fldCharType="separate"/>
            </w:r>
            <w:r w:rsidRPr="00D326AC">
              <w:rPr>
                <w:sz w:val="23"/>
                <w:szCs w:val="23"/>
                <w:lang w:val="fr-FR"/>
              </w:rPr>
              <w:fldChar w:fldCharType="end"/>
            </w:r>
            <w:r w:rsidRPr="00D326AC">
              <w:rPr>
                <w:sz w:val="23"/>
                <w:szCs w:val="23"/>
                <w:lang w:val="fr-FR"/>
              </w:rPr>
              <w:t xml:space="preserve">         4</w:t>
            </w:r>
            <w:r w:rsidRPr="00D326AC">
              <w:rPr>
                <w:sz w:val="23"/>
                <w:szCs w:val="23"/>
                <w:lang w:val="fr-FR"/>
              </w:rPr>
              <w:fldChar w:fldCharType="begin">
                <w:ffData>
                  <w:name w:val="Check1"/>
                  <w:enabled/>
                  <w:calcOnExit w:val="0"/>
                  <w:statusText w:type="text" w:val="1"/>
                  <w:checkBox>
                    <w:sizeAuto/>
                    <w:default w:val="0"/>
                    <w:checked w:val="0"/>
                  </w:checkBox>
                </w:ffData>
              </w:fldChar>
            </w:r>
            <w:r w:rsidRPr="00D326AC">
              <w:rPr>
                <w:sz w:val="23"/>
                <w:szCs w:val="23"/>
                <w:lang w:val="fr-FR"/>
              </w:rPr>
              <w:instrText xml:space="preserve"> FORMCHECKBOX </w:instrText>
            </w:r>
            <w:r w:rsidR="0066090D">
              <w:rPr>
                <w:sz w:val="23"/>
                <w:szCs w:val="23"/>
                <w:lang w:val="fr-FR"/>
              </w:rPr>
            </w:r>
            <w:r w:rsidR="0066090D">
              <w:rPr>
                <w:sz w:val="23"/>
                <w:szCs w:val="23"/>
                <w:lang w:val="fr-FR"/>
              </w:rPr>
              <w:fldChar w:fldCharType="separate"/>
            </w:r>
            <w:r w:rsidRPr="00D326AC">
              <w:rPr>
                <w:sz w:val="23"/>
                <w:szCs w:val="23"/>
                <w:lang w:val="fr-FR"/>
              </w:rPr>
              <w:fldChar w:fldCharType="end"/>
            </w:r>
            <w:r w:rsidRPr="00D326AC">
              <w:rPr>
                <w:sz w:val="23"/>
                <w:szCs w:val="23"/>
                <w:lang w:val="fr-FR"/>
              </w:rPr>
              <w:t xml:space="preserve">         5</w:t>
            </w:r>
            <w:r w:rsidRPr="00D326AC">
              <w:rPr>
                <w:sz w:val="23"/>
                <w:szCs w:val="23"/>
                <w:lang w:val="fr-FR"/>
              </w:rPr>
              <w:fldChar w:fldCharType="begin">
                <w:ffData>
                  <w:name w:val="Check1"/>
                  <w:enabled/>
                  <w:calcOnExit w:val="0"/>
                  <w:statusText w:type="text" w:val="1"/>
                  <w:checkBox>
                    <w:sizeAuto/>
                    <w:default w:val="0"/>
                  </w:checkBox>
                </w:ffData>
              </w:fldChar>
            </w:r>
            <w:r w:rsidRPr="00D326AC">
              <w:rPr>
                <w:sz w:val="23"/>
                <w:szCs w:val="23"/>
                <w:lang w:val="fr-FR"/>
              </w:rPr>
              <w:instrText xml:space="preserve"> FORMCHECKBOX </w:instrText>
            </w:r>
            <w:r w:rsidR="0066090D">
              <w:rPr>
                <w:sz w:val="23"/>
                <w:szCs w:val="23"/>
                <w:lang w:val="fr-FR"/>
              </w:rPr>
            </w:r>
            <w:r w:rsidR="0066090D">
              <w:rPr>
                <w:sz w:val="23"/>
                <w:szCs w:val="23"/>
                <w:lang w:val="fr-FR"/>
              </w:rPr>
              <w:fldChar w:fldCharType="separate"/>
            </w:r>
            <w:r w:rsidRPr="00D326AC">
              <w:rPr>
                <w:sz w:val="23"/>
                <w:szCs w:val="23"/>
                <w:lang w:val="fr-FR"/>
              </w:rPr>
              <w:fldChar w:fldCharType="end"/>
            </w:r>
            <w:r w:rsidRPr="00D326AC">
              <w:rPr>
                <w:sz w:val="23"/>
                <w:szCs w:val="23"/>
                <w:lang w:val="fr-FR"/>
              </w:rPr>
              <w:t xml:space="preserve">              NA</w:t>
            </w:r>
            <w:r w:rsidRPr="00D326AC">
              <w:rPr>
                <w:sz w:val="23"/>
                <w:szCs w:val="23"/>
                <w:lang w:val="fr-FR"/>
              </w:rPr>
              <w:fldChar w:fldCharType="begin">
                <w:ffData>
                  <w:name w:val="Check1"/>
                  <w:enabled/>
                  <w:calcOnExit w:val="0"/>
                  <w:statusText w:type="text" w:val="1"/>
                  <w:checkBox>
                    <w:sizeAuto/>
                    <w:default w:val="0"/>
                  </w:checkBox>
                </w:ffData>
              </w:fldChar>
            </w:r>
            <w:r w:rsidRPr="00D326AC">
              <w:rPr>
                <w:sz w:val="23"/>
                <w:szCs w:val="23"/>
                <w:lang w:val="fr-FR"/>
              </w:rPr>
              <w:instrText xml:space="preserve"> FORMCHECKBOX </w:instrText>
            </w:r>
            <w:r w:rsidR="0066090D">
              <w:rPr>
                <w:sz w:val="23"/>
                <w:szCs w:val="23"/>
                <w:lang w:val="fr-FR"/>
              </w:rPr>
            </w:r>
            <w:r w:rsidR="0066090D">
              <w:rPr>
                <w:sz w:val="23"/>
                <w:szCs w:val="23"/>
                <w:lang w:val="fr-FR"/>
              </w:rPr>
              <w:fldChar w:fldCharType="separate"/>
            </w:r>
            <w:r w:rsidRPr="00D326AC">
              <w:rPr>
                <w:sz w:val="23"/>
                <w:szCs w:val="23"/>
                <w:lang w:val="fr-FR"/>
              </w:rPr>
              <w:fldChar w:fldCharType="end"/>
            </w:r>
          </w:p>
        </w:tc>
      </w:tr>
      <w:tr w:rsidR="00010297" w:rsidRPr="00D326AC" w:rsidTr="00010297">
        <w:tc>
          <w:tcPr>
            <w:tcW w:w="8222" w:type="dxa"/>
            <w:tcBorders>
              <w:top w:val="single" w:sz="4" w:space="0" w:color="auto"/>
              <w:bottom w:val="single" w:sz="4" w:space="0" w:color="auto"/>
            </w:tcBorders>
            <w:shd w:val="clear" w:color="auto" w:fill="auto"/>
          </w:tcPr>
          <w:p w:rsidR="00D326AC" w:rsidRPr="00D326AC" w:rsidRDefault="00D326AC" w:rsidP="00D326AC">
            <w:pPr>
              <w:rPr>
                <w:lang w:val="fr-FR"/>
              </w:rPr>
            </w:pPr>
            <w:r w:rsidRPr="00D326AC">
              <w:rPr>
                <w:lang w:val="fr-FR"/>
              </w:rPr>
              <w:t>Dans la région, il y’a un manque de ressources et de capacités institutionnelles pour mettre en œuvre la sécurité sociale ainsi que des stratégies de réduction de la pauvreté, en particulier au sein des groupes marginalisés.</w:t>
            </w:r>
          </w:p>
          <w:p w:rsidR="00010297" w:rsidRPr="00D326AC" w:rsidRDefault="00010297" w:rsidP="00E4511A">
            <w:pPr>
              <w:jc w:val="both"/>
              <w:rPr>
                <w:lang w:val="fr-FR"/>
              </w:rPr>
            </w:pPr>
          </w:p>
        </w:tc>
        <w:tc>
          <w:tcPr>
            <w:tcW w:w="283" w:type="dxa"/>
            <w:tcBorders>
              <w:top w:val="single" w:sz="4" w:space="0" w:color="auto"/>
              <w:bottom w:val="single" w:sz="4" w:space="0" w:color="auto"/>
            </w:tcBorders>
          </w:tcPr>
          <w:p w:rsidR="00010297" w:rsidRPr="00D326AC" w:rsidRDefault="00010297" w:rsidP="00E26352">
            <w:pPr>
              <w:rPr>
                <w:sz w:val="23"/>
                <w:szCs w:val="23"/>
                <w:lang w:val="fr-FR"/>
              </w:rPr>
            </w:pPr>
          </w:p>
        </w:tc>
        <w:tc>
          <w:tcPr>
            <w:tcW w:w="6281" w:type="dxa"/>
            <w:tcBorders>
              <w:top w:val="single" w:sz="4" w:space="0" w:color="auto"/>
              <w:bottom w:val="single" w:sz="4" w:space="0" w:color="auto"/>
            </w:tcBorders>
            <w:shd w:val="clear" w:color="auto" w:fill="auto"/>
          </w:tcPr>
          <w:p w:rsidR="00010297" w:rsidRPr="00D326AC" w:rsidRDefault="00010297" w:rsidP="00E26352">
            <w:pPr>
              <w:rPr>
                <w:sz w:val="23"/>
                <w:szCs w:val="23"/>
                <w:lang w:val="fr-FR"/>
              </w:rPr>
            </w:pPr>
            <w:r w:rsidRPr="00D326AC">
              <w:rPr>
                <w:sz w:val="23"/>
                <w:szCs w:val="23"/>
                <w:lang w:val="fr-FR"/>
              </w:rPr>
              <w:t xml:space="preserve"> 1</w:t>
            </w:r>
            <w:r w:rsidRPr="00D326AC">
              <w:rPr>
                <w:sz w:val="23"/>
                <w:szCs w:val="23"/>
                <w:lang w:val="fr-FR"/>
              </w:rPr>
              <w:fldChar w:fldCharType="begin">
                <w:ffData>
                  <w:name w:val="Check1"/>
                  <w:enabled/>
                  <w:calcOnExit w:val="0"/>
                  <w:statusText w:type="text" w:val="1"/>
                  <w:checkBox>
                    <w:sizeAuto/>
                    <w:default w:val="0"/>
                    <w:checked w:val="0"/>
                  </w:checkBox>
                </w:ffData>
              </w:fldChar>
            </w:r>
            <w:r w:rsidRPr="00D326AC">
              <w:rPr>
                <w:sz w:val="23"/>
                <w:szCs w:val="23"/>
                <w:lang w:val="fr-FR"/>
              </w:rPr>
              <w:instrText xml:space="preserve"> FORMCHECKBOX </w:instrText>
            </w:r>
            <w:r w:rsidR="0066090D">
              <w:rPr>
                <w:sz w:val="23"/>
                <w:szCs w:val="23"/>
                <w:lang w:val="fr-FR"/>
              </w:rPr>
            </w:r>
            <w:r w:rsidR="0066090D">
              <w:rPr>
                <w:sz w:val="23"/>
                <w:szCs w:val="23"/>
                <w:lang w:val="fr-FR"/>
              </w:rPr>
              <w:fldChar w:fldCharType="separate"/>
            </w:r>
            <w:r w:rsidRPr="00D326AC">
              <w:rPr>
                <w:sz w:val="23"/>
                <w:szCs w:val="23"/>
                <w:lang w:val="fr-FR"/>
              </w:rPr>
              <w:fldChar w:fldCharType="end"/>
            </w:r>
            <w:r w:rsidRPr="00D326AC">
              <w:rPr>
                <w:sz w:val="23"/>
                <w:szCs w:val="23"/>
                <w:lang w:val="fr-FR"/>
              </w:rPr>
              <w:t xml:space="preserve">         2 </w:t>
            </w:r>
            <w:r w:rsidRPr="00D326AC">
              <w:rPr>
                <w:sz w:val="23"/>
                <w:szCs w:val="23"/>
                <w:lang w:val="fr-FR"/>
              </w:rPr>
              <w:fldChar w:fldCharType="begin">
                <w:ffData>
                  <w:name w:val="Check1"/>
                  <w:enabled/>
                  <w:calcOnExit w:val="0"/>
                  <w:statusText w:type="text" w:val="1"/>
                  <w:checkBox>
                    <w:sizeAuto/>
                    <w:default w:val="0"/>
                    <w:checked w:val="0"/>
                  </w:checkBox>
                </w:ffData>
              </w:fldChar>
            </w:r>
            <w:r w:rsidRPr="00D326AC">
              <w:rPr>
                <w:sz w:val="23"/>
                <w:szCs w:val="23"/>
                <w:lang w:val="fr-FR"/>
              </w:rPr>
              <w:instrText xml:space="preserve"> FORMCHECKBOX </w:instrText>
            </w:r>
            <w:r w:rsidR="0066090D">
              <w:rPr>
                <w:sz w:val="23"/>
                <w:szCs w:val="23"/>
                <w:lang w:val="fr-FR"/>
              </w:rPr>
            </w:r>
            <w:r w:rsidR="0066090D">
              <w:rPr>
                <w:sz w:val="23"/>
                <w:szCs w:val="23"/>
                <w:lang w:val="fr-FR"/>
              </w:rPr>
              <w:fldChar w:fldCharType="separate"/>
            </w:r>
            <w:r w:rsidRPr="00D326AC">
              <w:rPr>
                <w:sz w:val="23"/>
                <w:szCs w:val="23"/>
                <w:lang w:val="fr-FR"/>
              </w:rPr>
              <w:fldChar w:fldCharType="end"/>
            </w:r>
            <w:r w:rsidRPr="00D326AC">
              <w:rPr>
                <w:sz w:val="23"/>
                <w:szCs w:val="23"/>
                <w:lang w:val="fr-FR"/>
              </w:rPr>
              <w:t xml:space="preserve">         3 </w:t>
            </w:r>
            <w:r w:rsidRPr="00D326AC">
              <w:rPr>
                <w:sz w:val="23"/>
                <w:szCs w:val="23"/>
                <w:lang w:val="fr-FR"/>
              </w:rPr>
              <w:fldChar w:fldCharType="begin">
                <w:ffData>
                  <w:name w:val="Check2"/>
                  <w:enabled/>
                  <w:calcOnExit w:val="0"/>
                  <w:checkBox>
                    <w:sizeAuto/>
                    <w:default w:val="0"/>
                  </w:checkBox>
                </w:ffData>
              </w:fldChar>
            </w:r>
            <w:r w:rsidRPr="00D326AC">
              <w:rPr>
                <w:sz w:val="23"/>
                <w:szCs w:val="23"/>
                <w:lang w:val="fr-FR"/>
              </w:rPr>
              <w:instrText xml:space="preserve"> FORMCHECKBOX </w:instrText>
            </w:r>
            <w:r w:rsidR="0066090D">
              <w:rPr>
                <w:sz w:val="23"/>
                <w:szCs w:val="23"/>
                <w:lang w:val="fr-FR"/>
              </w:rPr>
            </w:r>
            <w:r w:rsidR="0066090D">
              <w:rPr>
                <w:sz w:val="23"/>
                <w:szCs w:val="23"/>
                <w:lang w:val="fr-FR"/>
              </w:rPr>
              <w:fldChar w:fldCharType="separate"/>
            </w:r>
            <w:r w:rsidRPr="00D326AC">
              <w:rPr>
                <w:sz w:val="23"/>
                <w:szCs w:val="23"/>
                <w:lang w:val="fr-FR"/>
              </w:rPr>
              <w:fldChar w:fldCharType="end"/>
            </w:r>
            <w:r w:rsidRPr="00D326AC">
              <w:rPr>
                <w:sz w:val="23"/>
                <w:szCs w:val="23"/>
                <w:lang w:val="fr-FR"/>
              </w:rPr>
              <w:t xml:space="preserve">         4</w:t>
            </w:r>
            <w:r w:rsidRPr="00D326AC">
              <w:rPr>
                <w:sz w:val="23"/>
                <w:szCs w:val="23"/>
                <w:lang w:val="fr-FR"/>
              </w:rPr>
              <w:fldChar w:fldCharType="begin">
                <w:ffData>
                  <w:name w:val="Check1"/>
                  <w:enabled/>
                  <w:calcOnExit w:val="0"/>
                  <w:statusText w:type="text" w:val="1"/>
                  <w:checkBox>
                    <w:sizeAuto/>
                    <w:default w:val="0"/>
                    <w:checked w:val="0"/>
                  </w:checkBox>
                </w:ffData>
              </w:fldChar>
            </w:r>
            <w:r w:rsidRPr="00D326AC">
              <w:rPr>
                <w:sz w:val="23"/>
                <w:szCs w:val="23"/>
                <w:lang w:val="fr-FR"/>
              </w:rPr>
              <w:instrText xml:space="preserve"> FORMCHECKBOX </w:instrText>
            </w:r>
            <w:r w:rsidR="0066090D">
              <w:rPr>
                <w:sz w:val="23"/>
                <w:szCs w:val="23"/>
                <w:lang w:val="fr-FR"/>
              </w:rPr>
            </w:r>
            <w:r w:rsidR="0066090D">
              <w:rPr>
                <w:sz w:val="23"/>
                <w:szCs w:val="23"/>
                <w:lang w:val="fr-FR"/>
              </w:rPr>
              <w:fldChar w:fldCharType="separate"/>
            </w:r>
            <w:r w:rsidRPr="00D326AC">
              <w:rPr>
                <w:sz w:val="23"/>
                <w:szCs w:val="23"/>
                <w:lang w:val="fr-FR"/>
              </w:rPr>
              <w:fldChar w:fldCharType="end"/>
            </w:r>
            <w:r w:rsidRPr="00D326AC">
              <w:rPr>
                <w:sz w:val="23"/>
                <w:szCs w:val="23"/>
                <w:lang w:val="fr-FR"/>
              </w:rPr>
              <w:t xml:space="preserve">         5</w:t>
            </w:r>
            <w:r w:rsidRPr="00D326AC">
              <w:rPr>
                <w:sz w:val="23"/>
                <w:szCs w:val="23"/>
                <w:lang w:val="fr-FR"/>
              </w:rPr>
              <w:fldChar w:fldCharType="begin">
                <w:ffData>
                  <w:name w:val="Check1"/>
                  <w:enabled/>
                  <w:calcOnExit w:val="0"/>
                  <w:statusText w:type="text" w:val="1"/>
                  <w:checkBox>
                    <w:sizeAuto/>
                    <w:default w:val="0"/>
                  </w:checkBox>
                </w:ffData>
              </w:fldChar>
            </w:r>
            <w:r w:rsidRPr="00D326AC">
              <w:rPr>
                <w:sz w:val="23"/>
                <w:szCs w:val="23"/>
                <w:lang w:val="fr-FR"/>
              </w:rPr>
              <w:instrText xml:space="preserve"> FORMCHECKBOX </w:instrText>
            </w:r>
            <w:r w:rsidR="0066090D">
              <w:rPr>
                <w:sz w:val="23"/>
                <w:szCs w:val="23"/>
                <w:lang w:val="fr-FR"/>
              </w:rPr>
            </w:r>
            <w:r w:rsidR="0066090D">
              <w:rPr>
                <w:sz w:val="23"/>
                <w:szCs w:val="23"/>
                <w:lang w:val="fr-FR"/>
              </w:rPr>
              <w:fldChar w:fldCharType="separate"/>
            </w:r>
            <w:r w:rsidRPr="00D326AC">
              <w:rPr>
                <w:sz w:val="23"/>
                <w:szCs w:val="23"/>
                <w:lang w:val="fr-FR"/>
              </w:rPr>
              <w:fldChar w:fldCharType="end"/>
            </w:r>
            <w:r w:rsidRPr="00D326AC">
              <w:rPr>
                <w:sz w:val="23"/>
                <w:szCs w:val="23"/>
                <w:lang w:val="fr-FR"/>
              </w:rPr>
              <w:t xml:space="preserve">              NA</w:t>
            </w:r>
            <w:r w:rsidRPr="00D326AC">
              <w:rPr>
                <w:sz w:val="23"/>
                <w:szCs w:val="23"/>
                <w:lang w:val="fr-FR"/>
              </w:rPr>
              <w:fldChar w:fldCharType="begin">
                <w:ffData>
                  <w:name w:val="Check1"/>
                  <w:enabled/>
                  <w:calcOnExit w:val="0"/>
                  <w:statusText w:type="text" w:val="1"/>
                  <w:checkBox>
                    <w:sizeAuto/>
                    <w:default w:val="0"/>
                  </w:checkBox>
                </w:ffData>
              </w:fldChar>
            </w:r>
            <w:r w:rsidRPr="00D326AC">
              <w:rPr>
                <w:sz w:val="23"/>
                <w:szCs w:val="23"/>
                <w:lang w:val="fr-FR"/>
              </w:rPr>
              <w:instrText xml:space="preserve"> FORMCHECKBOX </w:instrText>
            </w:r>
            <w:r w:rsidR="0066090D">
              <w:rPr>
                <w:sz w:val="23"/>
                <w:szCs w:val="23"/>
                <w:lang w:val="fr-FR"/>
              </w:rPr>
            </w:r>
            <w:r w:rsidR="0066090D">
              <w:rPr>
                <w:sz w:val="23"/>
                <w:szCs w:val="23"/>
                <w:lang w:val="fr-FR"/>
              </w:rPr>
              <w:fldChar w:fldCharType="separate"/>
            </w:r>
            <w:r w:rsidRPr="00D326AC">
              <w:rPr>
                <w:sz w:val="23"/>
                <w:szCs w:val="23"/>
                <w:lang w:val="fr-FR"/>
              </w:rPr>
              <w:fldChar w:fldCharType="end"/>
            </w:r>
          </w:p>
        </w:tc>
      </w:tr>
      <w:tr w:rsidR="00010297" w:rsidRPr="00D326AC" w:rsidTr="00010297">
        <w:tc>
          <w:tcPr>
            <w:tcW w:w="8222" w:type="dxa"/>
            <w:tcBorders>
              <w:top w:val="single" w:sz="4" w:space="0" w:color="auto"/>
              <w:bottom w:val="single" w:sz="4" w:space="0" w:color="auto"/>
              <w:right w:val="single" w:sz="4" w:space="0" w:color="auto"/>
            </w:tcBorders>
            <w:shd w:val="clear" w:color="auto" w:fill="auto"/>
          </w:tcPr>
          <w:p w:rsidR="00010297" w:rsidRPr="00D326AC" w:rsidRDefault="00010297" w:rsidP="007D6F0B">
            <w:pPr>
              <w:rPr>
                <w:lang w:val="fr-FR"/>
              </w:rPr>
            </w:pPr>
          </w:p>
          <w:p w:rsidR="00010297" w:rsidRPr="00D326AC" w:rsidRDefault="00010297" w:rsidP="006551F0">
            <w:pPr>
              <w:rPr>
                <w:lang w:val="fr-FR"/>
              </w:rPr>
            </w:pPr>
            <w:r w:rsidRPr="00D326AC">
              <w:rPr>
                <w:b/>
                <w:lang w:val="fr-FR"/>
              </w:rPr>
              <w:t>VAL</w:t>
            </w:r>
            <w:r w:rsidR="006551F0" w:rsidRPr="00D326AC">
              <w:rPr>
                <w:b/>
                <w:lang w:val="fr-FR"/>
              </w:rPr>
              <w:t>EUR MOYENNE</w:t>
            </w:r>
            <w:r w:rsidRPr="00D326AC">
              <w:rPr>
                <w:rStyle w:val="FootnoteReference"/>
                <w:b/>
                <w:lang w:val="fr-FR"/>
              </w:rPr>
              <w:footnoteReference w:id="2"/>
            </w:r>
            <w:r w:rsidRPr="00D326AC">
              <w:rPr>
                <w:b/>
                <w:lang w:val="fr-FR"/>
              </w:rPr>
              <w:t xml:space="preserve"> </w:t>
            </w:r>
          </w:p>
        </w:tc>
        <w:tc>
          <w:tcPr>
            <w:tcW w:w="283" w:type="dxa"/>
            <w:tcBorders>
              <w:top w:val="single" w:sz="4" w:space="0" w:color="auto"/>
              <w:left w:val="single" w:sz="4" w:space="0" w:color="auto"/>
              <w:bottom w:val="single" w:sz="4" w:space="0" w:color="auto"/>
            </w:tcBorders>
          </w:tcPr>
          <w:p w:rsidR="00010297" w:rsidRPr="00D326AC" w:rsidRDefault="00010297" w:rsidP="007D6F0B">
            <w:pPr>
              <w:rPr>
                <w:lang w:val="fr-FR"/>
              </w:rPr>
            </w:pPr>
          </w:p>
        </w:tc>
        <w:tc>
          <w:tcPr>
            <w:tcW w:w="6281" w:type="dxa"/>
            <w:tcBorders>
              <w:top w:val="single" w:sz="4" w:space="0" w:color="auto"/>
              <w:bottom w:val="single" w:sz="4" w:space="0" w:color="auto"/>
              <w:right w:val="single" w:sz="4" w:space="0" w:color="auto"/>
            </w:tcBorders>
            <w:shd w:val="clear" w:color="auto" w:fill="auto"/>
          </w:tcPr>
          <w:p w:rsidR="00010297" w:rsidRPr="00D326AC" w:rsidRDefault="00010297" w:rsidP="007D6F0B">
            <w:pPr>
              <w:rPr>
                <w:lang w:val="fr-FR"/>
              </w:rPr>
            </w:pPr>
          </w:p>
        </w:tc>
      </w:tr>
    </w:tbl>
    <w:p w:rsidR="007D6F0B" w:rsidRPr="00D326AC" w:rsidRDefault="007D6F0B" w:rsidP="00BC3179">
      <w:pPr>
        <w:rPr>
          <w:lang w:val="fr-FR"/>
        </w:rPr>
      </w:pPr>
    </w:p>
    <w:p w:rsidR="00BC3179" w:rsidRPr="00D326AC" w:rsidRDefault="00BC3179" w:rsidP="00BC3179">
      <w:pPr>
        <w:rPr>
          <w:lang w:val="fr-FR"/>
        </w:rPr>
      </w:pPr>
    </w:p>
    <w:p w:rsidR="00BC3179" w:rsidRPr="00D326AC" w:rsidRDefault="006551F0" w:rsidP="00BC3179">
      <w:pPr>
        <w:rPr>
          <w:lang w:val="fr-FR"/>
        </w:rPr>
      </w:pPr>
      <w:r w:rsidRPr="00D326AC">
        <w:rPr>
          <w:lang w:val="fr-FR"/>
        </w:rPr>
        <w:t xml:space="preserve">Envoyer le formulaire rempli à </w:t>
      </w:r>
      <w:r w:rsidR="00BC3179" w:rsidRPr="00D326AC">
        <w:rPr>
          <w:lang w:val="fr-FR"/>
        </w:rPr>
        <w:t>:</w:t>
      </w:r>
    </w:p>
    <w:p w:rsidR="00BC3179" w:rsidRPr="00D326AC" w:rsidRDefault="00BC3179" w:rsidP="00BC3179">
      <w:pPr>
        <w:rPr>
          <w:lang w:val="fr-FR"/>
        </w:rPr>
      </w:pPr>
      <w:r w:rsidRPr="00D326AC">
        <w:rPr>
          <w:lang w:val="fr-FR"/>
        </w:rPr>
        <w:t>Email:</w:t>
      </w:r>
      <w:r w:rsidRPr="00D326AC">
        <w:rPr>
          <w:lang w:val="fr-FR"/>
        </w:rPr>
        <w:tab/>
      </w:r>
      <w:r w:rsidR="009E34CD" w:rsidRPr="00D326AC">
        <w:rPr>
          <w:lang w:val="fr-FR"/>
        </w:rPr>
        <w:t>_________</w:t>
      </w:r>
      <w:r w:rsidRPr="00D326AC">
        <w:rPr>
          <w:lang w:val="fr-FR"/>
        </w:rPr>
        <w:t>@</w:t>
      </w:r>
      <w:r w:rsidR="009E34CD" w:rsidRPr="00D326AC">
        <w:rPr>
          <w:lang w:val="fr-FR"/>
        </w:rPr>
        <w:t>____</w:t>
      </w:r>
      <w:r w:rsidRPr="00D326AC">
        <w:rPr>
          <w:lang w:val="fr-FR"/>
        </w:rPr>
        <w:t xml:space="preserve"> (</w:t>
      </w:r>
      <w:r w:rsidR="006551F0" w:rsidRPr="00D326AC">
        <w:rPr>
          <w:lang w:val="fr-FR"/>
        </w:rPr>
        <w:t>courriel</w:t>
      </w:r>
      <w:r w:rsidRPr="00D326AC">
        <w:rPr>
          <w:lang w:val="fr-FR"/>
        </w:rPr>
        <w:t>)</w:t>
      </w:r>
    </w:p>
    <w:p w:rsidR="00BC3179" w:rsidRPr="00D326AC" w:rsidRDefault="00BC3179" w:rsidP="00BC3179">
      <w:pPr>
        <w:rPr>
          <w:lang w:val="fr-FR"/>
        </w:rPr>
      </w:pPr>
      <w:r w:rsidRPr="00D326AC">
        <w:rPr>
          <w:lang w:val="fr-FR"/>
        </w:rPr>
        <w:t>Fax:</w:t>
      </w:r>
      <w:r w:rsidRPr="00D326AC">
        <w:rPr>
          <w:lang w:val="fr-FR"/>
        </w:rPr>
        <w:tab/>
      </w:r>
      <w:r w:rsidR="009E34CD" w:rsidRPr="00D326AC">
        <w:rPr>
          <w:lang w:val="fr-FR"/>
        </w:rPr>
        <w:t>_______________ (</w:t>
      </w:r>
      <w:r w:rsidRPr="00D326AC">
        <w:rPr>
          <w:lang w:val="fr-FR"/>
        </w:rPr>
        <w:t>n</w:t>
      </w:r>
      <w:r w:rsidR="006551F0" w:rsidRPr="00D326AC">
        <w:rPr>
          <w:lang w:val="fr-FR"/>
        </w:rPr>
        <w:t>uméro</w:t>
      </w:r>
      <w:r w:rsidRPr="00D326AC">
        <w:rPr>
          <w:lang w:val="fr-FR"/>
        </w:rPr>
        <w:t>)</w:t>
      </w:r>
    </w:p>
    <w:sectPr w:rsidR="00BC3179" w:rsidRPr="00D326AC" w:rsidSect="009E34CD">
      <w:headerReference w:type="default" r:id="rId8"/>
      <w:pgSz w:w="16838" w:h="11906" w:orient="landscape"/>
      <w:pgMar w:top="1440" w:right="1080" w:bottom="1440" w:left="108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7611" w:rsidRDefault="00677611" w:rsidP="009E34CD">
      <w:r>
        <w:separator/>
      </w:r>
    </w:p>
  </w:endnote>
  <w:endnote w:type="continuationSeparator" w:id="0">
    <w:p w:rsidR="00677611" w:rsidRDefault="00677611" w:rsidP="009E3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7611" w:rsidRDefault="00677611" w:rsidP="009E34CD">
      <w:r>
        <w:separator/>
      </w:r>
    </w:p>
  </w:footnote>
  <w:footnote w:type="continuationSeparator" w:id="0">
    <w:p w:rsidR="00677611" w:rsidRDefault="00677611" w:rsidP="009E34CD">
      <w:r>
        <w:continuationSeparator/>
      </w:r>
    </w:p>
  </w:footnote>
  <w:footnote w:id="1">
    <w:p w:rsidR="00596C0F" w:rsidRPr="007934F6" w:rsidRDefault="00596C0F" w:rsidP="00596C0F">
      <w:pPr>
        <w:pStyle w:val="FootnoteText"/>
        <w:rPr>
          <w:lang w:val="fr-FR"/>
        </w:rPr>
      </w:pPr>
      <w:r>
        <w:rPr>
          <w:rStyle w:val="FootnoteReference"/>
        </w:rPr>
        <w:footnoteRef/>
      </w:r>
      <w:r w:rsidRPr="007934F6">
        <w:rPr>
          <w:lang w:val="fr-FR"/>
        </w:rPr>
        <w:t xml:space="preserve"> </w:t>
      </w:r>
      <w:r w:rsidR="007934F6" w:rsidRPr="007934F6">
        <w:rPr>
          <w:lang w:val="fr-FR"/>
        </w:rPr>
        <w:t>L’enquêteur clarifiera l’orientation régionale avec le répondant ou la source avant d’obtenir des réponses.</w:t>
      </w:r>
      <w:r w:rsidR="007934F6">
        <w:rPr>
          <w:lang w:val="fr-FR"/>
        </w:rPr>
        <w:t xml:space="preserve"> </w:t>
      </w:r>
    </w:p>
  </w:footnote>
  <w:footnote w:id="2">
    <w:p w:rsidR="00010297" w:rsidRPr="006551F0" w:rsidRDefault="00010297">
      <w:pPr>
        <w:pStyle w:val="FootnoteText"/>
        <w:rPr>
          <w:lang w:val="fr-FR"/>
        </w:rPr>
      </w:pPr>
      <w:r>
        <w:rPr>
          <w:rStyle w:val="FootnoteReference"/>
        </w:rPr>
        <w:footnoteRef/>
      </w:r>
      <w:r w:rsidRPr="006551F0">
        <w:rPr>
          <w:lang w:val="fr-FR"/>
        </w:rPr>
        <w:t xml:space="preserve"> </w:t>
      </w:r>
      <w:r w:rsidR="006551F0" w:rsidRPr="006551F0">
        <w:rPr>
          <w:lang w:val="fr-FR"/>
        </w:rPr>
        <w:t>La valeur moyenne est la somme de toutes les valeurs des diffé</w:t>
      </w:r>
      <w:r w:rsidR="007934F6">
        <w:rPr>
          <w:lang w:val="fr-FR"/>
        </w:rPr>
        <w:t>rentes questions divisé par le n</w:t>
      </w:r>
      <w:r w:rsidR="006551F0" w:rsidRPr="006551F0">
        <w:rPr>
          <w:lang w:val="fr-FR"/>
        </w:rPr>
        <w:t xml:space="preserve">ombre de questions. Par exemple, si le sondage a quatre questions, la </w:t>
      </w:r>
      <w:r w:rsidR="006551F0">
        <w:rPr>
          <w:lang w:val="fr-FR"/>
        </w:rPr>
        <w:t>VALEUR MOYENNE</w:t>
      </w:r>
      <w:r w:rsidR="00B8769E" w:rsidRPr="006551F0">
        <w:rPr>
          <w:lang w:val="fr-FR"/>
        </w:rPr>
        <w:t xml:space="preserve"> = (Q1+Q2+Q3+Q4)</w:t>
      </w:r>
      <w:r w:rsidRPr="006551F0">
        <w:rPr>
          <w:lang w:val="fr-FR"/>
        </w:rPr>
        <w:t xml:space="preserve"> / 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A32" w:rsidRPr="00F57243" w:rsidRDefault="002325AC" w:rsidP="00F57243">
    <w:pPr>
      <w:pStyle w:val="Header"/>
    </w:pPr>
    <w:r>
      <w:t>FACT</w:t>
    </w:r>
    <w:r w:rsidR="006551F0">
      <w:t>EUR EXTERNE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F0BC7"/>
    <w:multiLevelType w:val="hybridMultilevel"/>
    <w:tmpl w:val="1A14CF40"/>
    <w:lvl w:ilvl="0" w:tplc="041D000F">
      <w:start w:val="1"/>
      <w:numFmt w:val="decimal"/>
      <w:lvlText w:val="%1."/>
      <w:lvlJc w:val="left"/>
      <w:pPr>
        <w:tabs>
          <w:tab w:val="num" w:pos="720"/>
        </w:tabs>
        <w:ind w:left="720" w:hanging="360"/>
      </w:pPr>
      <w:rPr>
        <w:rFonts w:hint="default"/>
      </w:rPr>
    </w:lvl>
    <w:lvl w:ilvl="1" w:tplc="75023644">
      <w:start w:val="1"/>
      <w:numFmt w:val="lowerLetter"/>
      <w:lvlText w:val="%2."/>
      <w:lvlJc w:val="left"/>
      <w:pPr>
        <w:tabs>
          <w:tab w:val="num" w:pos="1440"/>
        </w:tabs>
        <w:ind w:left="1440" w:hanging="360"/>
      </w:pPr>
      <w:rPr>
        <w:rFonts w:hint="default"/>
      </w:r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 w15:restartNumberingAfterBreak="0">
    <w:nsid w:val="23911BF5"/>
    <w:multiLevelType w:val="hybridMultilevel"/>
    <w:tmpl w:val="68F867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131C0B"/>
    <w:multiLevelType w:val="hybridMultilevel"/>
    <w:tmpl w:val="49CA226A"/>
    <w:lvl w:ilvl="0" w:tplc="041D0019">
      <w:start w:val="1"/>
      <w:numFmt w:val="lowerLetter"/>
      <w:lvlText w:val="%1."/>
      <w:lvlJc w:val="left"/>
      <w:pPr>
        <w:tabs>
          <w:tab w:val="num" w:pos="720"/>
        </w:tabs>
        <w:ind w:left="720" w:hanging="36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E61"/>
    <w:rsid w:val="00010297"/>
    <w:rsid w:val="00023E36"/>
    <w:rsid w:val="000969A6"/>
    <w:rsid w:val="000E50EB"/>
    <w:rsid w:val="001A10D4"/>
    <w:rsid w:val="001F5A1F"/>
    <w:rsid w:val="002325AC"/>
    <w:rsid w:val="00277519"/>
    <w:rsid w:val="002D51C9"/>
    <w:rsid w:val="00307E73"/>
    <w:rsid w:val="00330A32"/>
    <w:rsid w:val="00347A32"/>
    <w:rsid w:val="00396131"/>
    <w:rsid w:val="003A66C6"/>
    <w:rsid w:val="003F1625"/>
    <w:rsid w:val="004A0305"/>
    <w:rsid w:val="004A3091"/>
    <w:rsid w:val="004B250E"/>
    <w:rsid w:val="004C0E61"/>
    <w:rsid w:val="00516444"/>
    <w:rsid w:val="00560603"/>
    <w:rsid w:val="00596C0F"/>
    <w:rsid w:val="005A4A93"/>
    <w:rsid w:val="005A6341"/>
    <w:rsid w:val="005C7744"/>
    <w:rsid w:val="005E5390"/>
    <w:rsid w:val="006516B2"/>
    <w:rsid w:val="006551F0"/>
    <w:rsid w:val="0066090D"/>
    <w:rsid w:val="00677611"/>
    <w:rsid w:val="00677D35"/>
    <w:rsid w:val="006B6A52"/>
    <w:rsid w:val="006F5603"/>
    <w:rsid w:val="00711EF7"/>
    <w:rsid w:val="007455B4"/>
    <w:rsid w:val="00792B65"/>
    <w:rsid w:val="007934F6"/>
    <w:rsid w:val="007C0E91"/>
    <w:rsid w:val="007D6F0B"/>
    <w:rsid w:val="00844B1F"/>
    <w:rsid w:val="00885AA3"/>
    <w:rsid w:val="00940528"/>
    <w:rsid w:val="00957ED6"/>
    <w:rsid w:val="00976335"/>
    <w:rsid w:val="00987A54"/>
    <w:rsid w:val="009904DC"/>
    <w:rsid w:val="009925C2"/>
    <w:rsid w:val="009B7E60"/>
    <w:rsid w:val="009E34CD"/>
    <w:rsid w:val="009F0768"/>
    <w:rsid w:val="00A32137"/>
    <w:rsid w:val="00AB3AF3"/>
    <w:rsid w:val="00AC3C64"/>
    <w:rsid w:val="00AC6430"/>
    <w:rsid w:val="00B10514"/>
    <w:rsid w:val="00B24465"/>
    <w:rsid w:val="00B45596"/>
    <w:rsid w:val="00B522FD"/>
    <w:rsid w:val="00B8769E"/>
    <w:rsid w:val="00BC3179"/>
    <w:rsid w:val="00BD25C7"/>
    <w:rsid w:val="00BE1748"/>
    <w:rsid w:val="00BE5227"/>
    <w:rsid w:val="00C15AA2"/>
    <w:rsid w:val="00C20CBA"/>
    <w:rsid w:val="00C65251"/>
    <w:rsid w:val="00C76B33"/>
    <w:rsid w:val="00C900E3"/>
    <w:rsid w:val="00D143D0"/>
    <w:rsid w:val="00D1462D"/>
    <w:rsid w:val="00D326AC"/>
    <w:rsid w:val="00D5189D"/>
    <w:rsid w:val="00DB3F94"/>
    <w:rsid w:val="00DD2ECE"/>
    <w:rsid w:val="00DD2EF1"/>
    <w:rsid w:val="00DE3F3E"/>
    <w:rsid w:val="00DF7585"/>
    <w:rsid w:val="00E26352"/>
    <w:rsid w:val="00E4511A"/>
    <w:rsid w:val="00E95521"/>
    <w:rsid w:val="00F01FB4"/>
    <w:rsid w:val="00F06916"/>
    <w:rsid w:val="00F57243"/>
    <w:rsid w:val="00F97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03BA9AC-1700-45C1-955B-9FDFC37F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961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9E34CD"/>
    <w:rPr>
      <w:sz w:val="20"/>
      <w:szCs w:val="20"/>
    </w:rPr>
  </w:style>
  <w:style w:type="character" w:customStyle="1" w:styleId="FootnoteTextChar">
    <w:name w:val="Footnote Text Char"/>
    <w:basedOn w:val="DefaultParagraphFont"/>
    <w:link w:val="FootnoteText"/>
    <w:rsid w:val="009E34CD"/>
  </w:style>
  <w:style w:type="character" w:styleId="FootnoteReference">
    <w:name w:val="footnote reference"/>
    <w:rsid w:val="009E34CD"/>
    <w:rPr>
      <w:vertAlign w:val="superscript"/>
    </w:rPr>
  </w:style>
  <w:style w:type="paragraph" w:styleId="Header">
    <w:name w:val="header"/>
    <w:basedOn w:val="Normal"/>
    <w:link w:val="HeaderChar"/>
    <w:uiPriority w:val="99"/>
    <w:rsid w:val="00330A32"/>
    <w:pPr>
      <w:tabs>
        <w:tab w:val="center" w:pos="4513"/>
        <w:tab w:val="right" w:pos="9026"/>
      </w:tabs>
    </w:pPr>
  </w:style>
  <w:style w:type="character" w:customStyle="1" w:styleId="HeaderChar">
    <w:name w:val="Header Char"/>
    <w:link w:val="Header"/>
    <w:uiPriority w:val="99"/>
    <w:rsid w:val="00330A32"/>
    <w:rPr>
      <w:sz w:val="24"/>
      <w:szCs w:val="24"/>
    </w:rPr>
  </w:style>
  <w:style w:type="paragraph" w:styleId="Footer">
    <w:name w:val="footer"/>
    <w:basedOn w:val="Normal"/>
    <w:link w:val="FooterChar"/>
    <w:rsid w:val="00330A32"/>
    <w:pPr>
      <w:tabs>
        <w:tab w:val="center" w:pos="4513"/>
        <w:tab w:val="right" w:pos="9026"/>
      </w:tabs>
    </w:pPr>
  </w:style>
  <w:style w:type="character" w:customStyle="1" w:styleId="FooterChar">
    <w:name w:val="Footer Char"/>
    <w:link w:val="Footer"/>
    <w:rsid w:val="00330A32"/>
    <w:rPr>
      <w:sz w:val="24"/>
      <w:szCs w:val="24"/>
    </w:rPr>
  </w:style>
  <w:style w:type="paragraph" w:styleId="BalloonText">
    <w:name w:val="Balloon Text"/>
    <w:basedOn w:val="Normal"/>
    <w:link w:val="BalloonTextChar"/>
    <w:rsid w:val="00330A32"/>
    <w:rPr>
      <w:rFonts w:ascii="Tahoma" w:hAnsi="Tahoma" w:cs="Tahoma"/>
      <w:sz w:val="16"/>
      <w:szCs w:val="16"/>
    </w:rPr>
  </w:style>
  <w:style w:type="character" w:customStyle="1" w:styleId="BalloonTextChar">
    <w:name w:val="Balloon Text Char"/>
    <w:link w:val="BalloonText"/>
    <w:rsid w:val="00330A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88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0EC5A7-77E4-4D05-A6D9-97B149A68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Pages>
  <Words>200</Words>
  <Characters>1748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Electoral System Questionnaire</vt:lpstr>
    </vt:vector>
  </TitlesOfParts>
  <Company>International IDEA</Company>
  <LinksUpToDate>false</LinksUpToDate>
  <CharactersWithSpaces>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Electoral System Questionnaire</dc:title>
  <dc:creator>seaali</dc:creator>
  <cp:lastModifiedBy>Nicholas Matatu</cp:lastModifiedBy>
  <cp:revision>5</cp:revision>
  <dcterms:created xsi:type="dcterms:W3CDTF">2016-04-20T10:00:00Z</dcterms:created>
  <dcterms:modified xsi:type="dcterms:W3CDTF">2016-06-02T09:06:00Z</dcterms:modified>
</cp:coreProperties>
</file>