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1A" w:rsidRPr="00D326AC" w:rsidRDefault="00885AA3" w:rsidP="00BC3179">
      <w:pPr>
        <w:rPr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55494B">
        <w:rPr>
          <w:sz w:val="28"/>
          <w:szCs w:val="28"/>
          <w:lang w:val="fr-FR"/>
        </w:rPr>
        <w:t>12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55494B" w:rsidRPr="0055494B">
        <w:rPr>
          <w:sz w:val="28"/>
          <w:szCs w:val="28"/>
          <w:lang w:val="fr-FR"/>
        </w:rPr>
        <w:t>Médiocrité de la campagne d'information des électeurs</w:t>
      </w:r>
    </w:p>
    <w:p w:rsidR="00A752CD" w:rsidRDefault="00A752CD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C70185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>La campagne d'information de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électeur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n</w:t>
            </w:r>
            <w:r>
              <w:rPr>
                <w:lang w:val="fr-FR"/>
              </w:rPr>
              <w:t>’</w:t>
            </w:r>
            <w:r w:rsidRPr="002E6836">
              <w:rPr>
                <w:lang w:val="fr-FR"/>
              </w:rPr>
              <w:t>e</w:t>
            </w:r>
            <w:r>
              <w:rPr>
                <w:lang w:val="fr-FR"/>
              </w:rPr>
              <w:t>st</w:t>
            </w:r>
            <w:r w:rsidRPr="002E6836">
              <w:rPr>
                <w:lang w:val="fr-FR"/>
              </w:rPr>
              <w:t xml:space="preserve"> pas inclu</w:t>
            </w:r>
            <w:r>
              <w:rPr>
                <w:lang w:val="fr-FR"/>
              </w:rPr>
              <w:t>es dans le</w:t>
            </w:r>
            <w:r w:rsidRPr="002E6836">
              <w:rPr>
                <w:lang w:val="fr-FR"/>
              </w:rPr>
              <w:t xml:space="preserve"> plan opérationnels </w:t>
            </w:r>
            <w:r>
              <w:rPr>
                <w:lang w:val="fr-FR"/>
              </w:rPr>
              <w:t>ou</w:t>
            </w:r>
            <w:r w:rsidRPr="002E6836">
              <w:rPr>
                <w:lang w:val="fr-FR"/>
              </w:rPr>
              <w:t xml:space="preserve"> le budget.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C70185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</w:t>
            </w:r>
            <w:r>
              <w:rPr>
                <w:lang w:val="fr-FR"/>
              </w:rPr>
              <w:t>délai</w:t>
            </w:r>
            <w:r w:rsidRPr="002E6836">
              <w:rPr>
                <w:lang w:val="fr-FR"/>
              </w:rPr>
              <w:t xml:space="preserve"> ne suffit pas pour la mise en œuvre d</w:t>
            </w:r>
            <w:r>
              <w:rPr>
                <w:lang w:val="fr-FR"/>
              </w:rPr>
              <w:t>’une campagne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de sensibilisation efficace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C70185" w:rsidP="00944923">
            <w:pPr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r w:rsidRPr="002E6836">
              <w:rPr>
                <w:lang w:val="fr-FR"/>
              </w:rPr>
              <w:t>campagne d'information des électeurs n</w:t>
            </w:r>
            <w:r>
              <w:rPr>
                <w:lang w:val="fr-FR"/>
              </w:rPr>
              <w:t>’utilise pas tous les moyens de communication</w:t>
            </w:r>
            <w:r w:rsidRPr="002E6836">
              <w:rPr>
                <w:lang w:val="fr-FR"/>
              </w:rPr>
              <w:t xml:space="preserve">, y compris les médias traditionnels et </w:t>
            </w:r>
            <w:r>
              <w:rPr>
                <w:lang w:val="fr-FR"/>
              </w:rPr>
              <w:t xml:space="preserve">les réseaux </w:t>
            </w:r>
            <w:r w:rsidRPr="002E6836">
              <w:rPr>
                <w:lang w:val="fr-FR"/>
              </w:rPr>
              <w:t>sociaux.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C70185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</w:t>
            </w:r>
            <w:r>
              <w:rPr>
                <w:lang w:val="fr-FR"/>
              </w:rPr>
              <w:t xml:space="preserve">es </w:t>
            </w:r>
            <w:r w:rsidRPr="002E6836">
              <w:rPr>
                <w:lang w:val="fr-FR"/>
              </w:rPr>
              <w:t>information</w:t>
            </w:r>
            <w:r>
              <w:rPr>
                <w:lang w:val="fr-FR"/>
              </w:rPr>
              <w:t>s électorales ne sont</w:t>
            </w:r>
            <w:r w:rsidRPr="002E6836">
              <w:rPr>
                <w:lang w:val="fr-FR"/>
              </w:rPr>
              <w:t xml:space="preserve"> pas accessible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à tous les citoyens, y compris minorités linguistiques et les groupes marginalisés tels que les femmes.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C70185">
              <w:rPr>
                <w:sz w:val="23"/>
                <w:szCs w:val="23"/>
                <w:lang w:val="fr-FR"/>
              </w:rPr>
            </w:r>
            <w:r w:rsidR="00C7018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  <w:r>
              <w:rPr>
                <w:lang w:val="fr-FR"/>
              </w:rPr>
              <w:t xml:space="preserve">La campagne d’information n’est </w:t>
            </w:r>
            <w:r w:rsidRPr="002E6836">
              <w:rPr>
                <w:lang w:val="fr-FR"/>
              </w:rPr>
              <w:t xml:space="preserve">pas exhaustive en ce qui concerne </w:t>
            </w:r>
            <w:r>
              <w:rPr>
                <w:lang w:val="fr-FR"/>
              </w:rPr>
              <w:t xml:space="preserve">sa couverture </w:t>
            </w:r>
            <w:r w:rsidRPr="002E6836">
              <w:rPr>
                <w:lang w:val="fr-FR"/>
              </w:rPr>
              <w:t>géographiques.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  <w:bookmarkStart w:id="0" w:name="_GoBack"/>
      <w:bookmarkEnd w:id="0"/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D13BB"/>
    <w:rsid w:val="001E0CF8"/>
    <w:rsid w:val="001F5A1F"/>
    <w:rsid w:val="00221080"/>
    <w:rsid w:val="002325AC"/>
    <w:rsid w:val="0023451E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2D230-DC47-4DEE-BF50-510FAD47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193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2016-06-14T09:38:00Z</dcterms:created>
  <dcterms:modified xsi:type="dcterms:W3CDTF">2016-06-14T10:40:00Z</dcterms:modified>
</cp:coreProperties>
</file>