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91A" w:rsidRPr="00D326AC" w:rsidRDefault="00885AA3" w:rsidP="00BC3179">
      <w:pPr>
        <w:rPr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396688">
        <w:rPr>
          <w:sz w:val="28"/>
          <w:szCs w:val="28"/>
          <w:lang w:val="fr-FR"/>
        </w:rPr>
        <w:t>16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396688">
        <w:rPr>
          <w:sz w:val="28"/>
          <w:szCs w:val="28"/>
          <w:lang w:val="fr-FR"/>
        </w:rPr>
        <w:t>Accès inéquitable aux médias et favoritisme</w:t>
      </w:r>
    </w:p>
    <w:p w:rsidR="00A752CD" w:rsidRDefault="00A752CD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396688" w:rsidP="00A731C8">
            <w:pPr>
              <w:rPr>
                <w:lang w:val="fr-FR"/>
              </w:rPr>
            </w:pPr>
            <w:r>
              <w:rPr>
                <w:lang w:val="fr-FR"/>
              </w:rPr>
              <w:t xml:space="preserve">Un </w:t>
            </w:r>
            <w:r w:rsidRPr="002E6836">
              <w:rPr>
                <w:lang w:val="fr-FR"/>
              </w:rPr>
              <w:t xml:space="preserve">code de </w:t>
            </w:r>
            <w:r>
              <w:rPr>
                <w:lang w:val="fr-FR"/>
              </w:rPr>
              <w:t xml:space="preserve">bonne </w:t>
            </w:r>
            <w:r w:rsidRPr="002E6836">
              <w:rPr>
                <w:lang w:val="fr-FR"/>
              </w:rPr>
              <w:t>conduite</w:t>
            </w:r>
            <w:r>
              <w:rPr>
                <w:lang w:val="fr-FR"/>
              </w:rPr>
              <w:t xml:space="preserve"> pour la campagne électorale</w:t>
            </w:r>
            <w:r w:rsidRPr="002E6836">
              <w:rPr>
                <w:lang w:val="fr-FR"/>
              </w:rPr>
              <w:t xml:space="preserve"> pour les médias publics et privés</w:t>
            </w:r>
            <w:r>
              <w:rPr>
                <w:lang w:val="fr-FR"/>
              </w:rPr>
              <w:t xml:space="preserve"> </w:t>
            </w:r>
            <w:r w:rsidRPr="002E6836">
              <w:rPr>
                <w:lang w:val="fr-FR"/>
              </w:rPr>
              <w:t>n'existe pas.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396688" w:rsidP="00B61F25">
            <w:pPr>
              <w:rPr>
                <w:lang w:val="fr-FR"/>
              </w:rPr>
            </w:pPr>
            <w:r w:rsidRPr="002E6836">
              <w:rPr>
                <w:lang w:val="fr-FR"/>
              </w:rPr>
              <w:t>Tous les partis et les candidats ne disposent pas d'un accès égal aux médias pendant la période de campagne électorale.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396688" w:rsidP="00944923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Les médias favorisent </w:t>
            </w:r>
            <w:r>
              <w:rPr>
                <w:lang w:val="fr-FR"/>
              </w:rPr>
              <w:t>certains</w:t>
            </w:r>
            <w:r w:rsidRPr="002E6836">
              <w:rPr>
                <w:lang w:val="fr-FR"/>
              </w:rPr>
              <w:t xml:space="preserve"> candidats et partis dans leur </w:t>
            </w:r>
            <w:r>
              <w:rPr>
                <w:lang w:val="fr-FR"/>
              </w:rPr>
              <w:t>couverture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396688" w:rsidP="005A5C46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Les médias discréditent </w:t>
            </w:r>
            <w:r>
              <w:rPr>
                <w:lang w:val="fr-FR"/>
              </w:rPr>
              <w:t xml:space="preserve">certains </w:t>
            </w:r>
            <w:r w:rsidRPr="002E6836">
              <w:rPr>
                <w:lang w:val="fr-FR"/>
              </w:rPr>
              <w:t xml:space="preserve">candidats et </w:t>
            </w:r>
            <w:r>
              <w:rPr>
                <w:lang w:val="fr-FR"/>
              </w:rPr>
              <w:t>p</w:t>
            </w:r>
            <w:r w:rsidRPr="002E6836">
              <w:rPr>
                <w:lang w:val="fr-FR"/>
              </w:rPr>
              <w:t xml:space="preserve">artis </w:t>
            </w:r>
            <w:r>
              <w:rPr>
                <w:lang w:val="fr-FR"/>
              </w:rPr>
              <w:t>dans leur</w:t>
            </w:r>
            <w:r w:rsidRPr="002E6836">
              <w:rPr>
                <w:lang w:val="fr-FR"/>
              </w:rPr>
              <w:t xml:space="preserve"> </w:t>
            </w:r>
            <w:r>
              <w:rPr>
                <w:lang w:val="fr-FR"/>
              </w:rPr>
              <w:t>couverture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6688">
              <w:rPr>
                <w:sz w:val="23"/>
                <w:szCs w:val="23"/>
                <w:lang w:val="fr-FR"/>
              </w:rPr>
            </w:r>
            <w:r w:rsidR="00396688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396688" w:rsidP="00C70185">
            <w:pPr>
              <w:rPr>
                <w:lang w:val="fr-FR"/>
              </w:rPr>
            </w:pPr>
            <w:r w:rsidRPr="002E6836">
              <w:rPr>
                <w:lang w:val="fr-FR"/>
              </w:rPr>
              <w:t>L</w:t>
            </w:r>
            <w:r>
              <w:rPr>
                <w:lang w:val="fr-FR"/>
              </w:rPr>
              <w:t xml:space="preserve">a couverture médiatique n’est </w:t>
            </w:r>
            <w:r w:rsidRPr="002E6836">
              <w:rPr>
                <w:lang w:val="fr-FR"/>
              </w:rPr>
              <w:t>pas sensible au genre.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2E6836" w:rsidRDefault="00C70185" w:rsidP="00C70185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</w:p>
          <w:p w:rsidR="00C70185" w:rsidRPr="00D326AC" w:rsidRDefault="00C70185" w:rsidP="00C70185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</w:p>
        </w:tc>
      </w:tr>
    </w:tbl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C70185" w:rsidRPr="006551F0" w:rsidRDefault="00C70185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434C1"/>
    <w:rsid w:val="00161FB7"/>
    <w:rsid w:val="001A10D4"/>
    <w:rsid w:val="001A252D"/>
    <w:rsid w:val="001D13BB"/>
    <w:rsid w:val="001E0CF8"/>
    <w:rsid w:val="001F5A1F"/>
    <w:rsid w:val="00221080"/>
    <w:rsid w:val="002325AC"/>
    <w:rsid w:val="0023451E"/>
    <w:rsid w:val="00262324"/>
    <w:rsid w:val="00277519"/>
    <w:rsid w:val="002D51C9"/>
    <w:rsid w:val="002D6C93"/>
    <w:rsid w:val="00301281"/>
    <w:rsid w:val="00307E73"/>
    <w:rsid w:val="00322C68"/>
    <w:rsid w:val="0032491A"/>
    <w:rsid w:val="00330A32"/>
    <w:rsid w:val="00333AE6"/>
    <w:rsid w:val="00347A32"/>
    <w:rsid w:val="00396131"/>
    <w:rsid w:val="00396688"/>
    <w:rsid w:val="003A0059"/>
    <w:rsid w:val="003A66C6"/>
    <w:rsid w:val="003D73AA"/>
    <w:rsid w:val="003E7746"/>
    <w:rsid w:val="003F1625"/>
    <w:rsid w:val="004A0305"/>
    <w:rsid w:val="004A3091"/>
    <w:rsid w:val="004B250E"/>
    <w:rsid w:val="004B3CB1"/>
    <w:rsid w:val="004C0E61"/>
    <w:rsid w:val="004F2108"/>
    <w:rsid w:val="00516444"/>
    <w:rsid w:val="0055494B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A137C"/>
    <w:rsid w:val="006B6A52"/>
    <w:rsid w:val="006D2167"/>
    <w:rsid w:val="006F050C"/>
    <w:rsid w:val="006F5603"/>
    <w:rsid w:val="00710C38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2639D"/>
    <w:rsid w:val="00844B1F"/>
    <w:rsid w:val="00880A82"/>
    <w:rsid w:val="00885AA3"/>
    <w:rsid w:val="00940528"/>
    <w:rsid w:val="00944923"/>
    <w:rsid w:val="00957ED6"/>
    <w:rsid w:val="00970757"/>
    <w:rsid w:val="00972456"/>
    <w:rsid w:val="00974A1A"/>
    <w:rsid w:val="00976335"/>
    <w:rsid w:val="00976BA2"/>
    <w:rsid w:val="00980199"/>
    <w:rsid w:val="00987A54"/>
    <w:rsid w:val="009904DC"/>
    <w:rsid w:val="009925C2"/>
    <w:rsid w:val="009B7E60"/>
    <w:rsid w:val="009D6D96"/>
    <w:rsid w:val="009E2D72"/>
    <w:rsid w:val="009E34CD"/>
    <w:rsid w:val="009F0768"/>
    <w:rsid w:val="00A32137"/>
    <w:rsid w:val="00A35A83"/>
    <w:rsid w:val="00A62C33"/>
    <w:rsid w:val="00A731C8"/>
    <w:rsid w:val="00A752CD"/>
    <w:rsid w:val="00A8107B"/>
    <w:rsid w:val="00AB3AF3"/>
    <w:rsid w:val="00AC3C64"/>
    <w:rsid w:val="00AC6430"/>
    <w:rsid w:val="00AE0A37"/>
    <w:rsid w:val="00B10514"/>
    <w:rsid w:val="00B24465"/>
    <w:rsid w:val="00B31192"/>
    <w:rsid w:val="00B379CF"/>
    <w:rsid w:val="00B45596"/>
    <w:rsid w:val="00B522FD"/>
    <w:rsid w:val="00B61F25"/>
    <w:rsid w:val="00B8769E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57274"/>
    <w:rsid w:val="00C65251"/>
    <w:rsid w:val="00C70185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EC3048"/>
    <w:rsid w:val="00EF36D7"/>
    <w:rsid w:val="00F01FB4"/>
    <w:rsid w:val="00F06916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BBBFD-5C1B-48EB-BA84-45F051C8C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1746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2016-06-14T11:10:00Z</dcterms:created>
  <dcterms:modified xsi:type="dcterms:W3CDTF">2016-06-14T11:26:00Z</dcterms:modified>
</cp:coreProperties>
</file>