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8iu8owk8maqp" w:id="0"/>
      <w:bookmarkEnd w:id="0"/>
      <w:r w:rsidDel="00000000" w:rsidR="00000000" w:rsidRPr="00000000">
        <w:rPr>
          <w:rtl w:val="0"/>
        </w:rPr>
        <w:t xml:space="preserve">Jahody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Jahody jsou jeden druh ovoce které nikdo nikdy neodmítne a které jak se zdá jsou celý rok populární, nicméně nejpopulárnější jsou jahody lesní.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Já ale teď žiji v Kalifornii, kde sice lesní jahody nemáme, ale máme zde jahody které já považuji za nejlepší na světě.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Teď právě začíná sezona takže kolem sebe nevidíte nic než lány polí s ohnutými zády mexických sběračů.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Většina těch jahod se ještě ten den dostane do supermarketů a do obchodů s ovocem, takže čerstvější ty jahody již nemohou být, leda že si je natrháte sami, což je také možné, ale pak ty záda bolí vás.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#IMG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http://2017.hostovka.cz/soubor/21-04-06-2.JPG</w:t>
        </w:r>
      </w:hyperlink>
      <w:r w:rsidDel="00000000" w:rsidR="00000000" w:rsidRPr="00000000">
        <w:rPr>
          <w:rtl w:val="0"/>
        </w:rPr>
        <w:t xml:space="preserve">] [bedýnka jahod]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Některé ty zdejší jahody jsou skutečně veliké, ale jestli chcete dát na slovo znalce, tak vybírejte raději ty střední, které jsou dobře dozrálé.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Jahody stačí jen opláchnout, vykrojit stonky, pocukrovat, případně k nim přidat trochu smetany nebo šlehačky, ale existuje nekonečná řada receptů na přípravu čerstvých jahod o přípravcích z jahod ani nemluvě.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Já jak víte, tak se o recepty již s nikým nedělím, ale dal jsem ty recepty panu Honzajkovi s Motorestu Grill a tak se musím se studenty Hostovky také podělit.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Přikládám vám dva recepty které já považuji za nejlepší.</w:t>
      </w:r>
    </w:p>
    <w:p w:rsidR="00000000" w:rsidDel="00000000" w:rsidP="00000000" w:rsidRDefault="00000000" w:rsidRPr="00000000" w14:paraId="0000000A">
      <w:pPr>
        <w:pStyle w:val="Heading2"/>
        <w:contextualSpacing w:val="0"/>
        <w:rPr/>
      </w:pPr>
      <w:bookmarkStart w:colFirst="0" w:colLast="0" w:name="_81sws39dljiq" w:id="1"/>
      <w:bookmarkEnd w:id="1"/>
      <w:r w:rsidDel="00000000" w:rsidR="00000000" w:rsidRPr="00000000">
        <w:rPr>
          <w:rtl w:val="0"/>
        </w:rPr>
        <w:t xml:space="preserve">Jahody Romanoff (Zemljanika Po Romanovski)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Receptů na Jahody Romanoff je několik a jsem přesvědčen, že i v Česku se okamžitě najde několik kuchařů kteří přiložený recept "vylepší" ale věřte mi, že se na něm vylepšovat nic nemusí.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 jednoduchosti je genialita, a recept na jahody Romanoff, je tak jednoduchý, že se až divím, že jsem ho nevynašel já, je toho důkazem.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 původu tohoto receptu je několik teorií, ale podle mě nejvěrohodnější je že myšlenka smíchat jahody s cukrem, pomerančovým likérem a šlehačku je z hlavy Antoine Carema (1784-1833) který byl autorem i několika jiných desertů pro stůl ruského cara Nikolaje I. a několika jiných členů rodu Romanovů.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Pro původní Carémův recept je charakteristické, je pomerančový likér jako je Grand Marnier, Coitreau, Triple Sec a Curacao.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Když likér nepřidáte, tak ty jahody jsou stejně dobré, ale není to již ono.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#IMG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http://2017.hostovka.cz/soubor/21-04-06-3.JPG</w:t>
        </w:r>
      </w:hyperlink>
      <w:r w:rsidDel="00000000" w:rsidR="00000000" w:rsidRPr="00000000">
        <w:rPr>
          <w:rtl w:val="0"/>
        </w:rPr>
        <w:t xml:space="preserve">] [suroviny]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Já jsem přesvědčen, že Carême nepoužil šlehačku ze spreje, ale já si to trochu usnadnil.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#IMG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http://2017.hostovka.cz/soubor/21-04-06-4.JPG</w:t>
        </w:r>
      </w:hyperlink>
      <w:r w:rsidDel="00000000" w:rsidR="00000000" w:rsidRPr="00000000">
        <w:rPr>
          <w:rtl w:val="0"/>
        </w:rPr>
        <w:t xml:space="preserve">] [jahody na váze]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Pokud si ty jahody děláte pro sebe doma, tak je vážit nemusíte, ale v restauraci bych se jich mělo podávat asi 100 gramů na porci.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#IMG 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http://2017.hostovka.cz/soubor/21-04-06-5.JPG</w:t>
        </w:r>
      </w:hyperlink>
      <w:r w:rsidDel="00000000" w:rsidR="00000000" w:rsidRPr="00000000">
        <w:rPr>
          <w:rtl w:val="0"/>
        </w:rPr>
        <w:t xml:space="preserve">] [nakrájené jahody v misce]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Jahody můžeme upravovat přímo u stolu. V tom případě oprané a rozpůlené, případně rozčtvrcené jahody dáme do vhodné misky, přidáme práškový cukru a pomerančový likér.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#IMG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http://2017.hostovka.cz/soubor/21-04-06-6.JPG</w:t>
        </w:r>
      </w:hyperlink>
      <w:r w:rsidDel="00000000" w:rsidR="00000000" w:rsidRPr="00000000">
        <w:rPr>
          <w:rtl w:val="0"/>
        </w:rPr>
        <w:t xml:space="preserve">] [polívání jahod likérem]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Toho likéru nedáváme moc aby nepřehlušoval. Jedna lžíce stačí.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#IMG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http://2017.hostovka.cz/soubor/21-04-06-7.JPG</w:t>
        </w:r>
      </w:hyperlink>
      <w:r w:rsidDel="00000000" w:rsidR="00000000" w:rsidRPr="00000000">
        <w:rPr>
          <w:rtl w:val="0"/>
        </w:rPr>
        <w:t xml:space="preserve">] [přidání smetany]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Potom přidáme hustou smetanu nebo šlehačku a vše opatrně promícháme.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Tajemství úspěchu je nedělat více než 2 porce najednou a ty jahody dlouho nemíchat.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#IMG 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http://2017.hostovka.cz/soubor/21-04-06-8.JPG</w:t>
        </w:r>
      </w:hyperlink>
      <w:r w:rsidDel="00000000" w:rsidR="00000000" w:rsidRPr="00000000">
        <w:rPr>
          <w:rtl w:val="0"/>
        </w:rPr>
        <w:t xml:space="preserve">] [hotové jahody ve sklenici]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Nakonec zamíchané jahody dáme do vhodné sklenice, ozdobíme růžičkou šlehačky a celou jahodou.</w:t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4t1ryabzqc7i" w:id="2"/>
      <w:bookmarkEnd w:id="2"/>
      <w:r w:rsidDel="00000000" w:rsidR="00000000" w:rsidRPr="00000000">
        <w:rPr>
          <w:rtl w:val="0"/>
        </w:rPr>
        <w:t xml:space="preserve">Strawberries Foster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Jahody Foster se také mohou připravovat u stolu ale jsou odlišné v tom, že se podávají teplé.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Na jednu porci budeme potřebovat asi 100 gramu očištěných čerstvých jahod, 1 lžíci másla, 2 lžíce cukru (pokud možno hnědého, 2 lžice macademia ořechů, ½ lžičky mleté skořice, 1/8 mletého muškátového oříšku, 1 lžíci jahodového likéru, ½ lžíce rumu, 1 porci vanilkové zmrzliny.</w:t>
      </w:r>
    </w:p>
    <w:p w:rsidR="00000000" w:rsidDel="00000000" w:rsidP="00000000" w:rsidRDefault="00000000" w:rsidRPr="00000000" w14:paraId="00000020">
      <w:pPr>
        <w:pStyle w:val="Heading3"/>
        <w:contextualSpacing w:val="0"/>
        <w:rPr/>
      </w:pPr>
      <w:bookmarkStart w:colFirst="0" w:colLast="0" w:name="_shzeep3o2j16" w:id="3"/>
      <w:bookmarkEnd w:id="3"/>
      <w:r w:rsidDel="00000000" w:rsidR="00000000" w:rsidRPr="00000000">
        <w:rPr>
          <w:rtl w:val="0"/>
        </w:rPr>
        <w:t xml:space="preserve">Postup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V dostatečně velké pánvi rozpustíme máslo. Přidáme hnědý cukr a umícháme do hladka. Přidáme oříšky, skořici a muškátový oříšek. Vaříme do hladka. Přidáme jahody a krátce povaříme. Jahody sundáme z ohně, přidáme jahodový likér a rum. Pánev přihneme ku plameni a necháme vznítit. Hořící jahody rychle pomícháme a přidáme na zmrzlinu kterou jsme si předem připravili.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2017.hostovka.cz/soubor/21-04-06-7.JPG" TargetMode="External"/><Relationship Id="rId10" Type="http://schemas.openxmlformats.org/officeDocument/2006/relationships/hyperlink" Target="http://2017.hostovka.cz/soubor/21-04-06-6.JPG" TargetMode="External"/><Relationship Id="rId12" Type="http://schemas.openxmlformats.org/officeDocument/2006/relationships/hyperlink" Target="http://2017.hostovka.cz/soubor/21-04-06-8.JPG" TargetMode="External"/><Relationship Id="rId9" Type="http://schemas.openxmlformats.org/officeDocument/2006/relationships/hyperlink" Target="http://2017.hostovka.cz/soubor/21-04-06-5.JPG" TargetMode="External"/><Relationship Id="rId5" Type="http://schemas.openxmlformats.org/officeDocument/2006/relationships/styles" Target="styles.xml"/><Relationship Id="rId6" Type="http://schemas.openxmlformats.org/officeDocument/2006/relationships/hyperlink" Target="http://2017.hostovka.cz/soubor/21-04-06-2.JPG" TargetMode="External"/><Relationship Id="rId7" Type="http://schemas.openxmlformats.org/officeDocument/2006/relationships/hyperlink" Target="http://2017.hostovka.cz/soubor/21-04-06-3.JPG" TargetMode="External"/><Relationship Id="rId8" Type="http://schemas.openxmlformats.org/officeDocument/2006/relationships/hyperlink" Target="http://2017.hostovka.cz/soubor/21-04-06-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