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12353438"/>
        <w:docPartObj>
          <w:docPartGallery w:val="Cover Pages"/>
          <w:docPartUnique/>
        </w:docPartObj>
      </w:sdtPr>
      <w:sdtEndPr/>
      <w:sdtContent>
        <w:p w14:paraId="4410AEF4" w14:textId="1DC338E2" w:rsidR="00311210" w:rsidRDefault="003A15C0" w:rsidP="00311210">
          <w:pPr>
            <w:pStyle w:val="NoSpacing"/>
          </w:pPr>
          <w:r>
            <w:rPr>
              <w:noProof/>
            </w:rPr>
            <mc:AlternateContent>
              <mc:Choice Requires="wpg">
                <w:drawing>
                  <wp:anchor distT="0" distB="0" distL="114300" distR="114300" simplePos="0" relativeHeight="251659264" behindDoc="1" locked="0" layoutInCell="1" allowOverlap="1" wp14:anchorId="143C7929" wp14:editId="300C6C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EndPr/>
                                  <w:sdtContent>
                                    <w:p w14:paraId="51A80B68" w14:textId="3C706107" w:rsidR="003A15C0" w:rsidRDefault="003A15C0">
                                      <w:pPr>
                                        <w:pStyle w:val="NoSpacing"/>
                                        <w:jc w:val="right"/>
                                        <w:rPr>
                                          <w:color w:val="FFFFFF" w:themeColor="background1"/>
                                          <w:sz w:val="28"/>
                                          <w:szCs w:val="28"/>
                                        </w:rPr>
                                      </w:pPr>
                                      <w:r>
                                        <w:rPr>
                                          <w:color w:val="FFFFFF" w:themeColor="background1"/>
                                          <w:sz w:val="28"/>
                                          <w:szCs w:val="28"/>
                                        </w:rPr>
                                        <w:t>3/23/2017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3C792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14:paraId="51A80B68" w14:textId="3C706107" w:rsidR="003A15C0" w:rsidRDefault="003A15C0">
                                <w:pPr>
                                  <w:pStyle w:val="NoSpacing"/>
                                  <w:jc w:val="right"/>
                                  <w:rPr>
                                    <w:color w:val="FFFFFF" w:themeColor="background1"/>
                                    <w:sz w:val="28"/>
                                    <w:szCs w:val="28"/>
                                  </w:rPr>
                                </w:pPr>
                                <w:r>
                                  <w:rPr>
                                    <w:color w:val="FFFFFF" w:themeColor="background1"/>
                                    <w:sz w:val="28"/>
                                    <w:szCs w:val="28"/>
                                  </w:rPr>
                                  <w:t>3/23/2017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0D049A" wp14:editId="477635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DCA0D" w14:textId="00335E0E" w:rsidR="003A15C0" w:rsidRDefault="00905B4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15C0">
                                      <w:rPr>
                                        <w:color w:val="4472C4" w:themeColor="accent1"/>
                                        <w:sz w:val="26"/>
                                        <w:szCs w:val="26"/>
                                      </w:rPr>
                                      <w:t>Lecluse, Herm H.</w:t>
                                    </w:r>
                                  </w:sdtContent>
                                </w:sdt>
                              </w:p>
                              <w:p w14:paraId="44FD0D12" w14:textId="157A5AC8" w:rsidR="003A15C0" w:rsidRDefault="00905B4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1EA1">
                                      <w:rPr>
                                        <w:caps/>
                                        <w:color w:val="595959" w:themeColor="text1" w:themeTint="A6"/>
                                        <w:sz w:val="20"/>
                                        <w:szCs w:val="20"/>
                                      </w:rPr>
                                      <w:t>mINOR i&amp;r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0D049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DBDCA0D" w14:textId="00335E0E" w:rsidR="003A15C0" w:rsidRDefault="003A15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Lecluse, Herm H.</w:t>
                              </w:r>
                            </w:sdtContent>
                          </w:sdt>
                        </w:p>
                        <w:p w14:paraId="44FD0D12" w14:textId="157A5AC8" w:rsidR="003A15C0" w:rsidRDefault="003A15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1EA1">
                                <w:rPr>
                                  <w:caps/>
                                  <w:color w:val="595959" w:themeColor="text1" w:themeTint="A6"/>
                                  <w:sz w:val="20"/>
                                  <w:szCs w:val="20"/>
                                </w:rPr>
                                <w:t>mINOR i&amp;r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EC7A41" wp14:editId="371AD9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B86CF" w14:textId="169D4097" w:rsidR="003A15C0" w:rsidRDefault="00905B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15C0">
                                      <w:rPr>
                                        <w:rFonts w:asciiTheme="majorHAnsi" w:eastAsiaTheme="majorEastAsia" w:hAnsiTheme="majorHAnsi" w:cstheme="majorBidi"/>
                                        <w:color w:val="262626" w:themeColor="text1" w:themeTint="D9"/>
                                        <w:sz w:val="72"/>
                                        <w:szCs w:val="72"/>
                                      </w:rPr>
                                      <w:t>Test Plan</w:t>
                                    </w:r>
                                  </w:sdtContent>
                                </w:sdt>
                              </w:p>
                              <w:p w14:paraId="59EF99C6" w14:textId="0DFEE888" w:rsidR="003A15C0" w:rsidRDefault="00905B4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51EA1">
                                      <w:rPr>
                                        <w:color w:val="404040" w:themeColor="text1" w:themeTint="BF"/>
                                        <w:sz w:val="36"/>
                                        <w:szCs w:val="36"/>
                                      </w:rPr>
                                      <w:t>Internet of Trash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EC7A4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C7B86CF" w14:textId="169D4097" w:rsidR="003A15C0" w:rsidRDefault="003A15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Plan</w:t>
                              </w:r>
                            </w:sdtContent>
                          </w:sdt>
                        </w:p>
                        <w:p w14:paraId="59EF99C6" w14:textId="0DFEE888" w:rsidR="003A15C0" w:rsidRDefault="003A15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1EA1">
                                <w:rPr>
                                  <w:color w:val="404040" w:themeColor="text1" w:themeTint="BF"/>
                                  <w:sz w:val="36"/>
                                  <w:szCs w:val="36"/>
                                </w:rPr>
                                <w:t>Internet of Trash</w:t>
                              </w:r>
                            </w:sdtContent>
                          </w:sdt>
                        </w:p>
                      </w:txbxContent>
                    </v:textbox>
                    <w10:wrap anchorx="page" anchory="page"/>
                  </v:shape>
                </w:pict>
              </mc:Fallback>
            </mc:AlternateContent>
          </w:r>
        </w:p>
        <w:p w14:paraId="11C163AF" w14:textId="2051DE33" w:rsidR="00311210" w:rsidRDefault="00905B4B" w:rsidP="00311210"/>
      </w:sdtContent>
    </w:sdt>
    <w:p w14:paraId="3CBB9B08" w14:textId="5E60E884" w:rsidR="00BE1E66" w:rsidRDefault="00BE1E66"/>
    <w:p w14:paraId="0E64B355" w14:textId="7FC60318" w:rsidR="003A15C0" w:rsidRDefault="00C51EA1">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2336" behindDoc="0" locked="0" layoutInCell="1" allowOverlap="1" wp14:anchorId="324BDEB0" wp14:editId="490D1BE4">
            <wp:simplePos x="0" y="0"/>
            <wp:positionH relativeFrom="margin">
              <wp:align>left</wp:align>
            </wp:positionH>
            <wp:positionV relativeFrom="paragraph">
              <wp:posOffset>6052185</wp:posOffset>
            </wp:positionV>
            <wp:extent cx="2244725" cy="1423670"/>
            <wp:effectExtent l="0" t="0" r="0" b="5080"/>
            <wp:wrapSquare wrapText="bothSides"/>
            <wp:docPr id="33" name="Picture 33" descr="textless_i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less_io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4725"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5C0">
        <w:br w:type="page"/>
      </w:r>
    </w:p>
    <w:p w14:paraId="39494FE1" w14:textId="77777777" w:rsidR="00311210" w:rsidRDefault="00311210" w:rsidP="00311210"/>
    <w:sdt>
      <w:sdtPr>
        <w:rPr>
          <w:rFonts w:asciiTheme="minorHAnsi" w:eastAsiaTheme="minorHAnsi" w:hAnsiTheme="minorHAnsi" w:cstheme="minorBidi"/>
          <w:color w:val="auto"/>
          <w:sz w:val="22"/>
          <w:szCs w:val="22"/>
        </w:rPr>
        <w:id w:val="2031839683"/>
        <w:docPartObj>
          <w:docPartGallery w:val="Table of Contents"/>
          <w:docPartUnique/>
        </w:docPartObj>
      </w:sdtPr>
      <w:sdtEndPr>
        <w:rPr>
          <w:b/>
          <w:bCs/>
          <w:noProof/>
        </w:rPr>
      </w:sdtEndPr>
      <w:sdtContent>
        <w:p w14:paraId="4C8A38AA" w14:textId="77777777" w:rsidR="00311210" w:rsidRDefault="00311210" w:rsidP="00311210">
          <w:pPr>
            <w:pStyle w:val="TOCHeading"/>
          </w:pPr>
          <w:r>
            <w:t>Contents</w:t>
          </w:r>
        </w:p>
        <w:p w14:paraId="14F3427C" w14:textId="77777777" w:rsidR="00D26C45" w:rsidRDefault="003112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559925" w:history="1">
            <w:r w:rsidR="00D26C45" w:rsidRPr="00AD21CB">
              <w:rPr>
                <w:rStyle w:val="Hyperlink"/>
                <w:noProof/>
              </w:rPr>
              <w:t>Introduction</w:t>
            </w:r>
            <w:r w:rsidR="00D26C45">
              <w:rPr>
                <w:noProof/>
                <w:webHidden/>
              </w:rPr>
              <w:tab/>
            </w:r>
            <w:r w:rsidR="00D26C45">
              <w:rPr>
                <w:noProof/>
                <w:webHidden/>
              </w:rPr>
              <w:fldChar w:fldCharType="begin"/>
            </w:r>
            <w:r w:rsidR="00D26C45">
              <w:rPr>
                <w:noProof/>
                <w:webHidden/>
              </w:rPr>
              <w:instrText xml:space="preserve"> PAGEREF _Toc478559925 \h </w:instrText>
            </w:r>
            <w:r w:rsidR="00D26C45">
              <w:rPr>
                <w:noProof/>
                <w:webHidden/>
              </w:rPr>
            </w:r>
            <w:r w:rsidR="00D26C45">
              <w:rPr>
                <w:noProof/>
                <w:webHidden/>
              </w:rPr>
              <w:fldChar w:fldCharType="separate"/>
            </w:r>
            <w:r w:rsidR="00D26C45">
              <w:rPr>
                <w:noProof/>
                <w:webHidden/>
              </w:rPr>
              <w:t>3</w:t>
            </w:r>
            <w:r w:rsidR="00D26C45">
              <w:rPr>
                <w:noProof/>
                <w:webHidden/>
              </w:rPr>
              <w:fldChar w:fldCharType="end"/>
            </w:r>
          </w:hyperlink>
        </w:p>
        <w:p w14:paraId="534A484B" w14:textId="77777777" w:rsidR="00D26C45" w:rsidRDefault="00D26C45">
          <w:pPr>
            <w:pStyle w:val="TOC1"/>
            <w:tabs>
              <w:tab w:val="right" w:leader="dot" w:pos="9350"/>
            </w:tabs>
            <w:rPr>
              <w:rFonts w:eastAsiaTheme="minorEastAsia"/>
              <w:noProof/>
            </w:rPr>
          </w:pPr>
          <w:hyperlink w:anchor="_Toc478559926" w:history="1">
            <w:r w:rsidRPr="00AD21CB">
              <w:rPr>
                <w:rStyle w:val="Hyperlink"/>
                <w:noProof/>
              </w:rPr>
              <w:t>Hardware Requirements</w:t>
            </w:r>
            <w:r>
              <w:rPr>
                <w:noProof/>
                <w:webHidden/>
              </w:rPr>
              <w:tab/>
            </w:r>
            <w:r>
              <w:rPr>
                <w:noProof/>
                <w:webHidden/>
              </w:rPr>
              <w:fldChar w:fldCharType="begin"/>
            </w:r>
            <w:r>
              <w:rPr>
                <w:noProof/>
                <w:webHidden/>
              </w:rPr>
              <w:instrText xml:space="preserve"> PAGEREF _Toc478559926 \h </w:instrText>
            </w:r>
            <w:r>
              <w:rPr>
                <w:noProof/>
                <w:webHidden/>
              </w:rPr>
            </w:r>
            <w:r>
              <w:rPr>
                <w:noProof/>
                <w:webHidden/>
              </w:rPr>
              <w:fldChar w:fldCharType="separate"/>
            </w:r>
            <w:r>
              <w:rPr>
                <w:noProof/>
                <w:webHidden/>
              </w:rPr>
              <w:t>3</w:t>
            </w:r>
            <w:r>
              <w:rPr>
                <w:noProof/>
                <w:webHidden/>
              </w:rPr>
              <w:fldChar w:fldCharType="end"/>
            </w:r>
          </w:hyperlink>
        </w:p>
        <w:p w14:paraId="63C43664" w14:textId="77777777" w:rsidR="00D26C45" w:rsidRDefault="00D26C45">
          <w:pPr>
            <w:pStyle w:val="TOC1"/>
            <w:tabs>
              <w:tab w:val="right" w:leader="dot" w:pos="9350"/>
            </w:tabs>
            <w:rPr>
              <w:rFonts w:eastAsiaTheme="minorEastAsia"/>
              <w:noProof/>
            </w:rPr>
          </w:pPr>
          <w:hyperlink w:anchor="_Toc478559927" w:history="1">
            <w:r w:rsidRPr="00AD21CB">
              <w:rPr>
                <w:rStyle w:val="Hyperlink"/>
                <w:noProof/>
              </w:rPr>
              <w:t>Scope</w:t>
            </w:r>
            <w:r>
              <w:rPr>
                <w:noProof/>
                <w:webHidden/>
              </w:rPr>
              <w:tab/>
            </w:r>
            <w:r>
              <w:rPr>
                <w:noProof/>
                <w:webHidden/>
              </w:rPr>
              <w:fldChar w:fldCharType="begin"/>
            </w:r>
            <w:r>
              <w:rPr>
                <w:noProof/>
                <w:webHidden/>
              </w:rPr>
              <w:instrText xml:space="preserve"> PAGEREF _Toc478559927 \h </w:instrText>
            </w:r>
            <w:r>
              <w:rPr>
                <w:noProof/>
                <w:webHidden/>
              </w:rPr>
            </w:r>
            <w:r>
              <w:rPr>
                <w:noProof/>
                <w:webHidden/>
              </w:rPr>
              <w:fldChar w:fldCharType="separate"/>
            </w:r>
            <w:r>
              <w:rPr>
                <w:noProof/>
                <w:webHidden/>
              </w:rPr>
              <w:t>3</w:t>
            </w:r>
            <w:r>
              <w:rPr>
                <w:noProof/>
                <w:webHidden/>
              </w:rPr>
              <w:fldChar w:fldCharType="end"/>
            </w:r>
          </w:hyperlink>
        </w:p>
        <w:p w14:paraId="79678FAA" w14:textId="77777777" w:rsidR="00D26C45" w:rsidRDefault="00D26C45">
          <w:pPr>
            <w:pStyle w:val="TOC1"/>
            <w:tabs>
              <w:tab w:val="right" w:leader="dot" w:pos="9350"/>
            </w:tabs>
            <w:rPr>
              <w:rFonts w:eastAsiaTheme="minorEastAsia"/>
              <w:noProof/>
            </w:rPr>
          </w:pPr>
          <w:hyperlink w:anchor="_Toc478559928" w:history="1">
            <w:r w:rsidRPr="00AD21CB">
              <w:rPr>
                <w:rStyle w:val="Hyperlink"/>
                <w:noProof/>
              </w:rPr>
              <w:t>Objectives and Tasks</w:t>
            </w:r>
            <w:r>
              <w:rPr>
                <w:noProof/>
                <w:webHidden/>
              </w:rPr>
              <w:tab/>
            </w:r>
            <w:r>
              <w:rPr>
                <w:noProof/>
                <w:webHidden/>
              </w:rPr>
              <w:fldChar w:fldCharType="begin"/>
            </w:r>
            <w:r>
              <w:rPr>
                <w:noProof/>
                <w:webHidden/>
              </w:rPr>
              <w:instrText xml:space="preserve"> PAGEREF _Toc478559928 \h </w:instrText>
            </w:r>
            <w:r>
              <w:rPr>
                <w:noProof/>
                <w:webHidden/>
              </w:rPr>
            </w:r>
            <w:r>
              <w:rPr>
                <w:noProof/>
                <w:webHidden/>
              </w:rPr>
              <w:fldChar w:fldCharType="separate"/>
            </w:r>
            <w:r>
              <w:rPr>
                <w:noProof/>
                <w:webHidden/>
              </w:rPr>
              <w:t>3</w:t>
            </w:r>
            <w:r>
              <w:rPr>
                <w:noProof/>
                <w:webHidden/>
              </w:rPr>
              <w:fldChar w:fldCharType="end"/>
            </w:r>
          </w:hyperlink>
        </w:p>
        <w:p w14:paraId="14FF57D5" w14:textId="77777777" w:rsidR="00D26C45" w:rsidRDefault="00D26C45">
          <w:pPr>
            <w:pStyle w:val="TOC2"/>
            <w:tabs>
              <w:tab w:val="right" w:leader="dot" w:pos="9350"/>
            </w:tabs>
            <w:rPr>
              <w:rFonts w:eastAsiaTheme="minorEastAsia"/>
              <w:noProof/>
            </w:rPr>
          </w:pPr>
          <w:hyperlink w:anchor="_Toc478559929" w:history="1">
            <w:r w:rsidRPr="00AD21CB">
              <w:rPr>
                <w:rStyle w:val="Hyperlink"/>
                <w:noProof/>
              </w:rPr>
              <w:t>Objectives</w:t>
            </w:r>
            <w:r>
              <w:rPr>
                <w:noProof/>
                <w:webHidden/>
              </w:rPr>
              <w:tab/>
            </w:r>
            <w:r>
              <w:rPr>
                <w:noProof/>
                <w:webHidden/>
              </w:rPr>
              <w:fldChar w:fldCharType="begin"/>
            </w:r>
            <w:r>
              <w:rPr>
                <w:noProof/>
                <w:webHidden/>
              </w:rPr>
              <w:instrText xml:space="preserve"> PAGEREF _Toc478559929 \h </w:instrText>
            </w:r>
            <w:r>
              <w:rPr>
                <w:noProof/>
                <w:webHidden/>
              </w:rPr>
            </w:r>
            <w:r>
              <w:rPr>
                <w:noProof/>
                <w:webHidden/>
              </w:rPr>
              <w:fldChar w:fldCharType="separate"/>
            </w:r>
            <w:r>
              <w:rPr>
                <w:noProof/>
                <w:webHidden/>
              </w:rPr>
              <w:t>3</w:t>
            </w:r>
            <w:r>
              <w:rPr>
                <w:noProof/>
                <w:webHidden/>
              </w:rPr>
              <w:fldChar w:fldCharType="end"/>
            </w:r>
          </w:hyperlink>
        </w:p>
        <w:p w14:paraId="22D94F96" w14:textId="77777777" w:rsidR="00D26C45" w:rsidRDefault="00D26C45">
          <w:pPr>
            <w:pStyle w:val="TOC2"/>
            <w:tabs>
              <w:tab w:val="right" w:leader="dot" w:pos="9350"/>
            </w:tabs>
            <w:rPr>
              <w:rFonts w:eastAsiaTheme="minorEastAsia"/>
              <w:noProof/>
            </w:rPr>
          </w:pPr>
          <w:hyperlink w:anchor="_Toc478559930" w:history="1">
            <w:r w:rsidRPr="00AD21CB">
              <w:rPr>
                <w:rStyle w:val="Hyperlink"/>
                <w:noProof/>
              </w:rPr>
              <w:t>Tasks</w:t>
            </w:r>
            <w:r>
              <w:rPr>
                <w:noProof/>
                <w:webHidden/>
              </w:rPr>
              <w:tab/>
            </w:r>
            <w:r>
              <w:rPr>
                <w:noProof/>
                <w:webHidden/>
              </w:rPr>
              <w:fldChar w:fldCharType="begin"/>
            </w:r>
            <w:r>
              <w:rPr>
                <w:noProof/>
                <w:webHidden/>
              </w:rPr>
              <w:instrText xml:space="preserve"> PAGEREF _Toc478559930 \h </w:instrText>
            </w:r>
            <w:r>
              <w:rPr>
                <w:noProof/>
                <w:webHidden/>
              </w:rPr>
            </w:r>
            <w:r>
              <w:rPr>
                <w:noProof/>
                <w:webHidden/>
              </w:rPr>
              <w:fldChar w:fldCharType="separate"/>
            </w:r>
            <w:r>
              <w:rPr>
                <w:noProof/>
                <w:webHidden/>
              </w:rPr>
              <w:t>3</w:t>
            </w:r>
            <w:r>
              <w:rPr>
                <w:noProof/>
                <w:webHidden/>
              </w:rPr>
              <w:fldChar w:fldCharType="end"/>
            </w:r>
          </w:hyperlink>
        </w:p>
        <w:p w14:paraId="05CEF2BB" w14:textId="77777777" w:rsidR="00D26C45" w:rsidRDefault="00D26C45">
          <w:pPr>
            <w:pStyle w:val="TOC3"/>
            <w:tabs>
              <w:tab w:val="right" w:leader="dot" w:pos="9350"/>
            </w:tabs>
            <w:rPr>
              <w:rFonts w:eastAsiaTheme="minorEastAsia"/>
              <w:noProof/>
            </w:rPr>
          </w:pPr>
          <w:hyperlink w:anchor="_Toc478559931" w:history="1">
            <w:r w:rsidRPr="00AD21CB">
              <w:rPr>
                <w:rStyle w:val="Hyperlink"/>
                <w:noProof/>
              </w:rPr>
              <w:t>Pre-Testing</w:t>
            </w:r>
            <w:r>
              <w:rPr>
                <w:noProof/>
                <w:webHidden/>
              </w:rPr>
              <w:tab/>
            </w:r>
            <w:r>
              <w:rPr>
                <w:noProof/>
                <w:webHidden/>
              </w:rPr>
              <w:fldChar w:fldCharType="begin"/>
            </w:r>
            <w:r>
              <w:rPr>
                <w:noProof/>
                <w:webHidden/>
              </w:rPr>
              <w:instrText xml:space="preserve"> PAGEREF _Toc478559931 \h </w:instrText>
            </w:r>
            <w:r>
              <w:rPr>
                <w:noProof/>
                <w:webHidden/>
              </w:rPr>
            </w:r>
            <w:r>
              <w:rPr>
                <w:noProof/>
                <w:webHidden/>
              </w:rPr>
              <w:fldChar w:fldCharType="separate"/>
            </w:r>
            <w:r>
              <w:rPr>
                <w:noProof/>
                <w:webHidden/>
              </w:rPr>
              <w:t>3</w:t>
            </w:r>
            <w:r>
              <w:rPr>
                <w:noProof/>
                <w:webHidden/>
              </w:rPr>
              <w:fldChar w:fldCharType="end"/>
            </w:r>
          </w:hyperlink>
        </w:p>
        <w:p w14:paraId="6F429D1D" w14:textId="77777777" w:rsidR="00D26C45" w:rsidRDefault="00D26C45">
          <w:pPr>
            <w:pStyle w:val="TOC3"/>
            <w:tabs>
              <w:tab w:val="right" w:leader="dot" w:pos="9350"/>
            </w:tabs>
            <w:rPr>
              <w:rFonts w:eastAsiaTheme="minorEastAsia"/>
              <w:noProof/>
            </w:rPr>
          </w:pPr>
          <w:hyperlink w:anchor="_Toc478559932" w:history="1">
            <w:r w:rsidRPr="00AD21CB">
              <w:rPr>
                <w:rStyle w:val="Hyperlink"/>
                <w:noProof/>
              </w:rPr>
              <w:t>Testing</w:t>
            </w:r>
            <w:r>
              <w:rPr>
                <w:noProof/>
                <w:webHidden/>
              </w:rPr>
              <w:tab/>
            </w:r>
            <w:r>
              <w:rPr>
                <w:noProof/>
                <w:webHidden/>
              </w:rPr>
              <w:fldChar w:fldCharType="begin"/>
            </w:r>
            <w:r>
              <w:rPr>
                <w:noProof/>
                <w:webHidden/>
              </w:rPr>
              <w:instrText xml:space="preserve"> PAGEREF _Toc478559932 \h </w:instrText>
            </w:r>
            <w:r>
              <w:rPr>
                <w:noProof/>
                <w:webHidden/>
              </w:rPr>
            </w:r>
            <w:r>
              <w:rPr>
                <w:noProof/>
                <w:webHidden/>
              </w:rPr>
              <w:fldChar w:fldCharType="separate"/>
            </w:r>
            <w:r>
              <w:rPr>
                <w:noProof/>
                <w:webHidden/>
              </w:rPr>
              <w:t>3</w:t>
            </w:r>
            <w:r>
              <w:rPr>
                <w:noProof/>
                <w:webHidden/>
              </w:rPr>
              <w:fldChar w:fldCharType="end"/>
            </w:r>
          </w:hyperlink>
        </w:p>
        <w:p w14:paraId="69924FAD" w14:textId="77777777" w:rsidR="00D26C45" w:rsidRDefault="00D26C45">
          <w:pPr>
            <w:pStyle w:val="TOC3"/>
            <w:tabs>
              <w:tab w:val="right" w:leader="dot" w:pos="9350"/>
            </w:tabs>
            <w:rPr>
              <w:rFonts w:eastAsiaTheme="minorEastAsia"/>
              <w:noProof/>
            </w:rPr>
          </w:pPr>
          <w:hyperlink w:anchor="_Toc478559933" w:history="1">
            <w:r w:rsidRPr="00AD21CB">
              <w:rPr>
                <w:rStyle w:val="Hyperlink"/>
                <w:noProof/>
              </w:rPr>
              <w:t>Post-Testing</w:t>
            </w:r>
            <w:r>
              <w:rPr>
                <w:noProof/>
                <w:webHidden/>
              </w:rPr>
              <w:tab/>
            </w:r>
            <w:r>
              <w:rPr>
                <w:noProof/>
                <w:webHidden/>
              </w:rPr>
              <w:fldChar w:fldCharType="begin"/>
            </w:r>
            <w:r>
              <w:rPr>
                <w:noProof/>
                <w:webHidden/>
              </w:rPr>
              <w:instrText xml:space="preserve"> PAGEREF _Toc478559933 \h </w:instrText>
            </w:r>
            <w:r>
              <w:rPr>
                <w:noProof/>
                <w:webHidden/>
              </w:rPr>
            </w:r>
            <w:r>
              <w:rPr>
                <w:noProof/>
                <w:webHidden/>
              </w:rPr>
              <w:fldChar w:fldCharType="separate"/>
            </w:r>
            <w:r>
              <w:rPr>
                <w:noProof/>
                <w:webHidden/>
              </w:rPr>
              <w:t>5</w:t>
            </w:r>
            <w:r>
              <w:rPr>
                <w:noProof/>
                <w:webHidden/>
              </w:rPr>
              <w:fldChar w:fldCharType="end"/>
            </w:r>
          </w:hyperlink>
        </w:p>
        <w:p w14:paraId="2D07A0A7" w14:textId="77777777" w:rsidR="00D26C45" w:rsidRDefault="00D26C45">
          <w:pPr>
            <w:pStyle w:val="TOC1"/>
            <w:tabs>
              <w:tab w:val="right" w:leader="dot" w:pos="9350"/>
            </w:tabs>
            <w:rPr>
              <w:rFonts w:eastAsiaTheme="minorEastAsia"/>
              <w:noProof/>
            </w:rPr>
          </w:pPr>
          <w:hyperlink w:anchor="_Toc478559934" w:history="1">
            <w:r w:rsidRPr="00AD21CB">
              <w:rPr>
                <w:rStyle w:val="Hyperlink"/>
                <w:noProof/>
              </w:rPr>
              <w:t>Control Procedures</w:t>
            </w:r>
            <w:r>
              <w:rPr>
                <w:noProof/>
                <w:webHidden/>
              </w:rPr>
              <w:tab/>
            </w:r>
            <w:r>
              <w:rPr>
                <w:noProof/>
                <w:webHidden/>
              </w:rPr>
              <w:fldChar w:fldCharType="begin"/>
            </w:r>
            <w:r>
              <w:rPr>
                <w:noProof/>
                <w:webHidden/>
              </w:rPr>
              <w:instrText xml:space="preserve"> PAGEREF _Toc478559934 \h </w:instrText>
            </w:r>
            <w:r>
              <w:rPr>
                <w:noProof/>
                <w:webHidden/>
              </w:rPr>
            </w:r>
            <w:r>
              <w:rPr>
                <w:noProof/>
                <w:webHidden/>
              </w:rPr>
              <w:fldChar w:fldCharType="separate"/>
            </w:r>
            <w:r>
              <w:rPr>
                <w:noProof/>
                <w:webHidden/>
              </w:rPr>
              <w:t>5</w:t>
            </w:r>
            <w:r>
              <w:rPr>
                <w:noProof/>
                <w:webHidden/>
              </w:rPr>
              <w:fldChar w:fldCharType="end"/>
            </w:r>
          </w:hyperlink>
        </w:p>
        <w:p w14:paraId="76C4E7D7" w14:textId="77777777" w:rsidR="00311210" w:rsidRDefault="00311210" w:rsidP="00311210">
          <w:pPr>
            <w:rPr>
              <w:b/>
              <w:bCs/>
              <w:noProof/>
            </w:rPr>
          </w:pPr>
          <w:r>
            <w:rPr>
              <w:b/>
              <w:bCs/>
              <w:noProof/>
            </w:rPr>
            <w:fldChar w:fldCharType="end"/>
          </w:r>
        </w:p>
      </w:sdtContent>
    </w:sdt>
    <w:p w14:paraId="405C8AE5" w14:textId="5852AD08" w:rsidR="00311210" w:rsidRDefault="00311210" w:rsidP="00311210">
      <w:pPr>
        <w:rPr>
          <w:rFonts w:asciiTheme="majorHAnsi" w:eastAsiaTheme="majorEastAsia" w:hAnsiTheme="majorHAnsi" w:cstheme="majorBidi"/>
          <w:color w:val="2F5496" w:themeColor="accent1" w:themeShade="BF"/>
          <w:sz w:val="32"/>
          <w:szCs w:val="32"/>
        </w:rPr>
      </w:pPr>
      <w:r>
        <w:t xml:space="preserve"> </w:t>
      </w:r>
      <w:r>
        <w:br w:type="page"/>
      </w:r>
    </w:p>
    <w:p w14:paraId="77855BC6" w14:textId="6D85A68C" w:rsidR="002C44DF" w:rsidRDefault="00600485" w:rsidP="006125A3">
      <w:pPr>
        <w:pStyle w:val="Heading1"/>
      </w:pPr>
      <w:bookmarkStart w:id="0" w:name="_Toc478559925"/>
      <w:r>
        <w:lastRenderedPageBreak/>
        <w:t>Introduction</w:t>
      </w:r>
      <w:bookmarkEnd w:id="0"/>
    </w:p>
    <w:p w14:paraId="13C27804" w14:textId="1E88D351" w:rsidR="009F40F7" w:rsidRDefault="00600485" w:rsidP="009F40F7">
      <w:r>
        <w:t>This test plan contains information about how to test different sensors to calculate an accurate distance to a specific object.</w:t>
      </w:r>
      <w:r w:rsidR="008B6619">
        <w:t xml:space="preserve"> </w:t>
      </w:r>
      <w:bookmarkStart w:id="1" w:name="_GoBack"/>
      <w:bookmarkEnd w:id="1"/>
      <w:r w:rsidR="009F40F7">
        <w:t>The sensors will be tested by mounting them to the top of a box. This box will then be filled with varying amounts of materials. The output of the sensors will then be collected and stored by an application. The criteria that the sensors are going to be tested on are:</w:t>
      </w:r>
    </w:p>
    <w:p w14:paraId="021F9D60" w14:textId="52409C4A" w:rsidR="009F40F7" w:rsidRDefault="009F40F7" w:rsidP="009F40F7">
      <w:pPr>
        <w:pStyle w:val="ListParagraph"/>
        <w:numPr>
          <w:ilvl w:val="0"/>
          <w:numId w:val="4"/>
        </w:numPr>
      </w:pPr>
      <w:r>
        <w:t>Accuracy of the measurement</w:t>
      </w:r>
    </w:p>
    <w:p w14:paraId="10A78960" w14:textId="70C87186" w:rsidR="00F14674" w:rsidRDefault="00F14674" w:rsidP="009F40F7">
      <w:pPr>
        <w:pStyle w:val="ListParagraph"/>
        <w:numPr>
          <w:ilvl w:val="0"/>
          <w:numId w:val="4"/>
        </w:numPr>
      </w:pPr>
      <w:r>
        <w:t>Reliability of different situations</w:t>
      </w:r>
    </w:p>
    <w:p w14:paraId="13B8A963" w14:textId="48FCA10D" w:rsidR="009F40F7" w:rsidRDefault="009F40F7" w:rsidP="009F40F7">
      <w:pPr>
        <w:pStyle w:val="ListParagraph"/>
        <w:numPr>
          <w:ilvl w:val="0"/>
          <w:numId w:val="4"/>
        </w:numPr>
      </w:pPr>
      <w:r>
        <w:t>Consistency of the measurement</w:t>
      </w:r>
    </w:p>
    <w:p w14:paraId="1F875F08" w14:textId="42F5C099" w:rsidR="00D26C45" w:rsidRDefault="006125A3" w:rsidP="00D26C45">
      <w:pPr>
        <w:pStyle w:val="ListParagraph"/>
        <w:numPr>
          <w:ilvl w:val="0"/>
          <w:numId w:val="4"/>
        </w:numPr>
      </w:pPr>
      <w:r>
        <w:t>E</w:t>
      </w:r>
      <w:r w:rsidR="009F40F7">
        <w:t>ffects of different materials on the measurement</w:t>
      </w:r>
    </w:p>
    <w:p w14:paraId="14F2FC63" w14:textId="77777777" w:rsidR="00D26C45" w:rsidRDefault="00D26C45" w:rsidP="00D26C45">
      <w:pPr>
        <w:pStyle w:val="Heading1"/>
      </w:pPr>
      <w:bookmarkStart w:id="2" w:name="_Toc478559926"/>
      <w:r w:rsidRPr="000303FF">
        <w:t>H</w:t>
      </w:r>
      <w:r>
        <w:t>ardware Requirements</w:t>
      </w:r>
      <w:bookmarkEnd w:id="2"/>
    </w:p>
    <w:p w14:paraId="48C90BC7" w14:textId="77777777" w:rsidR="00D26C45" w:rsidRDefault="00D26C45" w:rsidP="00D26C45">
      <w:r>
        <w:t>To execute these test, the following equipment is needed:</w:t>
      </w:r>
    </w:p>
    <w:p w14:paraId="63D5A968" w14:textId="77777777" w:rsidR="00D26C45" w:rsidRDefault="00D26C45" w:rsidP="00D26C45">
      <w:pPr>
        <w:pStyle w:val="ListParagraph"/>
        <w:numPr>
          <w:ilvl w:val="0"/>
          <w:numId w:val="1"/>
        </w:numPr>
      </w:pPr>
      <w:r>
        <w:t>Arduino Uno / The Things Uno</w:t>
      </w:r>
    </w:p>
    <w:p w14:paraId="16D0EC00" w14:textId="77777777" w:rsidR="00D26C45" w:rsidRDefault="00D26C45" w:rsidP="00D26C45">
      <w:pPr>
        <w:pStyle w:val="ListParagraph"/>
        <w:numPr>
          <w:ilvl w:val="0"/>
          <w:numId w:val="1"/>
        </w:numPr>
      </w:pPr>
      <w:r>
        <w:t>Raspberry Pi 3</w:t>
      </w:r>
    </w:p>
    <w:p w14:paraId="67FA8115" w14:textId="77777777" w:rsidR="00D26C45" w:rsidRDefault="00D26C45" w:rsidP="00D26C45">
      <w:pPr>
        <w:pStyle w:val="ListParagraph"/>
        <w:numPr>
          <w:ilvl w:val="0"/>
          <w:numId w:val="1"/>
        </w:numPr>
      </w:pPr>
      <w:r>
        <w:t>Infrared Sensor</w:t>
      </w:r>
    </w:p>
    <w:p w14:paraId="1036EE9B" w14:textId="77777777" w:rsidR="00D26C45" w:rsidRDefault="00D26C45" w:rsidP="00D26C45">
      <w:pPr>
        <w:pStyle w:val="ListParagraph"/>
        <w:numPr>
          <w:ilvl w:val="0"/>
          <w:numId w:val="1"/>
        </w:numPr>
      </w:pPr>
      <w:r>
        <w:t>Laser Sensor</w:t>
      </w:r>
    </w:p>
    <w:p w14:paraId="0A34F477" w14:textId="74D19895" w:rsidR="00D26C45" w:rsidRDefault="00D26C45" w:rsidP="00D26C45">
      <w:pPr>
        <w:pStyle w:val="ListParagraph"/>
        <w:numPr>
          <w:ilvl w:val="0"/>
          <w:numId w:val="1"/>
        </w:numPr>
      </w:pPr>
      <w:r>
        <w:t>Ultra-sonic Sensor</w:t>
      </w:r>
    </w:p>
    <w:p w14:paraId="5D6A5089" w14:textId="77777777" w:rsidR="00D26C45" w:rsidRDefault="00D26C45" w:rsidP="00D26C45">
      <w:pPr>
        <w:pStyle w:val="Heading1"/>
      </w:pPr>
      <w:bookmarkStart w:id="3" w:name="_Toc478559927"/>
      <w:r>
        <w:t>Scope</w:t>
      </w:r>
      <w:bookmarkEnd w:id="3"/>
    </w:p>
    <w:p w14:paraId="0F699615" w14:textId="7249E749" w:rsidR="00D26C45" w:rsidRDefault="00D26C45" w:rsidP="00D26C45">
      <w:r>
        <w:t>The test plan will not include any other sensors than listed in the introduction of this document. This test is purely to demonstrate a small scale use of the sensors in a prototype.</w:t>
      </w:r>
    </w:p>
    <w:p w14:paraId="1D07C28D" w14:textId="38830B69" w:rsidR="00013840" w:rsidRDefault="00013840" w:rsidP="00D26C45">
      <w:pPr>
        <w:pStyle w:val="Heading1"/>
      </w:pPr>
      <w:bookmarkStart w:id="4" w:name="_Toc478559928"/>
      <w:r>
        <w:t>Objectives and Tasks</w:t>
      </w:r>
      <w:bookmarkEnd w:id="4"/>
    </w:p>
    <w:p w14:paraId="764F0642" w14:textId="57300876" w:rsidR="00373A70" w:rsidRDefault="00373A70" w:rsidP="00373A70">
      <w:pPr>
        <w:pStyle w:val="Heading2"/>
      </w:pPr>
      <w:bookmarkStart w:id="5" w:name="_Toc478559929"/>
      <w:r>
        <w:t>Objectives</w:t>
      </w:r>
      <w:bookmarkEnd w:id="5"/>
    </w:p>
    <w:p w14:paraId="7358C488" w14:textId="2287F687" w:rsidR="00FE3D06" w:rsidRDefault="00095160" w:rsidP="00095160">
      <w:r>
        <w:t>This document describes the test process that will be performed for testing the distance measuring equipment for the Internet of Trash group and the test results.</w:t>
      </w:r>
      <w:r w:rsidR="00D26C45">
        <w:t xml:space="preserve"> The following research question will be answered: What is the best way to measure a container’s fill-level?</w:t>
      </w:r>
    </w:p>
    <w:p w14:paraId="4D2B989A" w14:textId="3F6E6F67" w:rsidR="00095160" w:rsidRDefault="00537E4C" w:rsidP="006125A3">
      <w:pPr>
        <w:pStyle w:val="Heading2"/>
      </w:pPr>
      <w:bookmarkStart w:id="6" w:name="_Toc478559930"/>
      <w:r>
        <w:t>Tasks</w:t>
      </w:r>
      <w:bookmarkEnd w:id="6"/>
    </w:p>
    <w:p w14:paraId="4B29188C" w14:textId="0A8C8DE1" w:rsidR="00AC1BD2" w:rsidRDefault="00AC1BD2" w:rsidP="00AC1BD2">
      <w:pPr>
        <w:pStyle w:val="Heading3"/>
      </w:pPr>
      <w:bookmarkStart w:id="7" w:name="_Toc478559931"/>
      <w:r>
        <w:t>Pre-Testing</w:t>
      </w:r>
      <w:bookmarkEnd w:id="7"/>
    </w:p>
    <w:p w14:paraId="5B019B60" w14:textId="3F87FD58" w:rsidR="006125A3" w:rsidRDefault="00567F6F" w:rsidP="00567F6F">
      <w:r>
        <w:t>This task is the preparation of the test setup</w:t>
      </w:r>
      <w:r w:rsidR="00200D82">
        <w:t>.</w:t>
      </w:r>
      <w:r w:rsidR="006125A3">
        <w:t xml:space="preserve"> A large cardboard box will be used to test the sensors in. The sensors will have to be connected to the Arduino and attached to the inside of the box. The Arduino will be connected to the Raspberry Pi.</w:t>
      </w:r>
    </w:p>
    <w:p w14:paraId="3A0CAD84" w14:textId="136970C1" w:rsidR="006125A3" w:rsidRPr="006125A3" w:rsidRDefault="00332E16" w:rsidP="006125A3">
      <w:pPr>
        <w:pStyle w:val="Heading3"/>
      </w:pPr>
      <w:bookmarkStart w:id="8" w:name="_Toc478559932"/>
      <w:r>
        <w:t>Testing</w:t>
      </w:r>
      <w:bookmarkEnd w:id="8"/>
      <w:r>
        <w:t xml:space="preserve"> </w:t>
      </w:r>
    </w:p>
    <w:p w14:paraId="76134CC1" w14:textId="1797136C" w:rsidR="00567F6F" w:rsidRDefault="00567F6F" w:rsidP="00567F6F">
      <w:pPr>
        <w:pStyle w:val="ListParagraph"/>
        <w:numPr>
          <w:ilvl w:val="0"/>
          <w:numId w:val="2"/>
        </w:numPr>
      </w:pPr>
      <w:r>
        <w:t>Testing of the Laser sensor</w:t>
      </w:r>
    </w:p>
    <w:p w14:paraId="25636FC9" w14:textId="1F0F8C57" w:rsidR="00567F6F" w:rsidRDefault="00567F6F" w:rsidP="00567F6F">
      <w:pPr>
        <w:pStyle w:val="ListParagraph"/>
        <w:numPr>
          <w:ilvl w:val="0"/>
          <w:numId w:val="2"/>
        </w:numPr>
      </w:pPr>
      <w:r>
        <w:t>Testing of the Infra-red sensor</w:t>
      </w:r>
    </w:p>
    <w:p w14:paraId="45253CA4" w14:textId="77777777" w:rsidR="006125A3" w:rsidRDefault="00567F6F" w:rsidP="006125A3">
      <w:pPr>
        <w:pStyle w:val="ListParagraph"/>
        <w:numPr>
          <w:ilvl w:val="0"/>
          <w:numId w:val="2"/>
        </w:numPr>
      </w:pPr>
      <w:r>
        <w:t>Testing of the Ultra sonic sensor</w:t>
      </w:r>
    </w:p>
    <w:p w14:paraId="5A67B40A" w14:textId="71ED8CE5" w:rsidR="006125A3" w:rsidRDefault="006125A3" w:rsidP="006125A3">
      <w:r>
        <w:t>The aforementioned criteria will be tested in the following manner:</w:t>
      </w:r>
    </w:p>
    <w:p w14:paraId="65365F29" w14:textId="4856D744" w:rsidR="006125A3" w:rsidRDefault="006125A3" w:rsidP="006125A3">
      <w:pPr>
        <w:pStyle w:val="ListParagraph"/>
        <w:numPr>
          <w:ilvl w:val="0"/>
          <w:numId w:val="5"/>
        </w:numPr>
      </w:pPr>
      <w:r>
        <w:t>Accuracy will be tested by comparing the measured distance versus the actual distance to an object.</w:t>
      </w:r>
    </w:p>
    <w:p w14:paraId="54B81C7C" w14:textId="3629B629" w:rsidR="00F14674" w:rsidRDefault="00F14674" w:rsidP="006125A3">
      <w:pPr>
        <w:pStyle w:val="ListParagraph"/>
        <w:numPr>
          <w:ilvl w:val="0"/>
          <w:numId w:val="5"/>
        </w:numPr>
      </w:pPr>
      <w:r>
        <w:lastRenderedPageBreak/>
        <w:t>Reliability will be tested by using different shapes of trash inside the box.</w:t>
      </w:r>
    </w:p>
    <w:p w14:paraId="468D325B" w14:textId="7B239D9F" w:rsidR="006125A3" w:rsidRDefault="006125A3" w:rsidP="006125A3">
      <w:pPr>
        <w:pStyle w:val="ListParagraph"/>
        <w:numPr>
          <w:ilvl w:val="0"/>
          <w:numId w:val="5"/>
        </w:numPr>
      </w:pPr>
      <w:r>
        <w:t>Consistency will be tested by repeating every experiment multiple times.</w:t>
      </w:r>
    </w:p>
    <w:p w14:paraId="7E6C2627" w14:textId="5E54504E" w:rsidR="003268BA" w:rsidRPr="006125A3" w:rsidRDefault="006125A3" w:rsidP="006125A3">
      <w:pPr>
        <w:pStyle w:val="ListParagraph"/>
        <w:numPr>
          <w:ilvl w:val="0"/>
          <w:numId w:val="5"/>
        </w:numPr>
      </w:pPr>
      <w:r>
        <w:t>The effects of different materials will be tested by using different materials to simulate trash. These materials are paper, glass, tin cans, plastic, wood and cotton clothing. A test will also be performed with nothing in the box</w:t>
      </w:r>
      <w:r w:rsidR="00D26C45">
        <w:t xml:space="preserve"> as a control test</w:t>
      </w:r>
      <w:r w:rsidR="00F14674">
        <w:t>.</w:t>
      </w:r>
    </w:p>
    <w:p w14:paraId="02CD4C54" w14:textId="2565BE95" w:rsidR="00537E4C" w:rsidRDefault="00332E16" w:rsidP="00332E16">
      <w:pPr>
        <w:pStyle w:val="Heading3"/>
      </w:pPr>
      <w:bookmarkStart w:id="9" w:name="_Toc478559933"/>
      <w:r>
        <w:t>P</w:t>
      </w:r>
      <w:r w:rsidR="00AC1BD2">
        <w:t>ost-</w:t>
      </w:r>
      <w:r>
        <w:t>Testing</w:t>
      </w:r>
      <w:bookmarkEnd w:id="9"/>
    </w:p>
    <w:p w14:paraId="6753B7C0" w14:textId="0BC4FC20" w:rsidR="00BD43D0" w:rsidRPr="00BD43D0" w:rsidRDefault="00BD43D0" w:rsidP="00BD43D0">
      <w:r>
        <w:t xml:space="preserve">In this </w:t>
      </w:r>
      <w:r w:rsidR="00CD0814">
        <w:t>task, the tests results will be reviewed with these from the control test.</w:t>
      </w:r>
      <w:r w:rsidR="00D2401F">
        <w:t xml:space="preserve"> Eval</w:t>
      </w:r>
      <w:r w:rsidR="0093524B">
        <w:t>uation takes place here as well.</w:t>
      </w:r>
      <w:r w:rsidR="008929D5">
        <w:t xml:space="preserve"> The result of the test will be determined here.</w:t>
      </w:r>
      <w:r w:rsidR="003268BA">
        <w:t xml:space="preserve"> </w:t>
      </w:r>
      <w:r w:rsidR="00D26C45">
        <w:t>The sensor with the most reliable results will be chosen. The research question will be answered in this phase.</w:t>
      </w:r>
    </w:p>
    <w:p w14:paraId="7116ED4D" w14:textId="39B69624" w:rsidR="00E8199C" w:rsidRDefault="007C66D3" w:rsidP="007C66D3">
      <w:pPr>
        <w:pStyle w:val="Heading1"/>
      </w:pPr>
      <w:bookmarkStart w:id="10" w:name="_Toc478559934"/>
      <w:r>
        <w:t>Control Procedures</w:t>
      </w:r>
      <w:bookmarkEnd w:id="10"/>
    </w:p>
    <w:p w14:paraId="79BE79FA" w14:textId="3D4F7D35" w:rsidR="007C66D3" w:rsidRDefault="007C66D3" w:rsidP="007C66D3">
      <w:r>
        <w:t xml:space="preserve">The results of these tests </w:t>
      </w:r>
      <w:r w:rsidR="00D26C45">
        <w:t>will</w:t>
      </w:r>
      <w:r>
        <w:t xml:space="preserve"> be stored and monitored. </w:t>
      </w:r>
    </w:p>
    <w:p w14:paraId="636D6AEF" w14:textId="590FF4E8" w:rsidR="0021159B" w:rsidRPr="0021159B" w:rsidRDefault="00D26C45" w:rsidP="0021159B">
      <w:r>
        <w:t xml:space="preserve">Mike Schatorjé </w:t>
      </w:r>
      <w:r w:rsidR="007C66D3">
        <w:t>will keep an eye out for this reporting. He is responsible for this activity, as in this deliverable will show</w:t>
      </w:r>
      <w:r>
        <w:t xml:space="preserve"> the results and</w:t>
      </w:r>
      <w:r w:rsidR="007C66D3">
        <w:t xml:space="preserve"> what kind of problems occurred during the testing</w:t>
      </w:r>
      <w:r>
        <w:t>.</w:t>
      </w:r>
    </w:p>
    <w:sectPr w:rsidR="0021159B" w:rsidRPr="0021159B" w:rsidSect="00C51EA1">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77118" w14:textId="77777777" w:rsidR="00905B4B" w:rsidRDefault="00905B4B" w:rsidP="00C51EA1">
      <w:pPr>
        <w:spacing w:after="0" w:line="240" w:lineRule="auto"/>
      </w:pPr>
      <w:r>
        <w:separator/>
      </w:r>
    </w:p>
  </w:endnote>
  <w:endnote w:type="continuationSeparator" w:id="0">
    <w:p w14:paraId="7171809F" w14:textId="77777777" w:rsidR="00905B4B" w:rsidRDefault="00905B4B" w:rsidP="00C5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431177"/>
      <w:docPartObj>
        <w:docPartGallery w:val="Page Numbers (Bottom of Page)"/>
        <w:docPartUnique/>
      </w:docPartObj>
    </w:sdtPr>
    <w:sdtEndPr>
      <w:rPr>
        <w:noProof/>
      </w:rPr>
    </w:sdtEndPr>
    <w:sdtContent>
      <w:p w14:paraId="23EA3AE7" w14:textId="580AB4EB" w:rsidR="00C51EA1" w:rsidRPr="00C51EA1" w:rsidRDefault="00C51EA1">
        <w:pPr>
          <w:pStyle w:val="Footer"/>
          <w:rPr>
            <w:noProof/>
          </w:rPr>
        </w:pPr>
        <w:r>
          <w:rPr>
            <w:noProof/>
          </w:rPr>
          <w:drawing>
            <wp:anchor distT="0" distB="0" distL="114300" distR="114300" simplePos="0" relativeHeight="251658240" behindDoc="0" locked="0" layoutInCell="1" allowOverlap="1" wp14:anchorId="611BA6CE" wp14:editId="1FFB01CF">
              <wp:simplePos x="0" y="0"/>
              <wp:positionH relativeFrom="rightMargin">
                <wp:posOffset>-158115</wp:posOffset>
              </wp:positionH>
              <wp:positionV relativeFrom="paragraph">
                <wp:posOffset>7620</wp:posOffset>
              </wp:positionV>
              <wp:extent cx="656590" cy="416560"/>
              <wp:effectExtent l="0" t="0" r="0" b="2540"/>
              <wp:wrapSquare wrapText="bothSides"/>
              <wp:docPr id="11" name="Picture 11" descr="textless_i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less_iot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59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F14674">
          <w:rPr>
            <w:noProof/>
          </w:rPr>
          <w:t>3</w:t>
        </w:r>
        <w:r>
          <w:rPr>
            <w:noProof/>
          </w:rPr>
          <w:fldChar w:fldCharType="end"/>
        </w:r>
        <w:r>
          <w:rPr>
            <w:noProof/>
          </w:rPr>
          <w:ptab w:relativeTo="margin" w:alignment="center" w:leader="none"/>
        </w:r>
        <w:r>
          <w:rPr>
            <w:noProof/>
          </w:rPr>
          <w:t>Internet of Trash</w:t>
        </w:r>
        <w:r>
          <w:rPr>
            <w:noProof/>
          </w:rPr>
          <w:ptab w:relativeTo="margin" w:alignment="right" w:leader="none"/>
        </w:r>
        <w:r w:rsidRPr="00C51EA1">
          <w:t xml:space="preserve"> </w:t>
        </w:r>
      </w:p>
    </w:sdtContent>
  </w:sdt>
  <w:p w14:paraId="25803DBF" w14:textId="77777777" w:rsidR="00C51EA1" w:rsidRDefault="00C51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23AB9" w14:textId="77777777" w:rsidR="00905B4B" w:rsidRDefault="00905B4B" w:rsidP="00C51EA1">
      <w:pPr>
        <w:spacing w:after="0" w:line="240" w:lineRule="auto"/>
      </w:pPr>
      <w:r>
        <w:separator/>
      </w:r>
    </w:p>
  </w:footnote>
  <w:footnote w:type="continuationSeparator" w:id="0">
    <w:p w14:paraId="178C6472" w14:textId="77777777" w:rsidR="00905B4B" w:rsidRDefault="00905B4B" w:rsidP="00C5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71B3B"/>
    <w:multiLevelType w:val="hybridMultilevel"/>
    <w:tmpl w:val="94CCC418"/>
    <w:lvl w:ilvl="0" w:tplc="CDF47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E1673"/>
    <w:multiLevelType w:val="hybridMultilevel"/>
    <w:tmpl w:val="E636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109D9"/>
    <w:multiLevelType w:val="hybridMultilevel"/>
    <w:tmpl w:val="DAE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E1942"/>
    <w:multiLevelType w:val="hybridMultilevel"/>
    <w:tmpl w:val="E8860BF2"/>
    <w:lvl w:ilvl="0" w:tplc="2A50C8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463D1"/>
    <w:multiLevelType w:val="hybridMultilevel"/>
    <w:tmpl w:val="CFCA37C8"/>
    <w:lvl w:ilvl="0" w:tplc="6E86A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A2AF5"/>
    <w:multiLevelType w:val="hybridMultilevel"/>
    <w:tmpl w:val="7622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85"/>
    <w:rsid w:val="000024D0"/>
    <w:rsid w:val="00011ABD"/>
    <w:rsid w:val="00013840"/>
    <w:rsid w:val="00025343"/>
    <w:rsid w:val="00025C95"/>
    <w:rsid w:val="000303FF"/>
    <w:rsid w:val="00036120"/>
    <w:rsid w:val="0006012B"/>
    <w:rsid w:val="00087D0E"/>
    <w:rsid w:val="00093463"/>
    <w:rsid w:val="00095160"/>
    <w:rsid w:val="000A10DC"/>
    <w:rsid w:val="000A1AA8"/>
    <w:rsid w:val="000C55E6"/>
    <w:rsid w:val="000D65D3"/>
    <w:rsid w:val="0012086C"/>
    <w:rsid w:val="001968A9"/>
    <w:rsid w:val="001A2909"/>
    <w:rsid w:val="001F7674"/>
    <w:rsid w:val="00200D82"/>
    <w:rsid w:val="00203624"/>
    <w:rsid w:val="002054B1"/>
    <w:rsid w:val="0021159B"/>
    <w:rsid w:val="00231C16"/>
    <w:rsid w:val="002354A1"/>
    <w:rsid w:val="00251677"/>
    <w:rsid w:val="00253090"/>
    <w:rsid w:val="002538E2"/>
    <w:rsid w:val="00260012"/>
    <w:rsid w:val="002C44DF"/>
    <w:rsid w:val="002E1547"/>
    <w:rsid w:val="002E2C1D"/>
    <w:rsid w:val="002F6185"/>
    <w:rsid w:val="00310E0C"/>
    <w:rsid w:val="00311210"/>
    <w:rsid w:val="003268BA"/>
    <w:rsid w:val="00332E16"/>
    <w:rsid w:val="00345A4D"/>
    <w:rsid w:val="00357542"/>
    <w:rsid w:val="00373A70"/>
    <w:rsid w:val="00374902"/>
    <w:rsid w:val="00376C2B"/>
    <w:rsid w:val="00395A60"/>
    <w:rsid w:val="003A15C0"/>
    <w:rsid w:val="003B60A0"/>
    <w:rsid w:val="003D74FC"/>
    <w:rsid w:val="003F20DD"/>
    <w:rsid w:val="003F4C00"/>
    <w:rsid w:val="004278DE"/>
    <w:rsid w:val="00431A8C"/>
    <w:rsid w:val="00437F60"/>
    <w:rsid w:val="0047400C"/>
    <w:rsid w:val="004845C8"/>
    <w:rsid w:val="00485D87"/>
    <w:rsid w:val="004935E4"/>
    <w:rsid w:val="00527DA3"/>
    <w:rsid w:val="00536D21"/>
    <w:rsid w:val="00537E4C"/>
    <w:rsid w:val="00567F6F"/>
    <w:rsid w:val="00586963"/>
    <w:rsid w:val="00586A24"/>
    <w:rsid w:val="00592C10"/>
    <w:rsid w:val="00594E9B"/>
    <w:rsid w:val="005A0B35"/>
    <w:rsid w:val="005C26A3"/>
    <w:rsid w:val="00600485"/>
    <w:rsid w:val="00601B1E"/>
    <w:rsid w:val="006125A3"/>
    <w:rsid w:val="00625BE3"/>
    <w:rsid w:val="006373D1"/>
    <w:rsid w:val="006641D0"/>
    <w:rsid w:val="00686ED7"/>
    <w:rsid w:val="006920BA"/>
    <w:rsid w:val="006957ED"/>
    <w:rsid w:val="006A550A"/>
    <w:rsid w:val="006A5EF2"/>
    <w:rsid w:val="00722DB0"/>
    <w:rsid w:val="00763CE3"/>
    <w:rsid w:val="0077626D"/>
    <w:rsid w:val="00795F4E"/>
    <w:rsid w:val="007A1E5A"/>
    <w:rsid w:val="007A47A9"/>
    <w:rsid w:val="007A5B74"/>
    <w:rsid w:val="007C66D3"/>
    <w:rsid w:val="00821E99"/>
    <w:rsid w:val="00845DF8"/>
    <w:rsid w:val="00850F28"/>
    <w:rsid w:val="008672FF"/>
    <w:rsid w:val="00874E78"/>
    <w:rsid w:val="00880F1E"/>
    <w:rsid w:val="00882B72"/>
    <w:rsid w:val="008929D5"/>
    <w:rsid w:val="008A244C"/>
    <w:rsid w:val="008B235D"/>
    <w:rsid w:val="008B33A4"/>
    <w:rsid w:val="008B6619"/>
    <w:rsid w:val="008C0858"/>
    <w:rsid w:val="008D6B0C"/>
    <w:rsid w:val="008F7332"/>
    <w:rsid w:val="008F7FD6"/>
    <w:rsid w:val="00901436"/>
    <w:rsid w:val="00905B4B"/>
    <w:rsid w:val="009109E5"/>
    <w:rsid w:val="00915ECB"/>
    <w:rsid w:val="00930EB4"/>
    <w:rsid w:val="0093524B"/>
    <w:rsid w:val="009665FE"/>
    <w:rsid w:val="009957A2"/>
    <w:rsid w:val="009C19AD"/>
    <w:rsid w:val="009D54E3"/>
    <w:rsid w:val="009F40F7"/>
    <w:rsid w:val="009F525D"/>
    <w:rsid w:val="00A01FB2"/>
    <w:rsid w:val="00A27771"/>
    <w:rsid w:val="00A3485D"/>
    <w:rsid w:val="00A34AC7"/>
    <w:rsid w:val="00A513DE"/>
    <w:rsid w:val="00A551F4"/>
    <w:rsid w:val="00A640F9"/>
    <w:rsid w:val="00A91BAE"/>
    <w:rsid w:val="00A94ED1"/>
    <w:rsid w:val="00A962D2"/>
    <w:rsid w:val="00A973AE"/>
    <w:rsid w:val="00AC1BD2"/>
    <w:rsid w:val="00AE17EA"/>
    <w:rsid w:val="00AE6DA4"/>
    <w:rsid w:val="00AE6F27"/>
    <w:rsid w:val="00B045E1"/>
    <w:rsid w:val="00B0562E"/>
    <w:rsid w:val="00B13058"/>
    <w:rsid w:val="00B42C25"/>
    <w:rsid w:val="00B42D86"/>
    <w:rsid w:val="00B5485E"/>
    <w:rsid w:val="00B57380"/>
    <w:rsid w:val="00B646FF"/>
    <w:rsid w:val="00B9111C"/>
    <w:rsid w:val="00B925BD"/>
    <w:rsid w:val="00BA189C"/>
    <w:rsid w:val="00BC672A"/>
    <w:rsid w:val="00BD0F46"/>
    <w:rsid w:val="00BD12DE"/>
    <w:rsid w:val="00BD43D0"/>
    <w:rsid w:val="00BD55F9"/>
    <w:rsid w:val="00BE1E66"/>
    <w:rsid w:val="00BF15CD"/>
    <w:rsid w:val="00C24277"/>
    <w:rsid w:val="00C3096F"/>
    <w:rsid w:val="00C40D89"/>
    <w:rsid w:val="00C51876"/>
    <w:rsid w:val="00C51EA1"/>
    <w:rsid w:val="00C65432"/>
    <w:rsid w:val="00C71D0A"/>
    <w:rsid w:val="00C77142"/>
    <w:rsid w:val="00C77821"/>
    <w:rsid w:val="00CC0970"/>
    <w:rsid w:val="00CC766A"/>
    <w:rsid w:val="00CD0814"/>
    <w:rsid w:val="00CE67B0"/>
    <w:rsid w:val="00D03514"/>
    <w:rsid w:val="00D2401F"/>
    <w:rsid w:val="00D26C45"/>
    <w:rsid w:val="00D34A52"/>
    <w:rsid w:val="00D55548"/>
    <w:rsid w:val="00D66FFD"/>
    <w:rsid w:val="00D775F9"/>
    <w:rsid w:val="00D92B12"/>
    <w:rsid w:val="00DA4B0D"/>
    <w:rsid w:val="00DB0866"/>
    <w:rsid w:val="00DB542A"/>
    <w:rsid w:val="00DC23E7"/>
    <w:rsid w:val="00DD0D77"/>
    <w:rsid w:val="00DE7F89"/>
    <w:rsid w:val="00DF6876"/>
    <w:rsid w:val="00E073BC"/>
    <w:rsid w:val="00E21970"/>
    <w:rsid w:val="00E43DD7"/>
    <w:rsid w:val="00E526B9"/>
    <w:rsid w:val="00E8199C"/>
    <w:rsid w:val="00E97EC9"/>
    <w:rsid w:val="00EE2D96"/>
    <w:rsid w:val="00F110A0"/>
    <w:rsid w:val="00F14674"/>
    <w:rsid w:val="00F215C2"/>
    <w:rsid w:val="00F5779E"/>
    <w:rsid w:val="00F87D21"/>
    <w:rsid w:val="00FC50CE"/>
    <w:rsid w:val="00FE1A94"/>
    <w:rsid w:val="00FE1D39"/>
    <w:rsid w:val="00FE3D06"/>
    <w:rsid w:val="00FE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799A"/>
  <w15:chartTrackingRefBased/>
  <w15:docId w15:val="{FCD54991-1DC8-4F3D-87DD-03B7D510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619"/>
    <w:pPr>
      <w:ind w:left="720"/>
      <w:contextualSpacing/>
    </w:pPr>
  </w:style>
  <w:style w:type="character" w:customStyle="1" w:styleId="Heading2Char">
    <w:name w:val="Heading 2 Char"/>
    <w:basedOn w:val="DefaultParagraphFont"/>
    <w:link w:val="Heading2"/>
    <w:uiPriority w:val="9"/>
    <w:rsid w:val="00373A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E1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A15C0"/>
    <w:pPr>
      <w:spacing w:after="0" w:line="240" w:lineRule="auto"/>
    </w:pPr>
    <w:rPr>
      <w:rFonts w:eastAsiaTheme="minorEastAsia"/>
    </w:rPr>
  </w:style>
  <w:style w:type="character" w:customStyle="1" w:styleId="NoSpacingChar">
    <w:name w:val="No Spacing Char"/>
    <w:basedOn w:val="DefaultParagraphFont"/>
    <w:link w:val="NoSpacing"/>
    <w:uiPriority w:val="1"/>
    <w:rsid w:val="003A15C0"/>
    <w:rPr>
      <w:rFonts w:eastAsiaTheme="minorEastAsia"/>
    </w:rPr>
  </w:style>
  <w:style w:type="paragraph" w:styleId="TOCHeading">
    <w:name w:val="TOC Heading"/>
    <w:basedOn w:val="Heading1"/>
    <w:next w:val="Normal"/>
    <w:uiPriority w:val="39"/>
    <w:unhideWhenUsed/>
    <w:qFormat/>
    <w:rsid w:val="00BE1E66"/>
    <w:pPr>
      <w:outlineLvl w:val="9"/>
    </w:pPr>
  </w:style>
  <w:style w:type="paragraph" w:styleId="TOC1">
    <w:name w:val="toc 1"/>
    <w:basedOn w:val="Normal"/>
    <w:next w:val="Normal"/>
    <w:autoRedefine/>
    <w:uiPriority w:val="39"/>
    <w:unhideWhenUsed/>
    <w:rsid w:val="00BE1E66"/>
    <w:pPr>
      <w:spacing w:after="100"/>
    </w:pPr>
  </w:style>
  <w:style w:type="paragraph" w:styleId="TOC2">
    <w:name w:val="toc 2"/>
    <w:basedOn w:val="Normal"/>
    <w:next w:val="Normal"/>
    <w:autoRedefine/>
    <w:uiPriority w:val="39"/>
    <w:unhideWhenUsed/>
    <w:rsid w:val="00BE1E66"/>
    <w:pPr>
      <w:spacing w:after="100"/>
      <w:ind w:left="220"/>
    </w:pPr>
  </w:style>
  <w:style w:type="paragraph" w:styleId="TOC3">
    <w:name w:val="toc 3"/>
    <w:basedOn w:val="Normal"/>
    <w:next w:val="Normal"/>
    <w:autoRedefine/>
    <w:uiPriority w:val="39"/>
    <w:unhideWhenUsed/>
    <w:rsid w:val="00BE1E66"/>
    <w:pPr>
      <w:spacing w:after="100"/>
      <w:ind w:left="440"/>
    </w:pPr>
  </w:style>
  <w:style w:type="character" w:styleId="Hyperlink">
    <w:name w:val="Hyperlink"/>
    <w:basedOn w:val="DefaultParagraphFont"/>
    <w:uiPriority w:val="99"/>
    <w:unhideWhenUsed/>
    <w:rsid w:val="00BE1E66"/>
    <w:rPr>
      <w:color w:val="0563C1" w:themeColor="hyperlink"/>
      <w:u w:val="single"/>
    </w:rPr>
  </w:style>
  <w:style w:type="paragraph" w:styleId="Header">
    <w:name w:val="header"/>
    <w:basedOn w:val="Normal"/>
    <w:link w:val="HeaderChar"/>
    <w:uiPriority w:val="99"/>
    <w:unhideWhenUsed/>
    <w:rsid w:val="00C5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EA1"/>
  </w:style>
  <w:style w:type="paragraph" w:styleId="Footer">
    <w:name w:val="footer"/>
    <w:basedOn w:val="Normal"/>
    <w:link w:val="FooterChar"/>
    <w:uiPriority w:val="99"/>
    <w:unhideWhenUsed/>
    <w:rsid w:val="00C5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9025A-57E0-4875-BD81-C8CDFBF6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mINOR i&amp;r</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Internet of Trash</dc:subject>
  <dc:creator>Lecluse, Herm H.</dc:creator>
  <cp:keywords/>
  <dc:description/>
  <cp:lastModifiedBy>Loek Ehren</cp:lastModifiedBy>
  <cp:revision>2</cp:revision>
  <dcterms:created xsi:type="dcterms:W3CDTF">2017-03-29T12:11:00Z</dcterms:created>
  <dcterms:modified xsi:type="dcterms:W3CDTF">2017-03-29T12:11:00Z</dcterms:modified>
</cp:coreProperties>
</file>