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02D" w:rsidRDefault="0065002D" w:rsidP="003F67A0">
      <w:pPr>
        <w:spacing w:after="0" w:line="240" w:lineRule="auto"/>
        <w:rPr>
          <w:b/>
          <w:sz w:val="32"/>
          <w:szCs w:val="32"/>
        </w:rPr>
      </w:pPr>
      <w:r>
        <w:rPr>
          <w:b/>
          <w:sz w:val="32"/>
          <w:szCs w:val="32"/>
        </w:rPr>
        <w:t>Mysql 5.6.35 installation:</w:t>
      </w:r>
    </w:p>
    <w:p w:rsidR="0065002D" w:rsidRDefault="0065002D" w:rsidP="003F67A0">
      <w:pPr>
        <w:pStyle w:val="ListParagraph"/>
        <w:numPr>
          <w:ilvl w:val="0"/>
          <w:numId w:val="6"/>
        </w:numPr>
        <w:spacing w:after="0" w:line="240" w:lineRule="auto"/>
      </w:pPr>
      <w:r>
        <w:t>rpm –qa | grep maria</w:t>
      </w:r>
    </w:p>
    <w:p w:rsidR="0065002D" w:rsidRDefault="0065002D" w:rsidP="003F67A0">
      <w:pPr>
        <w:pStyle w:val="ListParagraph"/>
        <w:numPr>
          <w:ilvl w:val="1"/>
          <w:numId w:val="6"/>
        </w:numPr>
        <w:spacing w:after="0" w:line="240" w:lineRule="auto"/>
      </w:pPr>
      <w:r>
        <w:t xml:space="preserve">we will get the result  </w:t>
      </w:r>
    </w:p>
    <w:p w:rsidR="0065002D" w:rsidRDefault="0065002D" w:rsidP="003F67A0">
      <w:pPr>
        <w:pStyle w:val="ListParagraph"/>
        <w:numPr>
          <w:ilvl w:val="2"/>
          <w:numId w:val="6"/>
        </w:numPr>
        <w:spacing w:after="0" w:line="240" w:lineRule="auto"/>
      </w:pPr>
      <w:r>
        <w:t>postfix</w:t>
      </w:r>
    </w:p>
    <w:p w:rsidR="0065002D" w:rsidRDefault="0065002D" w:rsidP="003F67A0">
      <w:pPr>
        <w:pStyle w:val="ListParagraph"/>
        <w:numPr>
          <w:ilvl w:val="2"/>
          <w:numId w:val="6"/>
        </w:numPr>
        <w:spacing w:after="0" w:line="240" w:lineRule="auto"/>
      </w:pPr>
      <w:r>
        <w:t>maria-libs</w:t>
      </w:r>
    </w:p>
    <w:p w:rsidR="0065002D" w:rsidRDefault="0065002D" w:rsidP="003F67A0">
      <w:pPr>
        <w:pStyle w:val="ListParagraph"/>
        <w:numPr>
          <w:ilvl w:val="0"/>
          <w:numId w:val="6"/>
        </w:numPr>
        <w:spacing w:after="0" w:line="240" w:lineRule="auto"/>
      </w:pPr>
      <w:r>
        <w:t>rpm –e  postfix____</w:t>
      </w:r>
    </w:p>
    <w:p w:rsidR="0065002D" w:rsidRDefault="0065002D" w:rsidP="003F67A0">
      <w:pPr>
        <w:pStyle w:val="ListParagraph"/>
        <w:numPr>
          <w:ilvl w:val="0"/>
          <w:numId w:val="6"/>
        </w:numPr>
        <w:spacing w:after="0" w:line="240" w:lineRule="auto"/>
      </w:pPr>
      <w:r>
        <w:t>rpm –e maria-libs</w:t>
      </w:r>
    </w:p>
    <w:p w:rsidR="0065002D" w:rsidRDefault="0065002D" w:rsidP="003F67A0">
      <w:pPr>
        <w:pStyle w:val="ListParagraph"/>
        <w:numPr>
          <w:ilvl w:val="0"/>
          <w:numId w:val="6"/>
        </w:numPr>
        <w:spacing w:after="0" w:line="240" w:lineRule="auto"/>
      </w:pPr>
      <w:r>
        <w:t>create a folder mysql and copy the packges</w:t>
      </w:r>
    </w:p>
    <w:p w:rsidR="0065002D" w:rsidRDefault="0065002D" w:rsidP="003F67A0">
      <w:pPr>
        <w:pStyle w:val="ListParagraph"/>
        <w:spacing w:after="0" w:line="240" w:lineRule="auto"/>
        <w:ind w:left="2160"/>
      </w:pPr>
      <w:r>
        <w:t>i.e  mysql-community-client-5.6.35</w:t>
      </w:r>
    </w:p>
    <w:p w:rsidR="0065002D" w:rsidRDefault="0065002D" w:rsidP="003F67A0">
      <w:pPr>
        <w:pStyle w:val="ListParagraph"/>
        <w:spacing w:after="0" w:line="240" w:lineRule="auto"/>
        <w:ind w:left="2160"/>
      </w:pPr>
      <w:r>
        <w:t xml:space="preserve">      mysql-community-common-5.6.35</w:t>
      </w:r>
    </w:p>
    <w:p w:rsidR="0065002D" w:rsidRDefault="0065002D" w:rsidP="003F67A0">
      <w:pPr>
        <w:pStyle w:val="ListParagraph"/>
        <w:spacing w:after="0" w:line="240" w:lineRule="auto"/>
        <w:ind w:left="2160"/>
      </w:pPr>
      <w:r>
        <w:t xml:space="preserve">      mysql-community-libs-5.6.35</w:t>
      </w:r>
    </w:p>
    <w:p w:rsidR="0065002D" w:rsidRDefault="0065002D" w:rsidP="003F67A0">
      <w:pPr>
        <w:pStyle w:val="ListParagraph"/>
        <w:spacing w:after="0" w:line="240" w:lineRule="auto"/>
        <w:ind w:left="2160"/>
      </w:pPr>
      <w:r>
        <w:t xml:space="preserve">      mysql-community-server-5.6.35</w:t>
      </w:r>
    </w:p>
    <w:p w:rsidR="0065002D" w:rsidRDefault="0065002D" w:rsidP="003F67A0">
      <w:pPr>
        <w:pStyle w:val="ListParagraph"/>
        <w:spacing w:after="0" w:line="240" w:lineRule="auto"/>
        <w:ind w:left="2160"/>
        <w:rPr>
          <w:b/>
        </w:rPr>
      </w:pPr>
      <w:r>
        <w:rPr>
          <w:b/>
        </w:rPr>
        <w:t>Note: you can find the packages in https://repo.mysql.com/yum/mysql-5.6-community/el/7/x86_64/</w:t>
      </w:r>
    </w:p>
    <w:p w:rsidR="0065002D" w:rsidRDefault="0065002D" w:rsidP="003F67A0">
      <w:pPr>
        <w:pStyle w:val="ListParagraph"/>
        <w:numPr>
          <w:ilvl w:val="0"/>
          <w:numId w:val="7"/>
        </w:numPr>
        <w:spacing w:after="0" w:line="240" w:lineRule="auto"/>
      </w:pPr>
      <w:r>
        <w:t xml:space="preserve">within that folder </w:t>
      </w:r>
    </w:p>
    <w:p w:rsidR="0065002D" w:rsidRDefault="0065002D" w:rsidP="003F67A0">
      <w:pPr>
        <w:pStyle w:val="ListParagraph"/>
        <w:numPr>
          <w:ilvl w:val="0"/>
          <w:numId w:val="8"/>
        </w:numPr>
        <w:spacing w:after="0" w:line="240" w:lineRule="auto"/>
      </w:pPr>
      <w:r>
        <w:t>yum localinstall *.rpm</w:t>
      </w:r>
    </w:p>
    <w:p w:rsidR="0065002D" w:rsidRDefault="0065002D" w:rsidP="003F67A0">
      <w:pPr>
        <w:pStyle w:val="ListParagraph"/>
        <w:numPr>
          <w:ilvl w:val="0"/>
          <w:numId w:val="7"/>
        </w:numPr>
        <w:spacing w:after="0" w:line="240" w:lineRule="auto"/>
      </w:pPr>
      <w:r>
        <w:t>mysql_secure_installation</w:t>
      </w:r>
    </w:p>
    <w:p w:rsidR="0065002D" w:rsidRDefault="0065002D" w:rsidP="003F67A0">
      <w:pPr>
        <w:pStyle w:val="ListParagraph"/>
        <w:spacing w:after="0" w:line="240" w:lineRule="auto"/>
        <w:ind w:left="2160"/>
      </w:pPr>
      <w:r>
        <w:t>it will us to set the password (‘Admin@123’)</w:t>
      </w:r>
    </w:p>
    <w:p w:rsidR="0065002D" w:rsidRDefault="0065002D" w:rsidP="003F67A0">
      <w:pPr>
        <w:pStyle w:val="ListParagraph"/>
        <w:numPr>
          <w:ilvl w:val="0"/>
          <w:numId w:val="7"/>
        </w:numPr>
        <w:spacing w:after="0" w:line="240" w:lineRule="auto"/>
      </w:pPr>
      <w:r>
        <w:t>mysql   -u  root  -p</w:t>
      </w:r>
    </w:p>
    <w:p w:rsidR="0065002D" w:rsidRDefault="0065002D" w:rsidP="003F67A0">
      <w:pPr>
        <w:spacing w:after="0" w:line="240" w:lineRule="auto"/>
        <w:rPr>
          <w:b/>
          <w:sz w:val="32"/>
          <w:szCs w:val="32"/>
        </w:rPr>
      </w:pPr>
    </w:p>
    <w:p w:rsidR="005D5404" w:rsidRPr="0051596B" w:rsidRDefault="0051596B" w:rsidP="003F67A0">
      <w:pPr>
        <w:spacing w:after="0" w:line="240" w:lineRule="auto"/>
        <w:rPr>
          <w:b/>
          <w:sz w:val="32"/>
          <w:szCs w:val="32"/>
        </w:rPr>
      </w:pPr>
      <w:r w:rsidRPr="0051596B">
        <w:rPr>
          <w:b/>
          <w:sz w:val="32"/>
          <w:szCs w:val="32"/>
        </w:rPr>
        <w:t>Normalisation :</w:t>
      </w:r>
    </w:p>
    <w:p w:rsidR="0051596B" w:rsidRDefault="0051596B" w:rsidP="003F67A0">
      <w:pPr>
        <w:spacing w:after="0" w:line="240" w:lineRule="auto"/>
        <w:ind w:firstLine="720"/>
        <w:jc w:val="both"/>
        <w:rPr>
          <w:rFonts w:ascii="Times New Roman" w:hAnsi="Times New Roman" w:cs="Times New Roman"/>
          <w:color w:val="222426"/>
          <w:sz w:val="28"/>
          <w:szCs w:val="28"/>
          <w:shd w:val="clear" w:color="auto" w:fill="FFFFFF"/>
        </w:rPr>
      </w:pPr>
      <w:r w:rsidRPr="0051596B">
        <w:rPr>
          <w:rStyle w:val="Strong"/>
          <w:rFonts w:ascii="Times New Roman" w:hAnsi="Times New Roman" w:cs="Times New Roman"/>
          <w:color w:val="222426"/>
          <w:sz w:val="28"/>
          <w:szCs w:val="28"/>
          <w:shd w:val="clear" w:color="auto" w:fill="FFFFFF"/>
        </w:rPr>
        <w:t>Normalization</w:t>
      </w:r>
      <w:r w:rsidRPr="0051596B">
        <w:rPr>
          <w:rStyle w:val="apple-converted-space"/>
          <w:rFonts w:ascii="Times New Roman" w:hAnsi="Times New Roman" w:cs="Times New Roman"/>
          <w:color w:val="222426"/>
          <w:sz w:val="28"/>
          <w:szCs w:val="28"/>
          <w:shd w:val="clear" w:color="auto" w:fill="FFFFFF"/>
        </w:rPr>
        <w:t> </w:t>
      </w:r>
      <w:r w:rsidRPr="0051596B">
        <w:rPr>
          <w:rFonts w:ascii="Times New Roman" w:hAnsi="Times New Roman" w:cs="Times New Roman"/>
          <w:color w:val="222426"/>
          <w:sz w:val="28"/>
          <w:szCs w:val="28"/>
          <w:shd w:val="clear" w:color="auto" w:fill="FFFFFF"/>
        </w:rPr>
        <w:t>is a process of organizing the data in database to avoid data redundancy, insertion anomaly, up</w:t>
      </w:r>
      <w:r>
        <w:rPr>
          <w:rFonts w:ascii="Times New Roman" w:hAnsi="Times New Roman" w:cs="Times New Roman"/>
          <w:color w:val="222426"/>
          <w:sz w:val="28"/>
          <w:szCs w:val="28"/>
          <w:shd w:val="clear" w:color="auto" w:fill="FFFFFF"/>
        </w:rPr>
        <w:t>date anomaly &amp; deletion anomaly</w:t>
      </w:r>
      <w:r w:rsidRPr="0051596B">
        <w:rPr>
          <w:rFonts w:ascii="Times New Roman" w:hAnsi="Times New Roman" w:cs="Times New Roman"/>
          <w:color w:val="222426"/>
          <w:sz w:val="28"/>
          <w:szCs w:val="28"/>
          <w:shd w:val="clear" w:color="auto" w:fill="FFFFFF"/>
        </w:rPr>
        <w:t>.</w:t>
      </w:r>
    </w:p>
    <w:p w:rsidR="0051596B" w:rsidRPr="0051596B" w:rsidRDefault="0051596B" w:rsidP="003F67A0">
      <w:pPr>
        <w:spacing w:after="0" w:line="240" w:lineRule="auto"/>
        <w:jc w:val="both"/>
        <w:rPr>
          <w:rFonts w:ascii="Times New Roman" w:hAnsi="Times New Roman" w:cs="Times New Roman"/>
          <w:color w:val="222426"/>
          <w:sz w:val="28"/>
          <w:szCs w:val="28"/>
          <w:shd w:val="clear" w:color="auto" w:fill="FFFFFF"/>
        </w:rPr>
      </w:pPr>
      <w:r w:rsidRPr="0051596B">
        <w:rPr>
          <w:rFonts w:ascii="Times New Roman" w:eastAsia="Times New Roman" w:hAnsi="Times New Roman" w:cs="Times New Roman"/>
          <w:b/>
          <w:bCs/>
          <w:color w:val="000000"/>
          <w:sz w:val="32"/>
          <w:szCs w:val="32"/>
          <w:lang w:eastAsia="en-GB"/>
        </w:rPr>
        <w:t>Anomalies in DBMS</w:t>
      </w:r>
      <w:r>
        <w:rPr>
          <w:rFonts w:ascii="Times New Roman" w:eastAsia="Times New Roman" w:hAnsi="Times New Roman" w:cs="Times New Roman"/>
          <w:b/>
          <w:bCs/>
          <w:color w:val="000000"/>
          <w:sz w:val="32"/>
          <w:szCs w:val="32"/>
          <w:lang w:eastAsia="en-GB"/>
        </w:rPr>
        <w:t>:</w:t>
      </w:r>
    </w:p>
    <w:p w:rsidR="0051596B" w:rsidRDefault="0051596B" w:rsidP="003F67A0">
      <w:pPr>
        <w:spacing w:after="0" w:line="240" w:lineRule="auto"/>
        <w:jc w:val="both"/>
        <w:rPr>
          <w:rFonts w:ascii="Trebuchet MS" w:hAnsi="Trebuchet MS"/>
          <w:color w:val="222426"/>
          <w:shd w:val="clear" w:color="auto" w:fill="FFFFFF"/>
        </w:rPr>
      </w:pPr>
      <w:r>
        <w:rPr>
          <w:rFonts w:ascii="Times New Roman" w:hAnsi="Times New Roman" w:cs="Times New Roman"/>
          <w:sz w:val="28"/>
          <w:szCs w:val="28"/>
        </w:rPr>
        <w:tab/>
      </w:r>
      <w:r>
        <w:rPr>
          <w:rFonts w:ascii="Trebuchet MS" w:hAnsi="Trebuchet MS"/>
          <w:color w:val="222426"/>
          <w:shd w:val="clear" w:color="auto" w:fill="FFFFFF"/>
        </w:rPr>
        <w:t>There are three types of anomalies that occur when the database is not normalized. These are – Insertion, update and deletion anomaly.</w:t>
      </w:r>
    </w:p>
    <w:p w:rsidR="0051596B" w:rsidRDefault="0051596B" w:rsidP="003F67A0">
      <w:pPr>
        <w:spacing w:after="0" w:line="240" w:lineRule="auto"/>
        <w:jc w:val="both"/>
        <w:rPr>
          <w:rFonts w:ascii="Trebuchet MS" w:hAnsi="Trebuchet MS"/>
          <w:color w:val="222426"/>
          <w:shd w:val="clear" w:color="auto" w:fill="FFFFFF"/>
        </w:rPr>
      </w:pPr>
      <w:r>
        <w:rPr>
          <w:rStyle w:val="Strong"/>
          <w:rFonts w:ascii="Trebuchet MS" w:hAnsi="Trebuchet MS"/>
          <w:color w:val="222426"/>
          <w:shd w:val="clear" w:color="auto" w:fill="FFFFFF"/>
        </w:rPr>
        <w:t>Example</w:t>
      </w:r>
      <w:r>
        <w:rPr>
          <w:rFonts w:ascii="Trebuchet MS" w:hAnsi="Trebuchet MS"/>
          <w:color w:val="222426"/>
          <w:shd w:val="clear" w:color="auto" w:fill="FFFFFF"/>
        </w:rPr>
        <w:t>: Suppose a manufacturing company stores the employee details in a table named employee that has four attributes: emp_id, emp_name, emp_address  and emp_dept for storing the department details in which the employee works. At some point of time the table looks like this:</w:t>
      </w:r>
    </w:p>
    <w:p w:rsidR="001740F7" w:rsidRDefault="001740F7" w:rsidP="003F67A0">
      <w:pPr>
        <w:spacing w:after="0" w:line="240" w:lineRule="auto"/>
        <w:jc w:val="both"/>
        <w:rPr>
          <w:rFonts w:ascii="Trebuchet MS" w:hAnsi="Trebuchet MS"/>
          <w:color w:val="222426"/>
          <w:shd w:val="clear" w:color="auto" w:fill="FFFFFF"/>
        </w:rPr>
      </w:pPr>
      <w:r>
        <w:rPr>
          <w:rFonts w:ascii="Trebuchet MS" w:hAnsi="Trebuchet MS"/>
          <w:noProof/>
          <w:color w:val="222426"/>
          <w:shd w:val="clear" w:color="auto" w:fill="FFFFFF"/>
          <w:lang w:eastAsia="en-GB"/>
        </w:rPr>
        <w:drawing>
          <wp:inline distT="0" distB="0" distL="0" distR="0">
            <wp:extent cx="4444365" cy="158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2e.PNG"/>
                    <pic:cNvPicPr/>
                  </pic:nvPicPr>
                  <pic:blipFill>
                    <a:blip r:embed="rId7">
                      <a:extLst>
                        <a:ext uri="{28A0092B-C50C-407E-A947-70E740481C1C}">
                          <a14:useLocalDpi xmlns:a14="http://schemas.microsoft.com/office/drawing/2010/main" val="0"/>
                        </a:ext>
                      </a:extLst>
                    </a:blip>
                    <a:stretch>
                      <a:fillRect/>
                    </a:stretch>
                  </pic:blipFill>
                  <pic:spPr>
                    <a:xfrm>
                      <a:off x="0" y="0"/>
                      <a:ext cx="4454133" cy="1590989"/>
                    </a:xfrm>
                    <a:prstGeom prst="rect">
                      <a:avLst/>
                    </a:prstGeom>
                  </pic:spPr>
                </pic:pic>
              </a:graphicData>
            </a:graphic>
          </wp:inline>
        </w:drawing>
      </w:r>
    </w:p>
    <w:p w:rsidR="001740F7" w:rsidRDefault="001740F7" w:rsidP="003F67A0">
      <w:pPr>
        <w:spacing w:after="0" w:line="240" w:lineRule="auto"/>
        <w:jc w:val="both"/>
        <w:rPr>
          <w:rFonts w:ascii="Trebuchet MS" w:hAnsi="Trebuchet MS"/>
          <w:color w:val="222426"/>
          <w:shd w:val="clear" w:color="auto" w:fill="FFFFFF"/>
        </w:rPr>
      </w:pPr>
      <w:r>
        <w:rPr>
          <w:rFonts w:ascii="Trebuchet MS" w:hAnsi="Trebuchet MS"/>
          <w:color w:val="222426"/>
          <w:shd w:val="clear" w:color="auto" w:fill="FFFFFF"/>
        </w:rPr>
        <w:t>The above table is not normalized.</w:t>
      </w:r>
    </w:p>
    <w:p w:rsidR="001740F7" w:rsidRDefault="001740F7" w:rsidP="003F67A0">
      <w:pPr>
        <w:spacing w:after="0" w:line="240" w:lineRule="auto"/>
        <w:jc w:val="both"/>
        <w:rPr>
          <w:rFonts w:ascii="Trebuchet MS" w:hAnsi="Trebuchet MS"/>
          <w:color w:val="222426"/>
          <w:shd w:val="clear" w:color="auto" w:fill="FFFFFF"/>
        </w:rPr>
      </w:pPr>
      <w:r>
        <w:rPr>
          <w:rStyle w:val="Strong"/>
          <w:rFonts w:ascii="Trebuchet MS" w:hAnsi="Trebuchet MS"/>
          <w:color w:val="222426"/>
          <w:shd w:val="clear" w:color="auto" w:fill="FFFFFF"/>
        </w:rPr>
        <w:t>Update anomaly</w:t>
      </w:r>
      <w:r>
        <w:rPr>
          <w:rFonts w:ascii="Trebuchet MS" w:hAnsi="Trebuchet MS"/>
          <w:color w:val="222426"/>
          <w:shd w:val="clear" w:color="auto" w:fill="FFFFFF"/>
        </w:rPr>
        <w:t>: In the above table we have two rows for employee Rick as he belongs to two departments of the company. If we want to update the address of Rick then we have to update the same in two rows or the data will become inconsistent. If somehow, the correct address gets updated in one department but not in other then as per the database, Rick would be having two different addresses, which is not correct and would lead to inconsistent data.</w:t>
      </w:r>
    </w:p>
    <w:p w:rsidR="001740F7" w:rsidRDefault="001740F7" w:rsidP="003F67A0">
      <w:pPr>
        <w:spacing w:after="0" w:line="240" w:lineRule="auto"/>
        <w:jc w:val="both"/>
        <w:rPr>
          <w:rFonts w:ascii="Trebuchet MS" w:hAnsi="Trebuchet MS"/>
          <w:color w:val="222426"/>
          <w:shd w:val="clear" w:color="auto" w:fill="FFFFFF"/>
        </w:rPr>
      </w:pPr>
      <w:r>
        <w:rPr>
          <w:rStyle w:val="Strong"/>
          <w:rFonts w:ascii="Trebuchet MS" w:hAnsi="Trebuchet MS"/>
          <w:color w:val="222426"/>
          <w:shd w:val="clear" w:color="auto" w:fill="FFFFFF"/>
        </w:rPr>
        <w:t>Insert anomaly</w:t>
      </w:r>
      <w:r>
        <w:rPr>
          <w:rFonts w:ascii="Trebuchet MS" w:hAnsi="Trebuchet MS"/>
          <w:color w:val="222426"/>
          <w:shd w:val="clear" w:color="auto" w:fill="FFFFFF"/>
        </w:rPr>
        <w:t>: Suppose a new employee joins the company, who is under training and currently not assigned to any department then we would not be able to insert the data into the table if emp_dept field doesn’t allow nulls.</w:t>
      </w:r>
    </w:p>
    <w:p w:rsidR="001740F7" w:rsidRDefault="001740F7" w:rsidP="003F67A0">
      <w:pPr>
        <w:spacing w:after="0" w:line="240" w:lineRule="auto"/>
        <w:jc w:val="both"/>
        <w:rPr>
          <w:rFonts w:ascii="Trebuchet MS" w:hAnsi="Trebuchet MS"/>
          <w:color w:val="222426"/>
          <w:shd w:val="clear" w:color="auto" w:fill="FFFFFF"/>
        </w:rPr>
      </w:pPr>
      <w:r>
        <w:rPr>
          <w:rStyle w:val="Strong"/>
          <w:rFonts w:ascii="Trebuchet MS" w:hAnsi="Trebuchet MS"/>
          <w:color w:val="222426"/>
          <w:shd w:val="clear" w:color="auto" w:fill="FFFFFF"/>
        </w:rPr>
        <w:lastRenderedPageBreak/>
        <w:t>Delete anomaly</w:t>
      </w:r>
      <w:r>
        <w:rPr>
          <w:rFonts w:ascii="Trebuchet MS" w:hAnsi="Trebuchet MS"/>
          <w:color w:val="222426"/>
          <w:shd w:val="clear" w:color="auto" w:fill="FFFFFF"/>
        </w:rPr>
        <w:t>: Suppose, if at a point of time the company closes the department D890 then deleting the rows that are having emp_dept as D890 would also delete the information of employee Maggie since she is assigned only to this department.</w:t>
      </w:r>
    </w:p>
    <w:p w:rsidR="00B50429" w:rsidRDefault="00B50429" w:rsidP="003F67A0">
      <w:pPr>
        <w:pStyle w:val="Heading2"/>
        <w:shd w:val="clear" w:color="auto" w:fill="FFFFFF"/>
        <w:spacing w:before="0" w:beforeAutospacing="0" w:after="0" w:afterAutospacing="0"/>
        <w:rPr>
          <w:rFonts w:ascii="Trebuchet MS" w:hAnsi="Trebuchet MS"/>
          <w:color w:val="000000"/>
          <w:sz w:val="32"/>
          <w:szCs w:val="32"/>
        </w:rPr>
      </w:pPr>
    </w:p>
    <w:p w:rsidR="00B50429" w:rsidRPr="00B50429" w:rsidRDefault="00B50429" w:rsidP="003F67A0">
      <w:pPr>
        <w:pStyle w:val="Heading2"/>
        <w:shd w:val="clear" w:color="auto" w:fill="FFFFFF"/>
        <w:spacing w:before="0" w:beforeAutospacing="0" w:after="0" w:afterAutospacing="0"/>
        <w:rPr>
          <w:rFonts w:ascii="Trebuchet MS" w:hAnsi="Trebuchet MS"/>
          <w:color w:val="000000"/>
          <w:sz w:val="32"/>
          <w:szCs w:val="32"/>
        </w:rPr>
      </w:pPr>
      <w:r w:rsidRPr="00B50429">
        <w:rPr>
          <w:rFonts w:ascii="Trebuchet MS" w:hAnsi="Trebuchet MS"/>
          <w:color w:val="000000"/>
          <w:sz w:val="32"/>
          <w:szCs w:val="32"/>
        </w:rPr>
        <w:t>First normal form (1NF)</w:t>
      </w:r>
      <w:r>
        <w:rPr>
          <w:rFonts w:ascii="Trebuchet MS" w:hAnsi="Trebuchet MS"/>
          <w:color w:val="000000"/>
          <w:sz w:val="32"/>
          <w:szCs w:val="32"/>
        </w:rPr>
        <w:t>:</w:t>
      </w:r>
    </w:p>
    <w:p w:rsidR="00B50429" w:rsidRDefault="00B50429" w:rsidP="003F67A0">
      <w:pPr>
        <w:pStyle w:val="NormalWeb"/>
        <w:shd w:val="clear" w:color="auto" w:fill="FFFFFF"/>
        <w:spacing w:before="0" w:beforeAutospacing="0" w:after="0" w:afterAutospacing="0"/>
        <w:rPr>
          <w:rFonts w:ascii="Trebuchet MS" w:hAnsi="Trebuchet MS"/>
          <w:color w:val="222426"/>
        </w:rPr>
      </w:pPr>
      <w:r>
        <w:rPr>
          <w:rFonts w:ascii="Trebuchet MS" w:hAnsi="Trebuchet MS"/>
          <w:color w:val="222426"/>
        </w:rPr>
        <w:t>As per the rule of first normal form, an attribute (column) of a table cannot hold multiple values. It should hold only atomic values.</w:t>
      </w:r>
    </w:p>
    <w:p w:rsidR="008E4952" w:rsidRPr="008E4952" w:rsidRDefault="008E4952" w:rsidP="003F67A0">
      <w:pPr>
        <w:pStyle w:val="Heading2"/>
        <w:shd w:val="clear" w:color="auto" w:fill="FFFFFF"/>
        <w:spacing w:before="0" w:beforeAutospacing="0" w:after="0" w:afterAutospacing="0"/>
        <w:rPr>
          <w:color w:val="000000"/>
          <w:sz w:val="32"/>
          <w:szCs w:val="32"/>
        </w:rPr>
      </w:pPr>
      <w:r w:rsidRPr="008E4952">
        <w:rPr>
          <w:color w:val="000000"/>
          <w:sz w:val="32"/>
          <w:szCs w:val="32"/>
        </w:rPr>
        <w:t>Second normal form (2NF)</w:t>
      </w:r>
      <w:r>
        <w:rPr>
          <w:color w:val="000000"/>
          <w:sz w:val="32"/>
          <w:szCs w:val="32"/>
        </w:rPr>
        <w:t>:</w:t>
      </w:r>
    </w:p>
    <w:p w:rsidR="008E4952" w:rsidRPr="008E4952" w:rsidRDefault="008E4952" w:rsidP="003F67A0">
      <w:pPr>
        <w:pStyle w:val="NormalWeb"/>
        <w:shd w:val="clear" w:color="auto" w:fill="FFFFFF"/>
        <w:spacing w:before="0" w:beforeAutospacing="0" w:after="0" w:afterAutospacing="0"/>
        <w:rPr>
          <w:color w:val="222426"/>
          <w:sz w:val="28"/>
          <w:szCs w:val="28"/>
        </w:rPr>
      </w:pPr>
      <w:r w:rsidRPr="008E4952">
        <w:rPr>
          <w:color w:val="222426"/>
          <w:sz w:val="28"/>
          <w:szCs w:val="28"/>
        </w:rPr>
        <w:t>A table is said to be in 2NF if both the following conditions hold:</w:t>
      </w:r>
    </w:p>
    <w:p w:rsidR="008E4952" w:rsidRPr="008E4952" w:rsidRDefault="008E4952" w:rsidP="003F67A0">
      <w:pPr>
        <w:numPr>
          <w:ilvl w:val="0"/>
          <w:numId w:val="2"/>
        </w:numPr>
        <w:shd w:val="clear" w:color="auto" w:fill="FFFFFF"/>
        <w:spacing w:before="100" w:beforeAutospacing="1" w:after="0" w:line="240" w:lineRule="auto"/>
        <w:ind w:left="600"/>
        <w:rPr>
          <w:rFonts w:ascii="Times New Roman" w:hAnsi="Times New Roman" w:cs="Times New Roman"/>
          <w:color w:val="222426"/>
          <w:sz w:val="28"/>
          <w:szCs w:val="28"/>
        </w:rPr>
      </w:pPr>
      <w:r w:rsidRPr="008E4952">
        <w:rPr>
          <w:rFonts w:ascii="Times New Roman" w:hAnsi="Times New Roman" w:cs="Times New Roman"/>
          <w:color w:val="222426"/>
          <w:sz w:val="28"/>
          <w:szCs w:val="28"/>
        </w:rPr>
        <w:t>Table is in 1NF (First normal form)</w:t>
      </w:r>
    </w:p>
    <w:p w:rsidR="008E4952" w:rsidRPr="008E4952" w:rsidRDefault="008E4952" w:rsidP="003F67A0">
      <w:pPr>
        <w:numPr>
          <w:ilvl w:val="0"/>
          <w:numId w:val="2"/>
        </w:numPr>
        <w:shd w:val="clear" w:color="auto" w:fill="FFFFFF"/>
        <w:spacing w:before="100" w:beforeAutospacing="1" w:after="0" w:line="240" w:lineRule="auto"/>
        <w:ind w:left="600"/>
        <w:rPr>
          <w:rFonts w:ascii="Times New Roman" w:hAnsi="Times New Roman" w:cs="Times New Roman"/>
          <w:color w:val="222426"/>
          <w:sz w:val="28"/>
          <w:szCs w:val="28"/>
        </w:rPr>
      </w:pPr>
      <w:r w:rsidRPr="008E4952">
        <w:rPr>
          <w:rFonts w:ascii="Times New Roman" w:hAnsi="Times New Roman" w:cs="Times New Roman"/>
          <w:color w:val="222426"/>
          <w:sz w:val="28"/>
          <w:szCs w:val="28"/>
        </w:rPr>
        <w:t>No non-prime attribute is dependent on the proper subset of any candidate key of table.</w:t>
      </w:r>
    </w:p>
    <w:p w:rsidR="008E4952" w:rsidRDefault="008E4952" w:rsidP="003F67A0">
      <w:pPr>
        <w:pStyle w:val="NormalWeb"/>
        <w:shd w:val="clear" w:color="auto" w:fill="FFFFFF"/>
        <w:spacing w:before="0" w:beforeAutospacing="0" w:after="0" w:afterAutospacing="0"/>
        <w:rPr>
          <w:color w:val="222426"/>
          <w:sz w:val="28"/>
          <w:szCs w:val="28"/>
        </w:rPr>
      </w:pPr>
      <w:r w:rsidRPr="008E4952">
        <w:rPr>
          <w:color w:val="222426"/>
          <w:sz w:val="28"/>
          <w:szCs w:val="28"/>
        </w:rPr>
        <w:t>An attribute that is not part of any candidate key is known as non-prime attribute.</w:t>
      </w:r>
    </w:p>
    <w:p w:rsidR="008E4952" w:rsidRPr="008E4952" w:rsidRDefault="008E4952" w:rsidP="003F67A0">
      <w:pPr>
        <w:shd w:val="clear" w:color="auto" w:fill="FFFFFF"/>
        <w:spacing w:after="0" w:line="240" w:lineRule="auto"/>
        <w:outlineLvl w:val="1"/>
        <w:rPr>
          <w:rFonts w:ascii="Times New Roman" w:eastAsia="Times New Roman" w:hAnsi="Times New Roman" w:cs="Times New Roman"/>
          <w:b/>
          <w:bCs/>
          <w:color w:val="000000"/>
          <w:sz w:val="32"/>
          <w:szCs w:val="32"/>
          <w:lang w:eastAsia="en-GB"/>
        </w:rPr>
      </w:pPr>
      <w:r w:rsidRPr="008E4952">
        <w:rPr>
          <w:rFonts w:ascii="Times New Roman" w:eastAsia="Times New Roman" w:hAnsi="Times New Roman" w:cs="Times New Roman"/>
          <w:b/>
          <w:bCs/>
          <w:color w:val="000000"/>
          <w:sz w:val="32"/>
          <w:szCs w:val="32"/>
          <w:lang w:eastAsia="en-GB"/>
        </w:rPr>
        <w:t>Third Normal form (3NF)</w:t>
      </w:r>
      <w:r>
        <w:rPr>
          <w:rFonts w:ascii="Times New Roman" w:eastAsia="Times New Roman" w:hAnsi="Times New Roman" w:cs="Times New Roman"/>
          <w:b/>
          <w:bCs/>
          <w:color w:val="000000"/>
          <w:sz w:val="32"/>
          <w:szCs w:val="32"/>
          <w:lang w:eastAsia="en-GB"/>
        </w:rPr>
        <w:t>:</w:t>
      </w:r>
    </w:p>
    <w:p w:rsidR="008E4952" w:rsidRPr="008E4952" w:rsidRDefault="008E4952" w:rsidP="003F67A0">
      <w:pPr>
        <w:shd w:val="clear" w:color="auto" w:fill="FFFFFF"/>
        <w:spacing w:after="0" w:line="240" w:lineRule="auto"/>
        <w:rPr>
          <w:rFonts w:ascii="Times New Roman" w:eastAsia="Times New Roman" w:hAnsi="Times New Roman" w:cs="Times New Roman"/>
          <w:color w:val="222426"/>
          <w:sz w:val="28"/>
          <w:szCs w:val="28"/>
          <w:lang w:eastAsia="en-GB"/>
        </w:rPr>
      </w:pPr>
      <w:r w:rsidRPr="008E4952">
        <w:rPr>
          <w:rFonts w:ascii="Times New Roman" w:eastAsia="Times New Roman" w:hAnsi="Times New Roman" w:cs="Times New Roman"/>
          <w:color w:val="222426"/>
          <w:sz w:val="28"/>
          <w:szCs w:val="28"/>
          <w:lang w:eastAsia="en-GB"/>
        </w:rPr>
        <w:t>A table design is said to be in 3NF if both the following conditions hold:</w:t>
      </w:r>
    </w:p>
    <w:p w:rsidR="008E4952" w:rsidRPr="008E4952" w:rsidRDefault="008E4952" w:rsidP="003F67A0">
      <w:pPr>
        <w:numPr>
          <w:ilvl w:val="0"/>
          <w:numId w:val="3"/>
        </w:numPr>
        <w:shd w:val="clear" w:color="auto" w:fill="FFFFFF"/>
        <w:spacing w:before="100" w:beforeAutospacing="1" w:after="0" w:line="240" w:lineRule="auto"/>
        <w:ind w:left="600"/>
        <w:rPr>
          <w:rFonts w:ascii="Times New Roman" w:eastAsia="Times New Roman" w:hAnsi="Times New Roman" w:cs="Times New Roman"/>
          <w:color w:val="222426"/>
          <w:sz w:val="28"/>
          <w:szCs w:val="28"/>
          <w:lang w:eastAsia="en-GB"/>
        </w:rPr>
      </w:pPr>
      <w:r w:rsidRPr="008E4952">
        <w:rPr>
          <w:rFonts w:ascii="Times New Roman" w:eastAsia="Times New Roman" w:hAnsi="Times New Roman" w:cs="Times New Roman"/>
          <w:color w:val="222426"/>
          <w:sz w:val="28"/>
          <w:szCs w:val="28"/>
          <w:lang w:eastAsia="en-GB"/>
        </w:rPr>
        <w:t>Table must be in 2NF</w:t>
      </w:r>
    </w:p>
    <w:p w:rsidR="008E4952" w:rsidRPr="008E4952" w:rsidRDefault="00D83565" w:rsidP="003F67A0">
      <w:pPr>
        <w:numPr>
          <w:ilvl w:val="0"/>
          <w:numId w:val="3"/>
        </w:numPr>
        <w:shd w:val="clear" w:color="auto" w:fill="FFFFFF"/>
        <w:spacing w:before="100" w:beforeAutospacing="1" w:after="0" w:line="240" w:lineRule="auto"/>
        <w:ind w:left="600"/>
        <w:rPr>
          <w:rFonts w:ascii="Times New Roman" w:eastAsia="Times New Roman" w:hAnsi="Times New Roman" w:cs="Times New Roman"/>
          <w:color w:val="222426"/>
          <w:sz w:val="28"/>
          <w:szCs w:val="28"/>
          <w:lang w:eastAsia="en-GB"/>
        </w:rPr>
      </w:pPr>
      <w:hyperlink r:id="rId8" w:tgtFrame="_blank" w:history="1">
        <w:r w:rsidR="008E4952" w:rsidRPr="00895812">
          <w:rPr>
            <w:rFonts w:ascii="Times New Roman" w:eastAsia="Times New Roman" w:hAnsi="Times New Roman" w:cs="Times New Roman"/>
            <w:b/>
            <w:bCs/>
            <w:color w:val="7DC246"/>
            <w:sz w:val="28"/>
            <w:szCs w:val="28"/>
            <w:lang w:eastAsia="en-GB"/>
          </w:rPr>
          <w:t>Transitive functional dependency</w:t>
        </w:r>
      </w:hyperlink>
      <w:r w:rsidR="008E4952" w:rsidRPr="00E66542">
        <w:rPr>
          <w:rFonts w:ascii="Times New Roman" w:eastAsia="Times New Roman" w:hAnsi="Times New Roman" w:cs="Times New Roman"/>
          <w:color w:val="222426"/>
          <w:sz w:val="28"/>
          <w:szCs w:val="28"/>
          <w:lang w:eastAsia="en-GB"/>
        </w:rPr>
        <w:t> </w:t>
      </w:r>
      <w:r w:rsidR="008E4952" w:rsidRPr="008E4952">
        <w:rPr>
          <w:rFonts w:ascii="Times New Roman" w:eastAsia="Times New Roman" w:hAnsi="Times New Roman" w:cs="Times New Roman"/>
          <w:color w:val="222426"/>
          <w:sz w:val="28"/>
          <w:szCs w:val="28"/>
          <w:lang w:eastAsia="en-GB"/>
        </w:rPr>
        <w:t>of non-prime attribute on any super key should be removed.</w:t>
      </w:r>
    </w:p>
    <w:p w:rsidR="008E4952" w:rsidRPr="008E4952" w:rsidRDefault="008E4952" w:rsidP="003F67A0">
      <w:pPr>
        <w:shd w:val="clear" w:color="auto" w:fill="FFFFFF"/>
        <w:spacing w:after="0" w:line="240" w:lineRule="auto"/>
        <w:rPr>
          <w:rFonts w:ascii="Times New Roman" w:eastAsia="Times New Roman" w:hAnsi="Times New Roman" w:cs="Times New Roman"/>
          <w:color w:val="222426"/>
          <w:sz w:val="28"/>
          <w:szCs w:val="28"/>
          <w:lang w:eastAsia="en-GB"/>
        </w:rPr>
      </w:pPr>
      <w:r w:rsidRPr="008E4952">
        <w:rPr>
          <w:rFonts w:ascii="Times New Roman" w:eastAsia="Times New Roman" w:hAnsi="Times New Roman" w:cs="Times New Roman"/>
          <w:color w:val="222426"/>
          <w:sz w:val="28"/>
          <w:szCs w:val="28"/>
          <w:lang w:eastAsia="en-GB"/>
        </w:rPr>
        <w:t>An attribute that is not part of any</w:t>
      </w:r>
      <w:r w:rsidRPr="00E66542">
        <w:rPr>
          <w:rFonts w:ascii="Times New Roman" w:eastAsia="Times New Roman" w:hAnsi="Times New Roman" w:cs="Times New Roman"/>
          <w:color w:val="222426"/>
          <w:sz w:val="28"/>
          <w:szCs w:val="28"/>
          <w:lang w:eastAsia="en-GB"/>
        </w:rPr>
        <w:t> </w:t>
      </w:r>
      <w:hyperlink r:id="rId9" w:tgtFrame="_blank" w:history="1">
        <w:r w:rsidRPr="00E66542">
          <w:rPr>
            <w:rFonts w:ascii="Times New Roman" w:eastAsia="Times New Roman" w:hAnsi="Times New Roman" w:cs="Times New Roman"/>
            <w:b/>
            <w:bCs/>
            <w:color w:val="7DC246"/>
            <w:sz w:val="28"/>
            <w:szCs w:val="28"/>
            <w:lang w:eastAsia="en-GB"/>
          </w:rPr>
          <w:t>candidate key</w:t>
        </w:r>
      </w:hyperlink>
      <w:r w:rsidRPr="00E66542">
        <w:rPr>
          <w:rFonts w:ascii="Times New Roman" w:eastAsia="Times New Roman" w:hAnsi="Times New Roman" w:cs="Times New Roman"/>
          <w:color w:val="222426"/>
          <w:sz w:val="28"/>
          <w:szCs w:val="28"/>
          <w:lang w:eastAsia="en-GB"/>
        </w:rPr>
        <w:t> </w:t>
      </w:r>
      <w:r w:rsidRPr="008E4952">
        <w:rPr>
          <w:rFonts w:ascii="Times New Roman" w:eastAsia="Times New Roman" w:hAnsi="Times New Roman" w:cs="Times New Roman"/>
          <w:color w:val="222426"/>
          <w:sz w:val="28"/>
          <w:szCs w:val="28"/>
          <w:lang w:eastAsia="en-GB"/>
        </w:rPr>
        <w:t>is known as non-prime attribute.</w:t>
      </w:r>
    </w:p>
    <w:p w:rsidR="008E4952" w:rsidRPr="008E4952" w:rsidRDefault="008E4952" w:rsidP="003F67A0">
      <w:pPr>
        <w:shd w:val="clear" w:color="auto" w:fill="FFFFFF"/>
        <w:spacing w:after="0" w:line="240" w:lineRule="auto"/>
        <w:rPr>
          <w:rFonts w:ascii="Times New Roman" w:eastAsia="Times New Roman" w:hAnsi="Times New Roman" w:cs="Times New Roman"/>
          <w:color w:val="222426"/>
          <w:sz w:val="28"/>
          <w:szCs w:val="28"/>
          <w:lang w:eastAsia="en-GB"/>
        </w:rPr>
      </w:pPr>
      <w:r w:rsidRPr="008E4952">
        <w:rPr>
          <w:rFonts w:ascii="Times New Roman" w:eastAsia="Times New Roman" w:hAnsi="Times New Roman" w:cs="Times New Roman"/>
          <w:color w:val="222426"/>
          <w:sz w:val="28"/>
          <w:szCs w:val="28"/>
          <w:lang w:eastAsia="en-GB"/>
        </w:rPr>
        <w:t>In other words 3NF can be explained like this: A table is in 3NF if it is in 2NF and for each functional dependency X-&gt; Y at least one of the following conditions hold:</w:t>
      </w:r>
    </w:p>
    <w:p w:rsidR="008E4952" w:rsidRPr="008E4952" w:rsidRDefault="008E4952" w:rsidP="003F67A0">
      <w:pPr>
        <w:numPr>
          <w:ilvl w:val="0"/>
          <w:numId w:val="4"/>
        </w:numPr>
        <w:shd w:val="clear" w:color="auto" w:fill="FFFFFF"/>
        <w:spacing w:before="100" w:beforeAutospacing="1" w:after="0" w:line="240" w:lineRule="auto"/>
        <w:ind w:left="600"/>
        <w:rPr>
          <w:rFonts w:ascii="Times New Roman" w:eastAsia="Times New Roman" w:hAnsi="Times New Roman" w:cs="Times New Roman"/>
          <w:color w:val="222426"/>
          <w:sz w:val="28"/>
          <w:szCs w:val="28"/>
          <w:lang w:eastAsia="en-GB"/>
        </w:rPr>
      </w:pPr>
      <w:r w:rsidRPr="008E4952">
        <w:rPr>
          <w:rFonts w:ascii="Times New Roman" w:eastAsia="Times New Roman" w:hAnsi="Times New Roman" w:cs="Times New Roman"/>
          <w:color w:val="222426"/>
          <w:sz w:val="28"/>
          <w:szCs w:val="28"/>
          <w:lang w:eastAsia="en-GB"/>
        </w:rPr>
        <w:t>X is a</w:t>
      </w:r>
      <w:r w:rsidRPr="00E66542">
        <w:rPr>
          <w:rFonts w:ascii="Times New Roman" w:eastAsia="Times New Roman" w:hAnsi="Times New Roman" w:cs="Times New Roman"/>
          <w:color w:val="222426"/>
          <w:sz w:val="28"/>
          <w:szCs w:val="28"/>
          <w:lang w:eastAsia="en-GB"/>
        </w:rPr>
        <w:t> </w:t>
      </w:r>
      <w:hyperlink r:id="rId10" w:tgtFrame="_blank" w:history="1">
        <w:r w:rsidRPr="00E66542">
          <w:rPr>
            <w:rFonts w:ascii="Times New Roman" w:eastAsia="Times New Roman" w:hAnsi="Times New Roman" w:cs="Times New Roman"/>
            <w:b/>
            <w:bCs/>
            <w:color w:val="7DC246"/>
            <w:sz w:val="28"/>
            <w:szCs w:val="28"/>
            <w:lang w:eastAsia="en-GB"/>
          </w:rPr>
          <w:t>super key</w:t>
        </w:r>
      </w:hyperlink>
      <w:r w:rsidRPr="00E66542">
        <w:rPr>
          <w:rFonts w:ascii="Times New Roman" w:eastAsia="Times New Roman" w:hAnsi="Times New Roman" w:cs="Times New Roman"/>
          <w:color w:val="222426"/>
          <w:sz w:val="28"/>
          <w:szCs w:val="28"/>
          <w:lang w:eastAsia="en-GB"/>
        </w:rPr>
        <w:t> </w:t>
      </w:r>
      <w:r w:rsidRPr="008E4952">
        <w:rPr>
          <w:rFonts w:ascii="Times New Roman" w:eastAsia="Times New Roman" w:hAnsi="Times New Roman" w:cs="Times New Roman"/>
          <w:color w:val="222426"/>
          <w:sz w:val="28"/>
          <w:szCs w:val="28"/>
          <w:lang w:eastAsia="en-GB"/>
        </w:rPr>
        <w:t>of table</w:t>
      </w:r>
    </w:p>
    <w:p w:rsidR="008E4952" w:rsidRPr="008E4952" w:rsidRDefault="008E4952" w:rsidP="003F67A0">
      <w:pPr>
        <w:numPr>
          <w:ilvl w:val="0"/>
          <w:numId w:val="4"/>
        </w:numPr>
        <w:shd w:val="clear" w:color="auto" w:fill="FFFFFF"/>
        <w:spacing w:before="100" w:beforeAutospacing="1" w:after="0" w:line="240" w:lineRule="auto"/>
        <w:ind w:left="600"/>
        <w:rPr>
          <w:rFonts w:ascii="Times New Roman" w:eastAsia="Times New Roman" w:hAnsi="Times New Roman" w:cs="Times New Roman"/>
          <w:color w:val="222426"/>
          <w:sz w:val="28"/>
          <w:szCs w:val="28"/>
          <w:lang w:eastAsia="en-GB"/>
        </w:rPr>
      </w:pPr>
      <w:r w:rsidRPr="008E4952">
        <w:rPr>
          <w:rFonts w:ascii="Times New Roman" w:eastAsia="Times New Roman" w:hAnsi="Times New Roman" w:cs="Times New Roman"/>
          <w:color w:val="222426"/>
          <w:sz w:val="28"/>
          <w:szCs w:val="28"/>
          <w:lang w:eastAsia="en-GB"/>
        </w:rPr>
        <w:t>Y is a prime attribute of table</w:t>
      </w:r>
    </w:p>
    <w:p w:rsidR="008E4952" w:rsidRPr="008E4952" w:rsidRDefault="008E4952" w:rsidP="003F67A0">
      <w:pPr>
        <w:shd w:val="clear" w:color="auto" w:fill="FFFFFF"/>
        <w:spacing w:after="0" w:line="240" w:lineRule="auto"/>
        <w:rPr>
          <w:rFonts w:ascii="Times New Roman" w:eastAsia="Times New Roman" w:hAnsi="Times New Roman" w:cs="Times New Roman"/>
          <w:color w:val="222426"/>
          <w:sz w:val="28"/>
          <w:szCs w:val="28"/>
          <w:lang w:eastAsia="en-GB"/>
        </w:rPr>
      </w:pPr>
      <w:r w:rsidRPr="008E4952">
        <w:rPr>
          <w:rFonts w:ascii="Times New Roman" w:eastAsia="Times New Roman" w:hAnsi="Times New Roman" w:cs="Times New Roman"/>
          <w:color w:val="222426"/>
          <w:sz w:val="28"/>
          <w:szCs w:val="28"/>
          <w:lang w:eastAsia="en-GB"/>
        </w:rPr>
        <w:t>An attribute that is a part of one of the candidate keys is known as prime attribute.</w:t>
      </w:r>
    </w:p>
    <w:p w:rsidR="00E66542" w:rsidRPr="00E66542" w:rsidRDefault="00E66542" w:rsidP="003F67A0">
      <w:pPr>
        <w:pStyle w:val="Heading2"/>
        <w:shd w:val="clear" w:color="auto" w:fill="FFFFFF"/>
        <w:spacing w:before="0" w:beforeAutospacing="0" w:after="0" w:afterAutospacing="0"/>
        <w:rPr>
          <w:color w:val="000000"/>
          <w:sz w:val="32"/>
          <w:szCs w:val="32"/>
        </w:rPr>
      </w:pPr>
      <w:r w:rsidRPr="00E66542">
        <w:rPr>
          <w:color w:val="000000"/>
          <w:sz w:val="32"/>
          <w:szCs w:val="32"/>
        </w:rPr>
        <w:t>Boyce Codd normal form (BCNF)</w:t>
      </w:r>
      <w:r>
        <w:rPr>
          <w:color w:val="000000"/>
          <w:sz w:val="32"/>
          <w:szCs w:val="32"/>
        </w:rPr>
        <w:t>:</w:t>
      </w:r>
    </w:p>
    <w:p w:rsidR="00E66542" w:rsidRDefault="00E66542" w:rsidP="003F67A0">
      <w:pPr>
        <w:pStyle w:val="NormalWeb"/>
        <w:shd w:val="clear" w:color="auto" w:fill="FFFFFF"/>
        <w:spacing w:before="0" w:beforeAutospacing="0" w:after="0" w:afterAutospacing="0"/>
        <w:rPr>
          <w:color w:val="222426"/>
          <w:sz w:val="28"/>
          <w:szCs w:val="28"/>
        </w:rPr>
      </w:pPr>
      <w:r w:rsidRPr="00E66542">
        <w:rPr>
          <w:color w:val="222426"/>
          <w:sz w:val="28"/>
          <w:szCs w:val="28"/>
        </w:rPr>
        <w:t>It is an advance version of 3NF that’s why it is also referred as 3.5NF. BCNF is stricter than 3NF. A table complies with BCNF if it is in 3NF and for every</w:t>
      </w:r>
      <w:r w:rsidRPr="00E66542">
        <w:rPr>
          <w:rStyle w:val="apple-converted-space"/>
          <w:color w:val="222426"/>
          <w:sz w:val="28"/>
          <w:szCs w:val="28"/>
        </w:rPr>
        <w:t> </w:t>
      </w:r>
      <w:hyperlink r:id="rId11" w:tgtFrame="_blank" w:history="1">
        <w:r w:rsidRPr="00E66542">
          <w:rPr>
            <w:rStyle w:val="Hyperlink"/>
            <w:b/>
            <w:bCs/>
            <w:color w:val="7DC246"/>
            <w:sz w:val="28"/>
            <w:szCs w:val="28"/>
          </w:rPr>
          <w:t>functional dependency</w:t>
        </w:r>
      </w:hyperlink>
      <w:r w:rsidRPr="00E66542">
        <w:rPr>
          <w:rStyle w:val="apple-converted-space"/>
          <w:color w:val="222426"/>
          <w:sz w:val="28"/>
          <w:szCs w:val="28"/>
        </w:rPr>
        <w:t> </w:t>
      </w:r>
      <w:r w:rsidRPr="00E66542">
        <w:rPr>
          <w:color w:val="222426"/>
          <w:sz w:val="28"/>
          <w:szCs w:val="28"/>
        </w:rPr>
        <w:t>X-&gt;Y, X should be the super key of the table.</w:t>
      </w:r>
    </w:p>
    <w:p w:rsidR="00E66542" w:rsidRDefault="00E66542" w:rsidP="003F67A0">
      <w:pPr>
        <w:pStyle w:val="Heading3"/>
        <w:shd w:val="clear" w:color="auto" w:fill="FFFFFF"/>
        <w:spacing w:before="0" w:line="240" w:lineRule="auto"/>
        <w:rPr>
          <w:rFonts w:ascii="Trebuchet MS" w:hAnsi="Trebuchet MS"/>
          <w:color w:val="000000"/>
          <w:sz w:val="36"/>
          <w:szCs w:val="36"/>
        </w:rPr>
      </w:pPr>
      <w:r>
        <w:rPr>
          <w:rFonts w:ascii="Trebuchet MS" w:hAnsi="Trebuchet MS"/>
          <w:color w:val="000000"/>
          <w:sz w:val="36"/>
          <w:szCs w:val="36"/>
        </w:rPr>
        <w:t>Types of keys in DBMS</w:t>
      </w:r>
    </w:p>
    <w:p w:rsidR="00E66542" w:rsidRDefault="00D83565" w:rsidP="003F67A0">
      <w:pPr>
        <w:pStyle w:val="NormalWeb"/>
        <w:shd w:val="clear" w:color="auto" w:fill="FFFFFF"/>
        <w:spacing w:before="0" w:beforeAutospacing="0" w:after="0" w:afterAutospacing="0"/>
        <w:rPr>
          <w:rFonts w:ascii="Trebuchet MS" w:hAnsi="Trebuchet MS"/>
          <w:color w:val="222426"/>
        </w:rPr>
      </w:pPr>
      <w:hyperlink r:id="rId12" w:tgtFrame="_blank" w:tooltip="Primary key in DBMS" w:history="1">
        <w:r w:rsidR="00E66542">
          <w:rPr>
            <w:rStyle w:val="Hyperlink"/>
            <w:rFonts w:ascii="Trebuchet MS" w:hAnsi="Trebuchet MS"/>
            <w:b/>
            <w:bCs/>
            <w:color w:val="7DC246"/>
          </w:rPr>
          <w:t>Primary Key</w:t>
        </w:r>
      </w:hyperlink>
      <w:r w:rsidR="00E66542">
        <w:rPr>
          <w:rStyle w:val="apple-converted-space"/>
          <w:rFonts w:ascii="Trebuchet MS" w:hAnsi="Trebuchet MS"/>
          <w:color w:val="222426"/>
        </w:rPr>
        <w:t> </w:t>
      </w:r>
      <w:r w:rsidR="00E66542">
        <w:rPr>
          <w:rFonts w:ascii="Trebuchet MS" w:hAnsi="Trebuchet MS"/>
          <w:color w:val="222426"/>
        </w:rPr>
        <w:t>– A primary is a column or set of columns in a table that uniquely identifies tuples (rows) in that table.</w:t>
      </w:r>
    </w:p>
    <w:p w:rsidR="00E66542" w:rsidRDefault="00D83565" w:rsidP="003F67A0">
      <w:pPr>
        <w:pStyle w:val="NormalWeb"/>
        <w:shd w:val="clear" w:color="auto" w:fill="FFFFFF"/>
        <w:spacing w:before="0" w:beforeAutospacing="0" w:after="0" w:afterAutospacing="0"/>
        <w:rPr>
          <w:rFonts w:ascii="Trebuchet MS" w:hAnsi="Trebuchet MS"/>
          <w:color w:val="222426"/>
        </w:rPr>
      </w:pPr>
      <w:hyperlink r:id="rId13" w:tgtFrame="_blank" w:tooltip="Super key in DBMS" w:history="1">
        <w:r w:rsidR="00E66542">
          <w:rPr>
            <w:rStyle w:val="Hyperlink"/>
            <w:rFonts w:ascii="Trebuchet MS" w:hAnsi="Trebuchet MS"/>
            <w:b/>
            <w:bCs/>
            <w:color w:val="7DC246"/>
          </w:rPr>
          <w:t>Super Key</w:t>
        </w:r>
      </w:hyperlink>
      <w:r w:rsidR="00E66542">
        <w:rPr>
          <w:rStyle w:val="apple-converted-space"/>
          <w:rFonts w:ascii="Trebuchet MS" w:hAnsi="Trebuchet MS"/>
          <w:color w:val="222426"/>
        </w:rPr>
        <w:t> </w:t>
      </w:r>
      <w:r w:rsidR="00E66542">
        <w:rPr>
          <w:rFonts w:ascii="Trebuchet MS" w:hAnsi="Trebuchet MS"/>
          <w:color w:val="222426"/>
        </w:rPr>
        <w:t>– A super key is a set of one of more columns (attributes) to uniquely identify rows in a table.</w:t>
      </w:r>
    </w:p>
    <w:p w:rsidR="00E66542" w:rsidRDefault="00D83565" w:rsidP="003F67A0">
      <w:pPr>
        <w:pStyle w:val="NormalWeb"/>
        <w:shd w:val="clear" w:color="auto" w:fill="FFFFFF"/>
        <w:spacing w:before="0" w:beforeAutospacing="0" w:after="0" w:afterAutospacing="0"/>
        <w:rPr>
          <w:rFonts w:ascii="Trebuchet MS" w:hAnsi="Trebuchet MS"/>
          <w:color w:val="222426"/>
        </w:rPr>
      </w:pPr>
      <w:hyperlink r:id="rId14" w:tgtFrame="_blank" w:tooltip="Candidate Key in DBMS" w:history="1">
        <w:r w:rsidR="00E66542">
          <w:rPr>
            <w:rStyle w:val="Hyperlink"/>
            <w:rFonts w:ascii="Trebuchet MS" w:hAnsi="Trebuchet MS"/>
            <w:b/>
            <w:bCs/>
            <w:color w:val="7DC246"/>
          </w:rPr>
          <w:t>Candidate Key</w:t>
        </w:r>
      </w:hyperlink>
      <w:r w:rsidR="00E66542">
        <w:rPr>
          <w:rStyle w:val="apple-converted-space"/>
          <w:rFonts w:ascii="Trebuchet MS" w:hAnsi="Trebuchet MS"/>
          <w:color w:val="222426"/>
        </w:rPr>
        <w:t> </w:t>
      </w:r>
      <w:r w:rsidR="00E66542">
        <w:rPr>
          <w:rFonts w:ascii="Trebuchet MS" w:hAnsi="Trebuchet MS"/>
          <w:color w:val="222426"/>
        </w:rPr>
        <w:t>– A super key with no redundant attribute is known as candidate key</w:t>
      </w:r>
    </w:p>
    <w:p w:rsidR="00E66542" w:rsidRDefault="00D83565" w:rsidP="003F67A0">
      <w:pPr>
        <w:pStyle w:val="NormalWeb"/>
        <w:shd w:val="clear" w:color="auto" w:fill="FFFFFF"/>
        <w:spacing w:before="0" w:beforeAutospacing="0" w:after="0" w:afterAutospacing="0"/>
        <w:rPr>
          <w:rFonts w:ascii="Trebuchet MS" w:hAnsi="Trebuchet MS"/>
          <w:color w:val="222426"/>
        </w:rPr>
      </w:pPr>
      <w:hyperlink r:id="rId15" w:tgtFrame="_blank" w:tooltip="Alternate key in DBMS" w:history="1">
        <w:r w:rsidR="00E66542">
          <w:rPr>
            <w:rStyle w:val="Hyperlink"/>
            <w:rFonts w:ascii="Trebuchet MS" w:hAnsi="Trebuchet MS"/>
            <w:b/>
            <w:bCs/>
            <w:color w:val="7DC246"/>
          </w:rPr>
          <w:t>Alternate Key</w:t>
        </w:r>
      </w:hyperlink>
      <w:r w:rsidR="00E66542">
        <w:rPr>
          <w:rStyle w:val="apple-converted-space"/>
          <w:rFonts w:ascii="Trebuchet MS" w:hAnsi="Trebuchet MS"/>
          <w:color w:val="222426"/>
        </w:rPr>
        <w:t> </w:t>
      </w:r>
      <w:r w:rsidR="00E66542">
        <w:rPr>
          <w:rFonts w:ascii="Trebuchet MS" w:hAnsi="Trebuchet MS"/>
          <w:color w:val="222426"/>
        </w:rPr>
        <w:t>– Out of all candidate keys, only one gets selected as primary key, remaining keys are known as alternate or secondary keys.</w:t>
      </w:r>
    </w:p>
    <w:p w:rsidR="00E66542" w:rsidRDefault="00D83565" w:rsidP="003F67A0">
      <w:pPr>
        <w:pStyle w:val="NormalWeb"/>
        <w:shd w:val="clear" w:color="auto" w:fill="FFFFFF"/>
        <w:spacing w:before="0" w:beforeAutospacing="0" w:after="0" w:afterAutospacing="0"/>
        <w:rPr>
          <w:rFonts w:ascii="Trebuchet MS" w:hAnsi="Trebuchet MS"/>
          <w:color w:val="222426"/>
        </w:rPr>
      </w:pPr>
      <w:hyperlink r:id="rId16" w:tgtFrame="_blank" w:tooltip="Composite key in DBMS" w:history="1">
        <w:r w:rsidR="00E66542">
          <w:rPr>
            <w:rStyle w:val="Hyperlink"/>
            <w:rFonts w:ascii="Trebuchet MS" w:hAnsi="Trebuchet MS"/>
            <w:b/>
            <w:bCs/>
            <w:color w:val="7DC246"/>
          </w:rPr>
          <w:t>Composite Key</w:t>
        </w:r>
      </w:hyperlink>
      <w:r w:rsidR="00E66542">
        <w:rPr>
          <w:rStyle w:val="apple-converted-space"/>
          <w:rFonts w:ascii="Trebuchet MS" w:hAnsi="Trebuchet MS"/>
          <w:color w:val="222426"/>
        </w:rPr>
        <w:t> </w:t>
      </w:r>
      <w:r w:rsidR="00E66542">
        <w:rPr>
          <w:rFonts w:ascii="Trebuchet MS" w:hAnsi="Trebuchet MS"/>
          <w:color w:val="222426"/>
        </w:rPr>
        <w:t>– A key that consists of more than one attribute to uniquely identify rows (also known as records &amp; tuples) in a table is called composite key.</w:t>
      </w:r>
    </w:p>
    <w:p w:rsidR="00E66542" w:rsidRDefault="00D83565" w:rsidP="003F67A0">
      <w:pPr>
        <w:pStyle w:val="NormalWeb"/>
        <w:shd w:val="clear" w:color="auto" w:fill="FFFFFF"/>
        <w:spacing w:before="0" w:beforeAutospacing="0" w:after="0" w:afterAutospacing="0"/>
        <w:rPr>
          <w:rFonts w:ascii="Trebuchet MS" w:hAnsi="Trebuchet MS"/>
          <w:color w:val="222426"/>
        </w:rPr>
      </w:pPr>
      <w:hyperlink r:id="rId17" w:tgtFrame="_blank" w:tooltip="Foreign key in DBMS" w:history="1">
        <w:r w:rsidR="00E66542">
          <w:rPr>
            <w:rStyle w:val="Hyperlink"/>
            <w:rFonts w:ascii="Trebuchet MS" w:hAnsi="Trebuchet MS"/>
            <w:b/>
            <w:bCs/>
            <w:color w:val="7DC246"/>
          </w:rPr>
          <w:t>Foreign Key</w:t>
        </w:r>
      </w:hyperlink>
      <w:r w:rsidR="00E66542">
        <w:rPr>
          <w:rStyle w:val="apple-converted-space"/>
          <w:rFonts w:ascii="Trebuchet MS" w:hAnsi="Trebuchet MS"/>
          <w:color w:val="222426"/>
        </w:rPr>
        <w:t> </w:t>
      </w:r>
      <w:r w:rsidR="00E66542">
        <w:rPr>
          <w:rFonts w:ascii="Trebuchet MS" w:hAnsi="Trebuchet MS"/>
          <w:color w:val="222426"/>
        </w:rPr>
        <w:t>– Foreign keys are the columns of a table that points to the primary key of another table. They act as a cross-reference between tables.</w:t>
      </w:r>
    </w:p>
    <w:p w:rsidR="00E233DC" w:rsidRPr="00E233DC" w:rsidRDefault="00E233DC" w:rsidP="003F67A0">
      <w:pPr>
        <w:pStyle w:val="Heading2"/>
        <w:shd w:val="clear" w:color="auto" w:fill="FFFFFF"/>
        <w:spacing w:before="150" w:beforeAutospacing="0" w:after="0" w:afterAutospacing="0"/>
        <w:rPr>
          <w:bCs w:val="0"/>
          <w:color w:val="000000"/>
          <w:sz w:val="28"/>
          <w:szCs w:val="28"/>
        </w:rPr>
      </w:pPr>
      <w:r w:rsidRPr="00E233DC">
        <w:rPr>
          <w:bCs w:val="0"/>
          <w:color w:val="000000"/>
          <w:sz w:val="28"/>
          <w:szCs w:val="28"/>
        </w:rPr>
        <w:t>SQL CREATE INDEX Statement</w:t>
      </w:r>
      <w:r>
        <w:rPr>
          <w:bCs w:val="0"/>
          <w:color w:val="000000"/>
          <w:sz w:val="28"/>
          <w:szCs w:val="28"/>
        </w:rPr>
        <w:t>:</w:t>
      </w:r>
    </w:p>
    <w:p w:rsidR="00E233DC" w:rsidRDefault="00E233DC" w:rsidP="003F67A0">
      <w:pPr>
        <w:pStyle w:val="NormalWeb"/>
        <w:shd w:val="clear" w:color="auto" w:fill="FFFFFF"/>
        <w:spacing w:after="0" w:afterAutospacing="0"/>
        <w:rPr>
          <w:rFonts w:ascii="Verdana" w:hAnsi="Verdana"/>
          <w:color w:val="000000"/>
          <w:sz w:val="23"/>
          <w:szCs w:val="23"/>
        </w:rPr>
      </w:pPr>
      <w:r>
        <w:rPr>
          <w:rFonts w:ascii="Verdana" w:hAnsi="Verdana"/>
          <w:color w:val="000000"/>
          <w:sz w:val="23"/>
          <w:szCs w:val="23"/>
        </w:rPr>
        <w:t>The CREATE INDEX statement is used to create indexes in tables.</w:t>
      </w:r>
    </w:p>
    <w:p w:rsidR="00E233DC" w:rsidRDefault="00E233DC" w:rsidP="003F67A0">
      <w:pPr>
        <w:pStyle w:val="NormalWeb"/>
        <w:shd w:val="clear" w:color="auto" w:fill="FFFFFF"/>
        <w:spacing w:after="0" w:afterAutospacing="0"/>
        <w:rPr>
          <w:rFonts w:ascii="Verdana" w:hAnsi="Verdana"/>
          <w:color w:val="000000"/>
          <w:sz w:val="23"/>
          <w:szCs w:val="23"/>
        </w:rPr>
      </w:pPr>
      <w:r>
        <w:rPr>
          <w:rFonts w:ascii="Verdana" w:hAnsi="Verdana"/>
          <w:color w:val="000000"/>
          <w:sz w:val="23"/>
          <w:szCs w:val="23"/>
        </w:rPr>
        <w:t>Indexes are used to retrieve data from the database very fast. The users cannot see the indexes, they are just used to speed up searches/queries.</w:t>
      </w:r>
    </w:p>
    <w:p w:rsidR="00E233DC" w:rsidRDefault="00E233DC" w:rsidP="003F67A0">
      <w:pPr>
        <w:pStyle w:val="Heading3"/>
        <w:shd w:val="clear" w:color="auto" w:fill="FFFFFF"/>
        <w:spacing w:before="150" w:line="240" w:lineRule="auto"/>
        <w:rPr>
          <w:rFonts w:ascii="Segoe UI" w:hAnsi="Segoe UI" w:cs="Segoe UI"/>
          <w:color w:val="000000"/>
          <w:sz w:val="36"/>
          <w:szCs w:val="36"/>
        </w:rPr>
      </w:pPr>
      <w:r>
        <w:rPr>
          <w:rFonts w:ascii="Segoe UI" w:hAnsi="Segoe UI" w:cs="Segoe UI"/>
          <w:b/>
          <w:bCs/>
          <w:color w:val="000000"/>
          <w:sz w:val="36"/>
          <w:szCs w:val="36"/>
        </w:rPr>
        <w:t>CREATE INDEX Syntax</w:t>
      </w:r>
    </w:p>
    <w:p w:rsidR="00E233DC" w:rsidRDefault="00E233DC" w:rsidP="003F67A0">
      <w:pPr>
        <w:pStyle w:val="NormalWeb"/>
        <w:shd w:val="clear" w:color="auto" w:fill="FFFFFF"/>
        <w:spacing w:after="0" w:afterAutospacing="0"/>
        <w:rPr>
          <w:rFonts w:ascii="Verdana" w:hAnsi="Verdana"/>
          <w:color w:val="000000"/>
          <w:sz w:val="23"/>
          <w:szCs w:val="23"/>
        </w:rPr>
      </w:pPr>
      <w:r>
        <w:rPr>
          <w:rFonts w:ascii="Verdana" w:hAnsi="Verdana"/>
          <w:color w:val="000000"/>
          <w:sz w:val="23"/>
          <w:szCs w:val="23"/>
        </w:rPr>
        <w:t>Creates an index on a table. Duplicate values are allowed:</w:t>
      </w:r>
    </w:p>
    <w:p w:rsidR="00E66542" w:rsidRPr="00E66542" w:rsidRDefault="00E233DC" w:rsidP="003F67A0">
      <w:pPr>
        <w:pStyle w:val="NormalWeb"/>
        <w:shd w:val="clear" w:color="auto" w:fill="FFFFFF"/>
        <w:spacing w:before="0" w:beforeAutospacing="0" w:after="0" w:afterAutospacing="0"/>
        <w:rPr>
          <w:color w:val="222426"/>
          <w:sz w:val="28"/>
          <w:szCs w:val="28"/>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INDEX</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index_name</w:t>
      </w:r>
      <w:r>
        <w:rPr>
          <w:rFonts w:ascii="Consolas" w:hAnsi="Consolas"/>
          <w:color w:val="000000"/>
        </w:rPr>
        <w:br/>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table_name</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column2</w:t>
      </w:r>
      <w:r>
        <w:rPr>
          <w:rFonts w:ascii="Consolas" w:hAnsi="Consolas"/>
          <w:color w:val="000000"/>
          <w:shd w:val="clear" w:color="auto" w:fill="FFFFFF"/>
        </w:rPr>
        <w:t>, ...);</w:t>
      </w:r>
    </w:p>
    <w:p w:rsidR="00E233DC" w:rsidRDefault="00E233DC" w:rsidP="003F67A0">
      <w:pPr>
        <w:pStyle w:val="Heading3"/>
        <w:shd w:val="clear" w:color="auto" w:fill="FFFFFF"/>
        <w:spacing w:before="150" w:line="240" w:lineRule="auto"/>
        <w:rPr>
          <w:rFonts w:ascii="Segoe UI" w:hAnsi="Segoe UI" w:cs="Segoe UI"/>
          <w:color w:val="000000"/>
          <w:sz w:val="36"/>
          <w:szCs w:val="36"/>
        </w:rPr>
      </w:pPr>
      <w:r>
        <w:rPr>
          <w:rFonts w:ascii="Segoe UI" w:hAnsi="Segoe UI" w:cs="Segoe UI"/>
          <w:b/>
          <w:bCs/>
          <w:color w:val="000000"/>
          <w:sz w:val="36"/>
          <w:szCs w:val="36"/>
        </w:rPr>
        <w:t>CREATE UNIQUE INDEX Syntax</w:t>
      </w:r>
    </w:p>
    <w:p w:rsidR="00E233DC" w:rsidRDefault="00E233DC" w:rsidP="003F67A0">
      <w:pPr>
        <w:pStyle w:val="NormalWeb"/>
        <w:shd w:val="clear" w:color="auto" w:fill="FFFFFF"/>
        <w:spacing w:after="0" w:afterAutospacing="0"/>
        <w:rPr>
          <w:rFonts w:ascii="Verdana" w:hAnsi="Verdana"/>
          <w:color w:val="000000"/>
          <w:sz w:val="23"/>
          <w:szCs w:val="23"/>
        </w:rPr>
      </w:pPr>
      <w:r>
        <w:rPr>
          <w:rFonts w:ascii="Verdana" w:hAnsi="Verdana"/>
          <w:color w:val="000000"/>
          <w:sz w:val="23"/>
          <w:szCs w:val="23"/>
        </w:rPr>
        <w:t>Creates a unique index on a table. Duplicate values are not allowed:</w:t>
      </w:r>
    </w:p>
    <w:p w:rsidR="008E4952" w:rsidRPr="008E4952" w:rsidRDefault="00E233DC" w:rsidP="003F67A0">
      <w:pPr>
        <w:pStyle w:val="NormalWeb"/>
        <w:shd w:val="clear" w:color="auto" w:fill="FFFFFF"/>
        <w:spacing w:before="0" w:beforeAutospacing="0" w:after="0" w:afterAutospacing="0"/>
        <w:rPr>
          <w:color w:val="222426"/>
          <w:sz w:val="28"/>
          <w:szCs w:val="28"/>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UNIQUE</w:t>
      </w:r>
      <w:r>
        <w:rPr>
          <w:rStyle w:val="apple-converted-space"/>
          <w:rFonts w:ascii="Consolas" w:hAnsi="Consolas"/>
          <w:color w:val="000000"/>
          <w:shd w:val="clear" w:color="auto" w:fill="FFFFFF"/>
        </w:rPr>
        <w:t> </w:t>
      </w:r>
      <w:r>
        <w:rPr>
          <w:rFonts w:ascii="Consolas" w:hAnsi="Consolas"/>
          <w:color w:val="0000CD"/>
          <w:shd w:val="clear" w:color="auto" w:fill="FFFFFF"/>
        </w:rPr>
        <w:t>INDEX</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index_name</w:t>
      </w:r>
      <w:r>
        <w:rPr>
          <w:rFonts w:ascii="Consolas" w:hAnsi="Consolas"/>
          <w:color w:val="000000"/>
        </w:rPr>
        <w:br/>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table_name</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column2</w:t>
      </w:r>
      <w:r>
        <w:rPr>
          <w:rFonts w:ascii="Consolas" w:hAnsi="Consolas"/>
          <w:color w:val="000000"/>
          <w:shd w:val="clear" w:color="auto" w:fill="FFFFFF"/>
        </w:rPr>
        <w:t>, ...);</w:t>
      </w:r>
    </w:p>
    <w:p w:rsidR="00E233DC" w:rsidRDefault="00E233DC" w:rsidP="003F67A0">
      <w:pPr>
        <w:pStyle w:val="Heading2"/>
        <w:shd w:val="clear" w:color="auto" w:fill="FFFFFF"/>
        <w:spacing w:before="150" w:beforeAutospacing="0" w:after="0" w:afterAutospacing="0"/>
        <w:rPr>
          <w:rFonts w:ascii="Segoe UI" w:hAnsi="Segoe UI" w:cs="Segoe UI"/>
          <w:b w:val="0"/>
          <w:bCs w:val="0"/>
          <w:color w:val="000000"/>
          <w:sz w:val="45"/>
          <w:szCs w:val="45"/>
        </w:rPr>
      </w:pPr>
    </w:p>
    <w:p w:rsidR="00E233DC" w:rsidRDefault="00E233DC" w:rsidP="003F67A0">
      <w:pPr>
        <w:pStyle w:val="Heading2"/>
        <w:shd w:val="clear" w:color="auto" w:fill="FFFFFF"/>
        <w:spacing w:before="15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DROP INDEX Statement</w:t>
      </w:r>
    </w:p>
    <w:p w:rsidR="00E233DC" w:rsidRDefault="00E233DC" w:rsidP="003F67A0">
      <w:pPr>
        <w:pStyle w:val="NormalWeb"/>
        <w:shd w:val="clear" w:color="auto" w:fill="FFFFFF"/>
        <w:spacing w:after="0" w:afterAutospacing="0"/>
        <w:rPr>
          <w:rFonts w:ascii="Verdana" w:hAnsi="Verdana"/>
          <w:color w:val="000000"/>
          <w:sz w:val="23"/>
          <w:szCs w:val="23"/>
        </w:rPr>
      </w:pPr>
      <w:r>
        <w:rPr>
          <w:rFonts w:ascii="Verdana" w:hAnsi="Verdana"/>
          <w:color w:val="000000"/>
          <w:sz w:val="23"/>
          <w:szCs w:val="23"/>
        </w:rPr>
        <w:t>The DROP INDEX statement is used to delete an index in a table.</w:t>
      </w:r>
    </w:p>
    <w:p w:rsidR="001740F7" w:rsidRDefault="00E233DC" w:rsidP="003F67A0">
      <w:pPr>
        <w:spacing w:after="0" w:line="240" w:lineRule="auto"/>
        <w:jc w:val="both"/>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i/>
          <w:iCs/>
          <w:color w:val="000000"/>
          <w:shd w:val="clear" w:color="auto" w:fill="FFFFFF"/>
        </w:rPr>
        <w:br/>
      </w: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INDEX</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index_name</w:t>
      </w:r>
      <w:r>
        <w:rPr>
          <w:rFonts w:ascii="Consolas" w:hAnsi="Consolas"/>
          <w:color w:val="000000"/>
          <w:shd w:val="clear" w:color="auto" w:fill="FFFFFF"/>
        </w:rPr>
        <w:t>;</w:t>
      </w:r>
    </w:p>
    <w:p w:rsidR="00E233DC" w:rsidRDefault="00E233DC" w:rsidP="003F67A0">
      <w:pPr>
        <w:spacing w:after="0" w:line="240" w:lineRule="auto"/>
        <w:jc w:val="both"/>
        <w:rPr>
          <w:rFonts w:ascii="Consolas" w:hAnsi="Consolas"/>
          <w:color w:val="000000"/>
          <w:shd w:val="clear" w:color="auto" w:fill="FFFFFF"/>
        </w:rPr>
      </w:pPr>
    </w:p>
    <w:p w:rsidR="00E233DC" w:rsidRDefault="00E233DC" w:rsidP="003F67A0">
      <w:pPr>
        <w:spacing w:after="0" w:line="240" w:lineRule="auto"/>
        <w:jc w:val="both"/>
        <w:rPr>
          <w:rFonts w:ascii="Trebuchet MS" w:hAnsi="Trebuchet MS"/>
          <w:color w:val="222426"/>
          <w:shd w:val="clear" w:color="auto" w:fill="FFFFFF"/>
        </w:rPr>
      </w:pPr>
      <w:r>
        <w:rPr>
          <w:rFonts w:ascii="Trebuchet MS" w:hAnsi="Trebuchet MS"/>
          <w:noProof/>
          <w:color w:val="222426"/>
          <w:shd w:val="clear" w:color="auto" w:fill="FFFFFF"/>
          <w:lang w:eastAsia="en-GB"/>
        </w:rPr>
        <w:drawing>
          <wp:inline distT="0" distB="0" distL="0" distR="0">
            <wp:extent cx="5731510" cy="2654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54300"/>
                    </a:xfrm>
                    <a:prstGeom prst="rect">
                      <a:avLst/>
                    </a:prstGeom>
                  </pic:spPr>
                </pic:pic>
              </a:graphicData>
            </a:graphic>
          </wp:inline>
        </w:drawing>
      </w:r>
    </w:p>
    <w:p w:rsidR="00E233DC" w:rsidRDefault="00E233DC" w:rsidP="003F67A0">
      <w:pPr>
        <w:spacing w:after="0" w:line="240" w:lineRule="auto"/>
        <w:jc w:val="both"/>
        <w:rPr>
          <w:rFonts w:ascii="Trebuchet MS" w:hAnsi="Trebuchet MS"/>
          <w:color w:val="222426"/>
          <w:shd w:val="clear" w:color="auto" w:fill="FFFFFF"/>
        </w:rPr>
      </w:pPr>
    </w:p>
    <w:p w:rsidR="00E233DC" w:rsidRDefault="00E233DC" w:rsidP="003F67A0">
      <w:pPr>
        <w:pStyle w:val="Heading2"/>
        <w:shd w:val="clear" w:color="auto" w:fill="FFFFFF"/>
        <w:spacing w:before="15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SQL UNION Operator</w:t>
      </w:r>
    </w:p>
    <w:p w:rsidR="00E233DC" w:rsidRDefault="00E233DC" w:rsidP="003F67A0">
      <w:pPr>
        <w:pStyle w:val="NormalWeb"/>
        <w:shd w:val="clear" w:color="auto" w:fill="FFFFFF"/>
        <w:spacing w:after="0"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rsidR="00E233DC" w:rsidRDefault="00E233DC" w:rsidP="003F67A0">
      <w:pPr>
        <w:numPr>
          <w:ilvl w:val="0"/>
          <w:numId w:val="5"/>
        </w:numPr>
        <w:shd w:val="clear" w:color="auto" w:fill="FFFFFF"/>
        <w:spacing w:before="100" w:beforeAutospacing="1" w:after="0"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rsidR="00E233DC" w:rsidRDefault="00E233DC" w:rsidP="003F67A0">
      <w:pPr>
        <w:numPr>
          <w:ilvl w:val="0"/>
          <w:numId w:val="5"/>
        </w:numPr>
        <w:shd w:val="clear" w:color="auto" w:fill="FFFFFF"/>
        <w:spacing w:before="100" w:beforeAutospacing="1" w:after="0" w:line="240" w:lineRule="auto"/>
        <w:rPr>
          <w:rFonts w:ascii="Verdana" w:hAnsi="Verdana"/>
          <w:color w:val="000000"/>
          <w:sz w:val="23"/>
          <w:szCs w:val="23"/>
        </w:rPr>
      </w:pPr>
      <w:r>
        <w:rPr>
          <w:rFonts w:ascii="Verdana" w:hAnsi="Verdana"/>
          <w:color w:val="000000"/>
          <w:sz w:val="23"/>
          <w:szCs w:val="23"/>
        </w:rPr>
        <w:t>The columns must also have similar data types</w:t>
      </w:r>
    </w:p>
    <w:p w:rsidR="00E233DC" w:rsidRDefault="00E233DC" w:rsidP="003F67A0">
      <w:pPr>
        <w:numPr>
          <w:ilvl w:val="0"/>
          <w:numId w:val="5"/>
        </w:numPr>
        <w:shd w:val="clear" w:color="auto" w:fill="FFFFFF"/>
        <w:spacing w:before="100" w:beforeAutospacing="1" w:after="0"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rsidR="00E233DC" w:rsidRDefault="00E233DC" w:rsidP="003F67A0">
      <w:pPr>
        <w:pStyle w:val="Heading3"/>
        <w:shd w:val="clear" w:color="auto" w:fill="FFFFFF"/>
        <w:spacing w:before="150" w:line="240" w:lineRule="auto"/>
        <w:rPr>
          <w:rFonts w:ascii="Segoe UI" w:hAnsi="Segoe UI" w:cs="Segoe UI"/>
          <w:color w:val="000000"/>
          <w:sz w:val="36"/>
          <w:szCs w:val="36"/>
        </w:rPr>
      </w:pPr>
      <w:r>
        <w:rPr>
          <w:rFonts w:ascii="Segoe UI" w:hAnsi="Segoe UI" w:cs="Segoe UI"/>
          <w:b/>
          <w:bCs/>
          <w:color w:val="000000"/>
          <w:sz w:val="36"/>
          <w:szCs w:val="36"/>
        </w:rPr>
        <w:t>UNION Syntax</w:t>
      </w:r>
    </w:p>
    <w:p w:rsidR="00E233DC" w:rsidRDefault="00E233DC" w:rsidP="003F67A0">
      <w:pPr>
        <w:shd w:val="clear" w:color="auto" w:fill="FFFFFF"/>
        <w:spacing w:after="0" w:line="240" w:lineRule="auto"/>
        <w:rPr>
          <w:rFonts w:ascii="Consolas" w:hAnsi="Consolas"/>
          <w:color w:val="000000"/>
        </w:rPr>
      </w:pPr>
      <w:r>
        <w:rPr>
          <w:rFonts w:ascii="Consolas" w:hAnsi="Consolas"/>
          <w:color w:val="0000CD"/>
        </w:rPr>
        <w:t>SELECT</w:t>
      </w:r>
      <w:r>
        <w:rPr>
          <w:rStyle w:val="apple-converted-space"/>
          <w:rFonts w:ascii="Consolas" w:hAnsi="Consolas"/>
          <w:color w:val="000000"/>
        </w:rPr>
        <w:t> </w:t>
      </w:r>
      <w:r>
        <w:rPr>
          <w:rStyle w:val="Emphasis"/>
          <w:rFonts w:ascii="Consolas" w:hAnsi="Consolas"/>
          <w:color w:val="000000"/>
        </w:rPr>
        <w:t>column_name(s)</w:t>
      </w:r>
      <w:r>
        <w:rPr>
          <w:rStyle w:val="apple-converted-space"/>
          <w:rFonts w:ascii="Consolas" w:hAnsi="Consolas"/>
          <w:color w:val="000000"/>
        </w:rPr>
        <w:t> </w:t>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UNION</w:t>
      </w:r>
      <w:r>
        <w:rPr>
          <w:rFonts w:ascii="Consolas" w:hAnsi="Consolas"/>
          <w:color w:val="000000"/>
        </w:rPr>
        <w:br/>
      </w:r>
      <w:r>
        <w:rPr>
          <w:rFonts w:ascii="Consolas" w:hAnsi="Consolas"/>
          <w:color w:val="0000CD"/>
        </w:rPr>
        <w:t>SELECT</w:t>
      </w:r>
      <w:r>
        <w:rPr>
          <w:rStyle w:val="apple-converted-space"/>
          <w:rFonts w:ascii="Consolas" w:hAnsi="Consolas"/>
          <w:color w:val="000000"/>
        </w:rPr>
        <w:t> </w:t>
      </w:r>
      <w:r>
        <w:rPr>
          <w:rStyle w:val="Emphasis"/>
          <w:rFonts w:ascii="Consolas" w:hAnsi="Consolas"/>
          <w:color w:val="000000"/>
        </w:rPr>
        <w:t>column_name(s)</w:t>
      </w:r>
      <w:r>
        <w:rPr>
          <w:rStyle w:val="apple-converted-space"/>
          <w:rFonts w:ascii="Consolas" w:hAnsi="Consolas"/>
          <w:color w:val="000000"/>
        </w:rPr>
        <w:t> </w:t>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table2</w:t>
      </w:r>
      <w:r>
        <w:rPr>
          <w:rFonts w:ascii="Consolas" w:hAnsi="Consolas"/>
          <w:color w:val="000000"/>
        </w:rPr>
        <w:t>;</w:t>
      </w:r>
    </w:p>
    <w:p w:rsidR="00E233DC" w:rsidRDefault="00E233DC" w:rsidP="003F67A0">
      <w:pPr>
        <w:pStyle w:val="Heading3"/>
        <w:shd w:val="clear" w:color="auto" w:fill="FFFFFF"/>
        <w:spacing w:before="150" w:line="240" w:lineRule="auto"/>
        <w:rPr>
          <w:rFonts w:ascii="Segoe UI" w:hAnsi="Segoe UI" w:cs="Segoe UI"/>
          <w:color w:val="000000"/>
          <w:sz w:val="36"/>
          <w:szCs w:val="36"/>
        </w:rPr>
      </w:pPr>
      <w:r>
        <w:rPr>
          <w:rFonts w:ascii="Segoe UI" w:hAnsi="Segoe UI" w:cs="Segoe UI"/>
          <w:b/>
          <w:bCs/>
          <w:color w:val="000000"/>
          <w:sz w:val="36"/>
          <w:szCs w:val="36"/>
        </w:rPr>
        <w:t>UNION ALL Syntax</w:t>
      </w:r>
    </w:p>
    <w:p w:rsidR="00E233DC" w:rsidRDefault="00E233DC" w:rsidP="003F67A0">
      <w:pPr>
        <w:pStyle w:val="NormalWeb"/>
        <w:shd w:val="clear" w:color="auto" w:fill="FFFFFF"/>
        <w:spacing w:after="0" w:afterAutospacing="0"/>
        <w:rPr>
          <w:rFonts w:ascii="Verdana" w:hAnsi="Verdana"/>
          <w:color w:val="000000"/>
          <w:sz w:val="23"/>
          <w:szCs w:val="23"/>
        </w:rPr>
      </w:pPr>
      <w:r>
        <w:rPr>
          <w:rFonts w:ascii="Verdana" w:hAnsi="Verdana"/>
          <w:color w:val="000000"/>
          <w:sz w:val="23"/>
          <w:szCs w:val="23"/>
        </w:rPr>
        <w:t>The UNION operator selects only distinct values by default. To allow duplicate values, use UNION ALL:</w:t>
      </w:r>
    </w:p>
    <w:p w:rsidR="00E233DC" w:rsidRDefault="00E233DC" w:rsidP="003F67A0">
      <w:pPr>
        <w:shd w:val="clear" w:color="auto" w:fill="FFFFFF"/>
        <w:spacing w:after="0" w:line="240" w:lineRule="auto"/>
        <w:rPr>
          <w:rFonts w:ascii="Consolas" w:hAnsi="Consolas"/>
          <w:color w:val="000000"/>
        </w:rPr>
      </w:pPr>
      <w:r>
        <w:rPr>
          <w:rFonts w:ascii="Consolas" w:hAnsi="Consolas"/>
          <w:color w:val="0000CD"/>
        </w:rPr>
        <w:t>SELECT</w:t>
      </w:r>
      <w:r>
        <w:rPr>
          <w:rStyle w:val="apple-converted-space"/>
          <w:rFonts w:ascii="Consolas" w:hAnsi="Consolas"/>
          <w:color w:val="000000"/>
        </w:rPr>
        <w:t> </w:t>
      </w:r>
      <w:r>
        <w:rPr>
          <w:rStyle w:val="Emphasis"/>
          <w:rFonts w:ascii="Consolas" w:hAnsi="Consolas"/>
          <w:color w:val="000000"/>
        </w:rPr>
        <w:t>column_name(s)</w:t>
      </w:r>
      <w:r>
        <w:rPr>
          <w:rStyle w:val="apple-converted-space"/>
          <w:rFonts w:ascii="Consolas" w:hAnsi="Consolas"/>
          <w:color w:val="000000"/>
        </w:rPr>
        <w:t> </w:t>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UNION</w:t>
      </w:r>
      <w:r>
        <w:rPr>
          <w:rStyle w:val="apple-converted-space"/>
          <w:rFonts w:ascii="Consolas" w:hAnsi="Consolas"/>
          <w:color w:val="000000"/>
        </w:rPr>
        <w:t> </w:t>
      </w:r>
      <w:r>
        <w:rPr>
          <w:rFonts w:ascii="Consolas" w:hAnsi="Consolas"/>
          <w:color w:val="0000CD"/>
        </w:rPr>
        <w:t>ALL</w:t>
      </w:r>
      <w:r>
        <w:rPr>
          <w:rFonts w:ascii="Consolas" w:hAnsi="Consolas"/>
          <w:color w:val="000000"/>
        </w:rPr>
        <w:br/>
      </w:r>
      <w:r>
        <w:rPr>
          <w:rFonts w:ascii="Consolas" w:hAnsi="Consolas"/>
          <w:color w:val="0000CD"/>
        </w:rPr>
        <w:t>SELECT</w:t>
      </w:r>
      <w:r>
        <w:rPr>
          <w:rStyle w:val="apple-converted-space"/>
          <w:rFonts w:ascii="Consolas" w:hAnsi="Consolas"/>
          <w:color w:val="000000"/>
        </w:rPr>
        <w:t> </w:t>
      </w:r>
      <w:r>
        <w:rPr>
          <w:rStyle w:val="Emphasis"/>
          <w:rFonts w:ascii="Consolas" w:hAnsi="Consolas"/>
          <w:color w:val="000000"/>
        </w:rPr>
        <w:t>column_name(s)</w:t>
      </w:r>
      <w:r>
        <w:rPr>
          <w:rStyle w:val="apple-converted-space"/>
          <w:rFonts w:ascii="Consolas" w:hAnsi="Consolas"/>
          <w:color w:val="000000"/>
        </w:rPr>
        <w:t> </w:t>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table2</w:t>
      </w:r>
      <w:r>
        <w:rPr>
          <w:rFonts w:ascii="Consolas" w:hAnsi="Consolas"/>
          <w:color w:val="000000"/>
        </w:rPr>
        <w:t>;</w:t>
      </w:r>
    </w:p>
    <w:p w:rsidR="00C420A6" w:rsidRDefault="00C420A6" w:rsidP="003F67A0">
      <w:pPr>
        <w:shd w:val="clear" w:color="auto" w:fill="FFFFFF"/>
        <w:spacing w:after="0" w:line="240" w:lineRule="auto"/>
        <w:rPr>
          <w:rFonts w:ascii="Consolas" w:hAnsi="Consolas"/>
          <w:color w:val="000000"/>
          <w:sz w:val="24"/>
          <w:szCs w:val="24"/>
        </w:rPr>
      </w:pPr>
    </w:p>
    <w:p w:rsidR="00E233DC" w:rsidRDefault="00C420A6" w:rsidP="003F67A0">
      <w:pPr>
        <w:shd w:val="clear" w:color="auto" w:fill="FFFFFF"/>
        <w:spacing w:after="0" w:line="240" w:lineRule="auto"/>
        <w:rPr>
          <w:rFonts w:ascii="Consolas" w:hAnsi="Consolas" w:cs="Times New Roman"/>
          <w:color w:val="000000"/>
          <w:sz w:val="24"/>
          <w:szCs w:val="24"/>
        </w:rPr>
      </w:pPr>
      <w:r>
        <w:rPr>
          <w:rFonts w:ascii="Consolas" w:hAnsi="Consolas" w:cs="Times New Roman"/>
          <w:color w:val="000000"/>
          <w:sz w:val="24"/>
          <w:szCs w:val="24"/>
        </w:rPr>
        <w:t>----------------------------------------------------------------------------------------------------------------------------------------</w:t>
      </w:r>
    </w:p>
    <w:p w:rsidR="00895812" w:rsidRPr="00C420A6" w:rsidRDefault="00895812" w:rsidP="003F67A0">
      <w:pPr>
        <w:pStyle w:val="Heading4"/>
        <w:spacing w:before="300" w:line="240" w:lineRule="auto"/>
        <w:textAlignment w:val="baseline"/>
        <w:rPr>
          <w:rFonts w:ascii="Times New Roman" w:hAnsi="Times New Roman" w:cs="Times New Roman"/>
          <w:b/>
          <w:i w:val="0"/>
          <w:color w:val="555555"/>
          <w:sz w:val="28"/>
          <w:szCs w:val="28"/>
        </w:rPr>
      </w:pPr>
      <w:r>
        <w:rPr>
          <w:rFonts w:ascii="Arial" w:hAnsi="Arial" w:cs="Arial"/>
          <w:color w:val="555555"/>
        </w:rPr>
        <w:t> </w:t>
      </w:r>
      <w:r w:rsidRPr="00C420A6">
        <w:rPr>
          <w:rFonts w:ascii="Times New Roman" w:hAnsi="Times New Roman" w:cs="Times New Roman"/>
          <w:b/>
          <w:i w:val="0"/>
          <w:color w:val="555555"/>
          <w:sz w:val="28"/>
          <w:szCs w:val="28"/>
        </w:rPr>
        <w:t>Cursor CLOSE Syntax</w:t>
      </w:r>
      <w:r w:rsidR="00C420A6">
        <w:rPr>
          <w:rFonts w:ascii="Times New Roman" w:hAnsi="Times New Roman" w:cs="Times New Roman"/>
          <w:b/>
          <w:i w:val="0"/>
          <w:color w:val="555555"/>
          <w:sz w:val="28"/>
          <w:szCs w:val="28"/>
        </w:rPr>
        <w:t>:</w:t>
      </w:r>
    </w:p>
    <w:p w:rsidR="00895812" w:rsidRDefault="00895812" w:rsidP="003F67A0">
      <w:pPr>
        <w:pStyle w:val="HTMLPreformatted"/>
        <w:pBdr>
          <w:top w:val="single" w:sz="6" w:space="2" w:color="D9D9D9"/>
          <w:left w:val="single" w:sz="6" w:space="6" w:color="D9D9D9"/>
          <w:bottom w:val="single" w:sz="6" w:space="2" w:color="D9D9D9"/>
          <w:right w:val="single" w:sz="6" w:space="6" w:color="D9D9D9"/>
        </w:pBdr>
        <w:shd w:val="clear" w:color="auto" w:fill="EEEEEE"/>
        <w:ind w:left="90"/>
        <w:textAlignment w:val="baseline"/>
        <w:rPr>
          <w:color w:val="000000"/>
          <w:sz w:val="19"/>
          <w:szCs w:val="19"/>
        </w:rPr>
      </w:pPr>
      <w:bookmarkStart w:id="0" w:name="idm139703093355200"/>
      <w:bookmarkEnd w:id="0"/>
      <w:r>
        <w:rPr>
          <w:color w:val="000000"/>
          <w:sz w:val="19"/>
          <w:szCs w:val="19"/>
        </w:rPr>
        <w:t xml:space="preserve">CLOSE </w:t>
      </w:r>
      <w:r>
        <w:rPr>
          <w:rStyle w:val="HTMLCode"/>
          <w:b/>
          <w:bCs/>
          <w:i/>
          <w:iCs/>
          <w:color w:val="000000"/>
          <w:sz w:val="18"/>
          <w:szCs w:val="18"/>
          <w:bdr w:val="none" w:sz="0" w:space="0" w:color="auto" w:frame="1"/>
        </w:rPr>
        <w:t>cursor_name</w:t>
      </w:r>
    </w:p>
    <w:p w:rsidR="00C420A6" w:rsidRDefault="00C420A6" w:rsidP="003F67A0">
      <w:pPr>
        <w:pStyle w:val="NormalWeb"/>
        <w:shd w:val="clear" w:color="auto" w:fill="FFFFFF"/>
        <w:spacing w:before="0" w:beforeAutospacing="0" w:after="0" w:afterAutospacing="0"/>
        <w:textAlignment w:val="baseline"/>
        <w:rPr>
          <w:rFonts w:ascii="Arial" w:hAnsi="Arial" w:cs="Arial"/>
          <w:color w:val="555555"/>
          <w:sz w:val="20"/>
          <w:szCs w:val="20"/>
        </w:rPr>
      </w:pPr>
    </w:p>
    <w:p w:rsidR="00895812" w:rsidRPr="00C420A6" w:rsidRDefault="00895812" w:rsidP="003F67A0">
      <w:pPr>
        <w:pStyle w:val="NormalWeb"/>
        <w:shd w:val="clear" w:color="auto" w:fill="FFFFFF"/>
        <w:spacing w:before="0" w:beforeAutospacing="0" w:after="0" w:afterAutospacing="0"/>
        <w:textAlignment w:val="baseline"/>
        <w:rPr>
          <w:color w:val="555555"/>
        </w:rPr>
      </w:pPr>
      <w:r w:rsidRPr="00C420A6">
        <w:rPr>
          <w:color w:val="555555"/>
        </w:rPr>
        <w:t>This statement closes a previously opened cursor.</w:t>
      </w:r>
    </w:p>
    <w:p w:rsidR="00895812" w:rsidRPr="00C420A6" w:rsidRDefault="00895812" w:rsidP="003F67A0">
      <w:pPr>
        <w:pStyle w:val="Heading4"/>
        <w:spacing w:before="300" w:line="240" w:lineRule="auto"/>
        <w:textAlignment w:val="baseline"/>
        <w:rPr>
          <w:rFonts w:ascii="Times New Roman" w:hAnsi="Times New Roman" w:cs="Times New Roman"/>
          <w:b/>
          <w:i w:val="0"/>
          <w:color w:val="555555"/>
          <w:sz w:val="28"/>
          <w:szCs w:val="28"/>
        </w:rPr>
      </w:pPr>
      <w:r w:rsidRPr="00C420A6">
        <w:rPr>
          <w:rFonts w:ascii="Times New Roman" w:hAnsi="Times New Roman" w:cs="Times New Roman"/>
          <w:b/>
          <w:i w:val="0"/>
          <w:color w:val="555555"/>
          <w:sz w:val="28"/>
          <w:szCs w:val="28"/>
        </w:rPr>
        <w:t>Cursor DECLARE Syntax</w:t>
      </w:r>
      <w:r w:rsidR="00C420A6">
        <w:rPr>
          <w:rFonts w:ascii="Times New Roman" w:hAnsi="Times New Roman" w:cs="Times New Roman"/>
          <w:b/>
          <w:i w:val="0"/>
          <w:color w:val="555555"/>
          <w:sz w:val="28"/>
          <w:szCs w:val="28"/>
        </w:rPr>
        <w:t>:</w:t>
      </w:r>
    </w:p>
    <w:p w:rsidR="00895812" w:rsidRDefault="00895812" w:rsidP="003F67A0">
      <w:pPr>
        <w:pStyle w:val="HTMLPreformatted"/>
        <w:pBdr>
          <w:top w:val="single" w:sz="6" w:space="2" w:color="D9D9D9"/>
          <w:left w:val="single" w:sz="6" w:space="6" w:color="D9D9D9"/>
          <w:bottom w:val="single" w:sz="6" w:space="2" w:color="D9D9D9"/>
          <w:right w:val="single" w:sz="6" w:space="6" w:color="D9D9D9"/>
        </w:pBdr>
        <w:shd w:val="clear" w:color="auto" w:fill="EEEEEE"/>
        <w:ind w:left="90"/>
        <w:textAlignment w:val="baseline"/>
        <w:rPr>
          <w:color w:val="000000"/>
          <w:sz w:val="19"/>
          <w:szCs w:val="19"/>
        </w:rPr>
      </w:pPr>
      <w:r>
        <w:rPr>
          <w:color w:val="000000"/>
          <w:sz w:val="19"/>
          <w:szCs w:val="19"/>
        </w:rPr>
        <w:t xml:space="preserve">DECLARE </w:t>
      </w:r>
      <w:r>
        <w:rPr>
          <w:rStyle w:val="HTMLCode"/>
          <w:b/>
          <w:bCs/>
          <w:i/>
          <w:iCs/>
          <w:color w:val="000000"/>
          <w:sz w:val="18"/>
          <w:szCs w:val="18"/>
          <w:bdr w:val="none" w:sz="0" w:space="0" w:color="auto" w:frame="1"/>
        </w:rPr>
        <w:t>cursor_name</w:t>
      </w:r>
      <w:r>
        <w:rPr>
          <w:color w:val="000000"/>
          <w:sz w:val="19"/>
          <w:szCs w:val="19"/>
        </w:rPr>
        <w:t xml:space="preserve"> CURSOR FOR </w:t>
      </w:r>
      <w:r>
        <w:rPr>
          <w:rStyle w:val="HTMLCode"/>
          <w:b/>
          <w:bCs/>
          <w:i/>
          <w:iCs/>
          <w:color w:val="000000"/>
          <w:sz w:val="18"/>
          <w:szCs w:val="18"/>
          <w:bdr w:val="none" w:sz="0" w:space="0" w:color="auto" w:frame="1"/>
        </w:rPr>
        <w:t>select_statement</w:t>
      </w:r>
    </w:p>
    <w:p w:rsidR="00C420A6" w:rsidRDefault="00C420A6" w:rsidP="003F67A0">
      <w:pPr>
        <w:pStyle w:val="NormalWeb"/>
        <w:shd w:val="clear" w:color="auto" w:fill="FFFFFF"/>
        <w:spacing w:before="0" w:beforeAutospacing="0" w:after="0" w:afterAutospacing="0"/>
        <w:textAlignment w:val="baseline"/>
        <w:rPr>
          <w:rFonts w:ascii="Arial" w:hAnsi="Arial" w:cs="Arial"/>
          <w:color w:val="555555"/>
          <w:sz w:val="20"/>
          <w:szCs w:val="20"/>
        </w:rPr>
      </w:pPr>
    </w:p>
    <w:p w:rsidR="00895812" w:rsidRPr="00C420A6" w:rsidRDefault="00895812" w:rsidP="003F67A0">
      <w:pPr>
        <w:pStyle w:val="NormalWeb"/>
        <w:shd w:val="clear" w:color="auto" w:fill="FFFFFF"/>
        <w:spacing w:before="0" w:beforeAutospacing="0" w:after="0" w:afterAutospacing="0"/>
        <w:ind w:firstLine="720"/>
        <w:jc w:val="both"/>
        <w:textAlignment w:val="baseline"/>
        <w:rPr>
          <w:color w:val="555555"/>
        </w:rPr>
      </w:pPr>
      <w:r w:rsidRPr="00C420A6">
        <w:rPr>
          <w:color w:val="555555"/>
        </w:rPr>
        <w:t>This statement declares a cursor and associates it with a</w:t>
      </w:r>
      <w:r w:rsidRPr="00C420A6">
        <w:rPr>
          <w:rStyle w:val="apple-converted-space"/>
          <w:color w:val="555555"/>
        </w:rPr>
        <w:t> </w:t>
      </w:r>
      <w:hyperlink r:id="rId19" w:tooltip="13.2.9 SELECT Syntax" w:history="1">
        <w:r w:rsidRPr="00C420A6">
          <w:rPr>
            <w:rStyle w:val="HTMLCode"/>
            <w:rFonts w:ascii="Times New Roman" w:hAnsi="Times New Roman" w:cs="Times New Roman"/>
            <w:color w:val="000000"/>
            <w:sz w:val="24"/>
            <w:szCs w:val="24"/>
            <w:u w:val="single"/>
            <w:bdr w:val="none" w:sz="0" w:space="0" w:color="auto" w:frame="1"/>
          </w:rPr>
          <w:t>SELECT</w:t>
        </w:r>
      </w:hyperlink>
      <w:r w:rsidRPr="00C420A6">
        <w:rPr>
          <w:rStyle w:val="apple-converted-space"/>
          <w:color w:val="555555"/>
        </w:rPr>
        <w:t> </w:t>
      </w:r>
      <w:r w:rsidRPr="00C420A6">
        <w:rPr>
          <w:color w:val="555555"/>
        </w:rPr>
        <w:t>statement that retrieves the rows to be traversed by the cursor. To fetch the rows later, use a</w:t>
      </w:r>
      <w:r w:rsidRPr="00C420A6">
        <w:rPr>
          <w:rStyle w:val="apple-converted-space"/>
          <w:color w:val="555555"/>
        </w:rPr>
        <w:t> </w:t>
      </w:r>
      <w:hyperlink r:id="rId20" w:tooltip="13.6.6.3 Cursor FETCH Syntax" w:history="1">
        <w:r w:rsidRPr="00C420A6">
          <w:rPr>
            <w:rStyle w:val="HTMLCode"/>
            <w:rFonts w:ascii="Times New Roman" w:hAnsi="Times New Roman" w:cs="Times New Roman"/>
            <w:color w:val="000000"/>
            <w:sz w:val="24"/>
            <w:szCs w:val="24"/>
            <w:u w:val="single"/>
            <w:bdr w:val="none" w:sz="0" w:space="0" w:color="auto" w:frame="1"/>
          </w:rPr>
          <w:t>FETCH</w:t>
        </w:r>
      </w:hyperlink>
      <w:r w:rsidRPr="00C420A6">
        <w:rPr>
          <w:rStyle w:val="apple-converted-space"/>
          <w:color w:val="555555"/>
        </w:rPr>
        <w:t> </w:t>
      </w:r>
      <w:r w:rsidRPr="00C420A6">
        <w:rPr>
          <w:color w:val="555555"/>
        </w:rPr>
        <w:t>statement. The number of columns retrieved by the</w:t>
      </w:r>
      <w:r w:rsidRPr="00C420A6">
        <w:rPr>
          <w:rStyle w:val="apple-converted-space"/>
          <w:color w:val="555555"/>
        </w:rPr>
        <w:t> </w:t>
      </w:r>
      <w:hyperlink r:id="rId21" w:tooltip="13.2.9 SELECT Syntax" w:history="1">
        <w:r w:rsidRPr="00C420A6">
          <w:rPr>
            <w:rStyle w:val="HTMLCode"/>
            <w:rFonts w:ascii="Times New Roman" w:hAnsi="Times New Roman" w:cs="Times New Roman"/>
            <w:color w:val="000000"/>
            <w:sz w:val="24"/>
            <w:szCs w:val="24"/>
            <w:u w:val="single"/>
            <w:bdr w:val="none" w:sz="0" w:space="0" w:color="auto" w:frame="1"/>
          </w:rPr>
          <w:t>SELECT</w:t>
        </w:r>
      </w:hyperlink>
      <w:r w:rsidRPr="00C420A6">
        <w:rPr>
          <w:rStyle w:val="apple-converted-space"/>
          <w:color w:val="555555"/>
        </w:rPr>
        <w:t> </w:t>
      </w:r>
      <w:r w:rsidRPr="00C420A6">
        <w:rPr>
          <w:color w:val="555555"/>
        </w:rPr>
        <w:t>statement must match the number of output variables specified in the</w:t>
      </w:r>
      <w:r w:rsidRPr="00C420A6">
        <w:rPr>
          <w:rStyle w:val="apple-converted-space"/>
          <w:color w:val="555555"/>
        </w:rPr>
        <w:t> </w:t>
      </w:r>
      <w:hyperlink r:id="rId22" w:tooltip="13.6.6.3 Cursor FETCH Syntax" w:history="1">
        <w:r w:rsidRPr="00C420A6">
          <w:rPr>
            <w:rStyle w:val="HTMLCode"/>
            <w:rFonts w:ascii="Times New Roman" w:hAnsi="Times New Roman" w:cs="Times New Roman"/>
            <w:color w:val="000000"/>
            <w:sz w:val="24"/>
            <w:szCs w:val="24"/>
            <w:u w:val="single"/>
            <w:bdr w:val="none" w:sz="0" w:space="0" w:color="auto" w:frame="1"/>
          </w:rPr>
          <w:t>FETCH</w:t>
        </w:r>
      </w:hyperlink>
      <w:r w:rsidRPr="00C420A6">
        <w:rPr>
          <w:rStyle w:val="apple-converted-space"/>
          <w:color w:val="555555"/>
        </w:rPr>
        <w:t> </w:t>
      </w:r>
      <w:r w:rsidRPr="00C420A6">
        <w:rPr>
          <w:color w:val="555555"/>
        </w:rPr>
        <w:t>statement.</w:t>
      </w:r>
    </w:p>
    <w:p w:rsidR="00C420A6" w:rsidRPr="00C420A6" w:rsidRDefault="00C420A6" w:rsidP="003F67A0">
      <w:pPr>
        <w:pStyle w:val="Heading4"/>
        <w:spacing w:before="300" w:line="240" w:lineRule="auto"/>
        <w:textAlignment w:val="baseline"/>
        <w:rPr>
          <w:rFonts w:ascii="Times New Roman" w:hAnsi="Times New Roman" w:cs="Times New Roman"/>
          <w:b/>
          <w:i w:val="0"/>
          <w:color w:val="555555"/>
          <w:sz w:val="24"/>
          <w:szCs w:val="24"/>
        </w:rPr>
      </w:pPr>
      <w:r w:rsidRPr="00C420A6">
        <w:rPr>
          <w:rFonts w:ascii="Times New Roman" w:hAnsi="Times New Roman" w:cs="Times New Roman"/>
          <w:b/>
          <w:i w:val="0"/>
          <w:color w:val="555555"/>
          <w:sz w:val="24"/>
          <w:szCs w:val="24"/>
        </w:rPr>
        <w:t>Cursor FETCH Syntax</w:t>
      </w:r>
      <w:r>
        <w:rPr>
          <w:rFonts w:ascii="Times New Roman" w:hAnsi="Times New Roman" w:cs="Times New Roman"/>
          <w:b/>
          <w:i w:val="0"/>
          <w:color w:val="555555"/>
          <w:sz w:val="24"/>
          <w:szCs w:val="24"/>
        </w:rPr>
        <w:t>:</w:t>
      </w:r>
    </w:p>
    <w:p w:rsidR="00C420A6" w:rsidRDefault="00C420A6" w:rsidP="003F67A0">
      <w:pPr>
        <w:pStyle w:val="HTMLPreformatted"/>
        <w:pBdr>
          <w:top w:val="single" w:sz="6" w:space="2" w:color="D9D9D9"/>
          <w:left w:val="single" w:sz="6" w:space="6" w:color="D9D9D9"/>
          <w:bottom w:val="single" w:sz="6" w:space="2" w:color="D9D9D9"/>
          <w:right w:val="single" w:sz="6" w:space="6" w:color="D9D9D9"/>
        </w:pBdr>
        <w:shd w:val="clear" w:color="auto" w:fill="EEEEEE"/>
        <w:ind w:left="90"/>
        <w:textAlignment w:val="baseline"/>
        <w:rPr>
          <w:color w:val="000000"/>
          <w:sz w:val="19"/>
          <w:szCs w:val="19"/>
        </w:rPr>
      </w:pPr>
      <w:bookmarkStart w:id="1" w:name="idm139703093327248"/>
      <w:bookmarkEnd w:id="1"/>
      <w:r>
        <w:rPr>
          <w:color w:val="000000"/>
          <w:sz w:val="19"/>
          <w:szCs w:val="19"/>
        </w:rPr>
        <w:t xml:space="preserve">FETCH [[NEXT] FROM] </w:t>
      </w:r>
      <w:r>
        <w:rPr>
          <w:rStyle w:val="HTMLCode"/>
          <w:b/>
          <w:bCs/>
          <w:i/>
          <w:iCs/>
          <w:color w:val="000000"/>
          <w:sz w:val="18"/>
          <w:szCs w:val="18"/>
          <w:bdr w:val="none" w:sz="0" w:space="0" w:color="auto" w:frame="1"/>
        </w:rPr>
        <w:t>cursor_name</w:t>
      </w:r>
      <w:r>
        <w:rPr>
          <w:color w:val="000000"/>
          <w:sz w:val="19"/>
          <w:szCs w:val="19"/>
        </w:rPr>
        <w:t xml:space="preserve"> INTO </w:t>
      </w:r>
      <w:r>
        <w:rPr>
          <w:rStyle w:val="HTMLCode"/>
          <w:b/>
          <w:bCs/>
          <w:i/>
          <w:iCs/>
          <w:color w:val="000000"/>
          <w:sz w:val="18"/>
          <w:szCs w:val="18"/>
          <w:bdr w:val="none" w:sz="0" w:space="0" w:color="auto" w:frame="1"/>
        </w:rPr>
        <w:t>var_name</w:t>
      </w:r>
      <w:r>
        <w:rPr>
          <w:color w:val="000000"/>
          <w:sz w:val="19"/>
          <w:szCs w:val="19"/>
        </w:rPr>
        <w:t xml:space="preserve"> [, </w:t>
      </w:r>
      <w:r>
        <w:rPr>
          <w:rStyle w:val="HTMLCode"/>
          <w:b/>
          <w:bCs/>
          <w:i/>
          <w:iCs/>
          <w:color w:val="000000"/>
          <w:sz w:val="18"/>
          <w:szCs w:val="18"/>
          <w:bdr w:val="none" w:sz="0" w:space="0" w:color="auto" w:frame="1"/>
        </w:rPr>
        <w:t>var_name</w:t>
      </w:r>
      <w:r>
        <w:rPr>
          <w:color w:val="000000"/>
          <w:sz w:val="19"/>
          <w:szCs w:val="19"/>
        </w:rPr>
        <w:t>] ...</w:t>
      </w:r>
    </w:p>
    <w:p w:rsidR="00C420A6" w:rsidRDefault="00C420A6" w:rsidP="003F67A0">
      <w:pPr>
        <w:pStyle w:val="NormalWeb"/>
        <w:shd w:val="clear" w:color="auto" w:fill="FFFFFF"/>
        <w:spacing w:before="0" w:beforeAutospacing="0" w:after="0" w:afterAutospacing="0"/>
        <w:textAlignment w:val="baseline"/>
        <w:rPr>
          <w:rFonts w:ascii="Arial" w:hAnsi="Arial" w:cs="Arial"/>
          <w:color w:val="555555"/>
          <w:sz w:val="20"/>
          <w:szCs w:val="20"/>
        </w:rPr>
      </w:pPr>
    </w:p>
    <w:p w:rsidR="00C420A6" w:rsidRPr="00C420A6" w:rsidRDefault="00C420A6" w:rsidP="003F67A0">
      <w:pPr>
        <w:pStyle w:val="NormalWeb"/>
        <w:shd w:val="clear" w:color="auto" w:fill="FFFFFF"/>
        <w:spacing w:before="0" w:beforeAutospacing="0" w:after="0" w:afterAutospacing="0"/>
        <w:ind w:left="90" w:firstLine="720"/>
        <w:textAlignment w:val="baseline"/>
        <w:rPr>
          <w:color w:val="555555"/>
        </w:rPr>
      </w:pPr>
      <w:r w:rsidRPr="00C420A6">
        <w:rPr>
          <w:color w:val="555555"/>
        </w:rPr>
        <w:t>This statement fetches the next row for the</w:t>
      </w:r>
      <w:r w:rsidRPr="00C420A6">
        <w:rPr>
          <w:rStyle w:val="apple-converted-space"/>
          <w:color w:val="555555"/>
        </w:rPr>
        <w:t> </w:t>
      </w:r>
      <w:hyperlink r:id="rId23" w:tooltip="13.2.9 SELECT Syntax" w:history="1">
        <w:r w:rsidRPr="00C420A6">
          <w:rPr>
            <w:rStyle w:val="HTMLCode"/>
            <w:rFonts w:ascii="Times New Roman" w:hAnsi="Times New Roman" w:cs="Times New Roman"/>
            <w:color w:val="000000"/>
            <w:sz w:val="24"/>
            <w:szCs w:val="24"/>
            <w:u w:val="single"/>
            <w:bdr w:val="none" w:sz="0" w:space="0" w:color="auto" w:frame="1"/>
          </w:rPr>
          <w:t>SELECT</w:t>
        </w:r>
      </w:hyperlink>
      <w:r w:rsidRPr="00C420A6">
        <w:rPr>
          <w:rStyle w:val="apple-converted-space"/>
          <w:color w:val="555555"/>
        </w:rPr>
        <w:t> </w:t>
      </w:r>
      <w:r w:rsidRPr="00C420A6">
        <w:rPr>
          <w:color w:val="555555"/>
        </w:rPr>
        <w:t>statement associated with the specified cursor (which must be open), and advances the cursor pointer. If a row exists, the fetched columns are stored in the named variables. The number of columns retrieved by the</w:t>
      </w:r>
      <w:r w:rsidRPr="00C420A6">
        <w:rPr>
          <w:rStyle w:val="apple-converted-space"/>
          <w:color w:val="555555"/>
        </w:rPr>
        <w:t> </w:t>
      </w:r>
      <w:hyperlink r:id="rId24" w:tooltip="13.2.9 SELECT Syntax" w:history="1">
        <w:r w:rsidRPr="00C420A6">
          <w:rPr>
            <w:rStyle w:val="HTMLCode"/>
            <w:rFonts w:ascii="Times New Roman" w:hAnsi="Times New Roman" w:cs="Times New Roman"/>
            <w:color w:val="000000"/>
            <w:sz w:val="24"/>
            <w:szCs w:val="24"/>
            <w:u w:val="single"/>
            <w:bdr w:val="none" w:sz="0" w:space="0" w:color="auto" w:frame="1"/>
          </w:rPr>
          <w:t>SELECT</w:t>
        </w:r>
      </w:hyperlink>
      <w:r w:rsidRPr="00C420A6">
        <w:rPr>
          <w:color w:val="555555"/>
        </w:rPr>
        <w:t>statement must match the number of output variables specified in the</w:t>
      </w:r>
      <w:r w:rsidRPr="00C420A6">
        <w:rPr>
          <w:rStyle w:val="apple-converted-space"/>
          <w:color w:val="555555"/>
        </w:rPr>
        <w:t> </w:t>
      </w:r>
      <w:hyperlink r:id="rId25" w:tooltip="13.6.6.3 Cursor FETCH Syntax" w:history="1">
        <w:r w:rsidRPr="00C420A6">
          <w:rPr>
            <w:rStyle w:val="HTMLCode"/>
            <w:rFonts w:ascii="Times New Roman" w:hAnsi="Times New Roman" w:cs="Times New Roman"/>
            <w:color w:val="000000"/>
            <w:sz w:val="24"/>
            <w:szCs w:val="24"/>
            <w:u w:val="single"/>
            <w:bdr w:val="none" w:sz="0" w:space="0" w:color="auto" w:frame="1"/>
          </w:rPr>
          <w:t>FETCH</w:t>
        </w:r>
      </w:hyperlink>
      <w:r w:rsidRPr="00C420A6">
        <w:rPr>
          <w:rStyle w:val="apple-converted-space"/>
          <w:color w:val="555555"/>
        </w:rPr>
        <w:t> </w:t>
      </w:r>
      <w:r w:rsidRPr="00C420A6">
        <w:rPr>
          <w:color w:val="555555"/>
        </w:rPr>
        <w:t>statement.</w:t>
      </w:r>
    </w:p>
    <w:p w:rsidR="00C420A6" w:rsidRPr="00C420A6" w:rsidRDefault="00C420A6" w:rsidP="003F67A0">
      <w:pPr>
        <w:pStyle w:val="Heading4"/>
        <w:spacing w:before="300" w:line="240" w:lineRule="auto"/>
        <w:textAlignment w:val="baseline"/>
        <w:rPr>
          <w:rFonts w:ascii="Times New Roman" w:hAnsi="Times New Roman" w:cs="Times New Roman"/>
          <w:b/>
          <w:i w:val="0"/>
          <w:color w:val="555555"/>
          <w:sz w:val="24"/>
          <w:szCs w:val="24"/>
        </w:rPr>
      </w:pPr>
      <w:r w:rsidRPr="00C420A6">
        <w:rPr>
          <w:rFonts w:ascii="Times New Roman" w:hAnsi="Times New Roman" w:cs="Times New Roman"/>
          <w:b/>
          <w:i w:val="0"/>
          <w:color w:val="555555"/>
          <w:sz w:val="24"/>
          <w:szCs w:val="24"/>
        </w:rPr>
        <w:lastRenderedPageBreak/>
        <w:t>Cursor OPEN Syntax</w:t>
      </w:r>
      <w:r>
        <w:rPr>
          <w:rFonts w:ascii="Times New Roman" w:hAnsi="Times New Roman" w:cs="Times New Roman"/>
          <w:b/>
          <w:i w:val="0"/>
          <w:color w:val="555555"/>
          <w:sz w:val="24"/>
          <w:szCs w:val="24"/>
        </w:rPr>
        <w:t>:</w:t>
      </w:r>
    </w:p>
    <w:p w:rsidR="00C420A6" w:rsidRPr="00C420A6" w:rsidRDefault="00C420A6" w:rsidP="003F67A0">
      <w:pPr>
        <w:pStyle w:val="HTMLPreformatted"/>
        <w:pBdr>
          <w:top w:val="single" w:sz="6" w:space="2" w:color="D9D9D9"/>
          <w:left w:val="single" w:sz="6" w:space="6" w:color="D9D9D9"/>
          <w:bottom w:val="single" w:sz="6" w:space="2" w:color="D9D9D9"/>
          <w:right w:val="single" w:sz="6" w:space="6" w:color="D9D9D9"/>
        </w:pBdr>
        <w:shd w:val="clear" w:color="auto" w:fill="EEEEEE"/>
        <w:ind w:left="90"/>
        <w:textAlignment w:val="baseline"/>
        <w:rPr>
          <w:b/>
          <w:bCs/>
          <w:i/>
          <w:iCs/>
          <w:color w:val="000000"/>
          <w:sz w:val="18"/>
          <w:szCs w:val="18"/>
          <w:bdr w:val="none" w:sz="0" w:space="0" w:color="auto" w:frame="1"/>
        </w:rPr>
      </w:pPr>
      <w:bookmarkStart w:id="2" w:name="idm139703093309312"/>
      <w:bookmarkEnd w:id="2"/>
      <w:r>
        <w:rPr>
          <w:color w:val="000000"/>
          <w:sz w:val="19"/>
          <w:szCs w:val="19"/>
        </w:rPr>
        <w:t xml:space="preserve">OPEN </w:t>
      </w:r>
      <w:r>
        <w:rPr>
          <w:rStyle w:val="HTMLCode"/>
          <w:b/>
          <w:bCs/>
          <w:i/>
          <w:iCs/>
          <w:color w:val="000000"/>
          <w:sz w:val="18"/>
          <w:szCs w:val="18"/>
          <w:bdr w:val="none" w:sz="0" w:space="0" w:color="auto" w:frame="1"/>
        </w:rPr>
        <w:t>cursor_name</w:t>
      </w:r>
    </w:p>
    <w:p w:rsidR="00E233DC" w:rsidRDefault="00E233DC" w:rsidP="003F67A0">
      <w:pPr>
        <w:spacing w:after="0" w:line="240" w:lineRule="auto"/>
        <w:jc w:val="both"/>
        <w:rPr>
          <w:rFonts w:ascii="Trebuchet MS" w:hAnsi="Trebuchet MS"/>
          <w:color w:val="222426"/>
          <w:shd w:val="clear" w:color="auto" w:fill="FFFFFF"/>
        </w:rPr>
      </w:pPr>
    </w:p>
    <w:p w:rsidR="00C420A6" w:rsidRPr="00C420A6" w:rsidRDefault="00C420A6" w:rsidP="003F67A0">
      <w:pPr>
        <w:pStyle w:val="Heading3"/>
        <w:spacing w:before="120" w:line="240" w:lineRule="auto"/>
        <w:textAlignment w:val="baseline"/>
        <w:rPr>
          <w:rFonts w:ascii="Times New Roman" w:hAnsi="Times New Roman" w:cs="Times New Roman"/>
          <w:color w:val="555555"/>
          <w:sz w:val="28"/>
          <w:szCs w:val="28"/>
        </w:rPr>
      </w:pPr>
      <w:r w:rsidRPr="00C420A6">
        <w:rPr>
          <w:rFonts w:ascii="Times New Roman" w:hAnsi="Times New Roman" w:cs="Times New Roman"/>
          <w:b/>
          <w:bCs/>
          <w:color w:val="555555"/>
          <w:sz w:val="28"/>
          <w:szCs w:val="28"/>
        </w:rPr>
        <w:t>CREATE VIEW Syntax</w:t>
      </w:r>
      <w:r>
        <w:rPr>
          <w:rFonts w:ascii="Times New Roman" w:hAnsi="Times New Roman" w:cs="Times New Roman"/>
          <w:b/>
          <w:bCs/>
          <w:color w:val="555555"/>
          <w:sz w:val="28"/>
          <w:szCs w:val="28"/>
        </w:rPr>
        <w:t>:</w:t>
      </w:r>
    </w:p>
    <w:p w:rsidR="00C420A6" w:rsidRDefault="00C420A6" w:rsidP="003F67A0">
      <w:pPr>
        <w:pStyle w:val="HTMLPreformatted"/>
        <w:pBdr>
          <w:top w:val="single" w:sz="6" w:space="2" w:color="D9D9D9"/>
          <w:left w:val="single" w:sz="6" w:space="6" w:color="D9D9D9"/>
          <w:bottom w:val="single" w:sz="6" w:space="2" w:color="D9D9D9"/>
          <w:right w:val="single" w:sz="6" w:space="6" w:color="D9D9D9"/>
        </w:pBdr>
        <w:shd w:val="clear" w:color="auto" w:fill="EEEEEE"/>
        <w:spacing w:before="300"/>
        <w:ind w:left="90"/>
        <w:textAlignment w:val="baseline"/>
        <w:rPr>
          <w:color w:val="000000"/>
          <w:sz w:val="19"/>
          <w:szCs w:val="19"/>
        </w:rPr>
      </w:pPr>
      <w:bookmarkStart w:id="3" w:name="idm139703098663824"/>
      <w:bookmarkStart w:id="4" w:name="idm139703098662752"/>
      <w:bookmarkStart w:id="5" w:name="idm139703098661264"/>
      <w:bookmarkEnd w:id="3"/>
      <w:bookmarkEnd w:id="4"/>
      <w:bookmarkEnd w:id="5"/>
      <w:r>
        <w:rPr>
          <w:color w:val="000000"/>
          <w:sz w:val="19"/>
          <w:szCs w:val="19"/>
        </w:rPr>
        <w:t>CREATE</w:t>
      </w:r>
    </w:p>
    <w:p w:rsidR="00C420A6" w:rsidRDefault="00C420A6" w:rsidP="003F67A0">
      <w:pPr>
        <w:pStyle w:val="HTMLPreformatted"/>
        <w:pBdr>
          <w:top w:val="single" w:sz="6" w:space="2" w:color="D9D9D9"/>
          <w:left w:val="single" w:sz="6" w:space="6" w:color="D9D9D9"/>
          <w:bottom w:val="single" w:sz="6" w:space="2" w:color="D9D9D9"/>
          <w:right w:val="single" w:sz="6" w:space="6" w:color="D9D9D9"/>
        </w:pBdr>
        <w:shd w:val="clear" w:color="auto" w:fill="EEEEEE"/>
        <w:spacing w:before="300"/>
        <w:ind w:left="90"/>
        <w:textAlignment w:val="baseline"/>
        <w:rPr>
          <w:color w:val="000000"/>
          <w:sz w:val="19"/>
          <w:szCs w:val="19"/>
        </w:rPr>
      </w:pPr>
      <w:r>
        <w:rPr>
          <w:color w:val="000000"/>
          <w:sz w:val="19"/>
          <w:szCs w:val="19"/>
        </w:rPr>
        <w:t xml:space="preserve">    [OR REPLACE]</w:t>
      </w:r>
    </w:p>
    <w:p w:rsidR="00C420A6" w:rsidRDefault="00C420A6" w:rsidP="003F67A0">
      <w:pPr>
        <w:pStyle w:val="HTMLPreformatted"/>
        <w:pBdr>
          <w:top w:val="single" w:sz="6" w:space="2" w:color="D9D9D9"/>
          <w:left w:val="single" w:sz="6" w:space="6" w:color="D9D9D9"/>
          <w:bottom w:val="single" w:sz="6" w:space="2" w:color="D9D9D9"/>
          <w:right w:val="single" w:sz="6" w:space="6" w:color="D9D9D9"/>
        </w:pBdr>
        <w:shd w:val="clear" w:color="auto" w:fill="EEEEEE"/>
        <w:spacing w:before="300"/>
        <w:ind w:left="90"/>
        <w:textAlignment w:val="baseline"/>
        <w:rPr>
          <w:color w:val="000000"/>
          <w:sz w:val="19"/>
          <w:szCs w:val="19"/>
        </w:rPr>
      </w:pPr>
      <w:r>
        <w:rPr>
          <w:color w:val="000000"/>
          <w:sz w:val="19"/>
          <w:szCs w:val="19"/>
        </w:rPr>
        <w:t xml:space="preserve">    [ALGORITHM = {UNDEFINED | MERGE | TEMPTABLE}]</w:t>
      </w:r>
    </w:p>
    <w:p w:rsidR="00C420A6" w:rsidRDefault="00C420A6" w:rsidP="003F67A0">
      <w:pPr>
        <w:pStyle w:val="HTMLPreformatted"/>
        <w:pBdr>
          <w:top w:val="single" w:sz="6" w:space="2" w:color="D9D9D9"/>
          <w:left w:val="single" w:sz="6" w:space="6" w:color="D9D9D9"/>
          <w:bottom w:val="single" w:sz="6" w:space="2" w:color="D9D9D9"/>
          <w:right w:val="single" w:sz="6" w:space="6" w:color="D9D9D9"/>
        </w:pBdr>
        <w:shd w:val="clear" w:color="auto" w:fill="EEEEEE"/>
        <w:ind w:left="90"/>
        <w:textAlignment w:val="baseline"/>
        <w:rPr>
          <w:color w:val="000000"/>
          <w:sz w:val="19"/>
          <w:szCs w:val="19"/>
        </w:rPr>
      </w:pPr>
      <w:r>
        <w:rPr>
          <w:color w:val="000000"/>
          <w:sz w:val="19"/>
          <w:szCs w:val="19"/>
        </w:rPr>
        <w:t xml:space="preserve">    [DEFINER = { </w:t>
      </w:r>
      <w:r>
        <w:rPr>
          <w:rStyle w:val="HTMLCode"/>
          <w:b/>
          <w:bCs/>
          <w:i/>
          <w:iCs/>
          <w:color w:val="000000"/>
          <w:sz w:val="18"/>
          <w:szCs w:val="18"/>
          <w:bdr w:val="none" w:sz="0" w:space="0" w:color="auto" w:frame="1"/>
        </w:rPr>
        <w:t>user</w:t>
      </w:r>
      <w:r>
        <w:rPr>
          <w:color w:val="000000"/>
          <w:sz w:val="19"/>
          <w:szCs w:val="19"/>
        </w:rPr>
        <w:t xml:space="preserve"> | CURRENT_USER }]</w:t>
      </w:r>
    </w:p>
    <w:p w:rsidR="00C420A6" w:rsidRDefault="00C420A6" w:rsidP="003F67A0">
      <w:pPr>
        <w:pStyle w:val="HTMLPreformatted"/>
        <w:pBdr>
          <w:top w:val="single" w:sz="6" w:space="2" w:color="D9D9D9"/>
          <w:left w:val="single" w:sz="6" w:space="6" w:color="D9D9D9"/>
          <w:bottom w:val="single" w:sz="6" w:space="2" w:color="D9D9D9"/>
          <w:right w:val="single" w:sz="6" w:space="6" w:color="D9D9D9"/>
        </w:pBdr>
        <w:shd w:val="clear" w:color="auto" w:fill="EEEEEE"/>
        <w:ind w:left="90"/>
        <w:textAlignment w:val="baseline"/>
        <w:rPr>
          <w:color w:val="000000"/>
          <w:sz w:val="19"/>
          <w:szCs w:val="19"/>
        </w:rPr>
      </w:pPr>
      <w:r>
        <w:rPr>
          <w:color w:val="000000"/>
          <w:sz w:val="19"/>
          <w:szCs w:val="19"/>
        </w:rPr>
        <w:t xml:space="preserve">    [SQL SECURITY { DEFINER | INVOKER }]</w:t>
      </w:r>
    </w:p>
    <w:p w:rsidR="00C420A6" w:rsidRDefault="00C420A6" w:rsidP="003F67A0">
      <w:pPr>
        <w:pStyle w:val="HTMLPreformatted"/>
        <w:pBdr>
          <w:top w:val="single" w:sz="6" w:space="2" w:color="D9D9D9"/>
          <w:left w:val="single" w:sz="6" w:space="6" w:color="D9D9D9"/>
          <w:bottom w:val="single" w:sz="6" w:space="2" w:color="D9D9D9"/>
          <w:right w:val="single" w:sz="6" w:space="6" w:color="D9D9D9"/>
        </w:pBdr>
        <w:shd w:val="clear" w:color="auto" w:fill="EEEEEE"/>
        <w:ind w:left="90"/>
        <w:textAlignment w:val="baseline"/>
        <w:rPr>
          <w:color w:val="000000"/>
          <w:sz w:val="19"/>
          <w:szCs w:val="19"/>
        </w:rPr>
      </w:pPr>
      <w:r>
        <w:rPr>
          <w:color w:val="000000"/>
          <w:sz w:val="19"/>
          <w:szCs w:val="19"/>
        </w:rPr>
        <w:t xml:space="preserve">    VIEW </w:t>
      </w:r>
      <w:r>
        <w:rPr>
          <w:rStyle w:val="HTMLCode"/>
          <w:b/>
          <w:bCs/>
          <w:i/>
          <w:iCs/>
          <w:color w:val="000000"/>
          <w:sz w:val="18"/>
          <w:szCs w:val="18"/>
          <w:bdr w:val="none" w:sz="0" w:space="0" w:color="auto" w:frame="1"/>
        </w:rPr>
        <w:t>view_name</w:t>
      </w:r>
      <w:r>
        <w:rPr>
          <w:color w:val="000000"/>
          <w:sz w:val="19"/>
          <w:szCs w:val="19"/>
        </w:rPr>
        <w:t xml:space="preserve"> [(</w:t>
      </w:r>
      <w:r>
        <w:rPr>
          <w:rStyle w:val="HTMLCode"/>
          <w:b/>
          <w:bCs/>
          <w:i/>
          <w:iCs/>
          <w:color w:val="000000"/>
          <w:sz w:val="18"/>
          <w:szCs w:val="18"/>
          <w:bdr w:val="none" w:sz="0" w:space="0" w:color="auto" w:frame="1"/>
        </w:rPr>
        <w:t>column_list</w:t>
      </w:r>
      <w:r>
        <w:rPr>
          <w:color w:val="000000"/>
          <w:sz w:val="19"/>
          <w:szCs w:val="19"/>
        </w:rPr>
        <w:t>)]</w:t>
      </w:r>
    </w:p>
    <w:p w:rsidR="00C420A6" w:rsidRDefault="00C420A6" w:rsidP="003F67A0">
      <w:pPr>
        <w:pStyle w:val="HTMLPreformatted"/>
        <w:pBdr>
          <w:top w:val="single" w:sz="6" w:space="2" w:color="D9D9D9"/>
          <w:left w:val="single" w:sz="6" w:space="6" w:color="D9D9D9"/>
          <w:bottom w:val="single" w:sz="6" w:space="2" w:color="D9D9D9"/>
          <w:right w:val="single" w:sz="6" w:space="6" w:color="D9D9D9"/>
        </w:pBdr>
        <w:shd w:val="clear" w:color="auto" w:fill="EEEEEE"/>
        <w:ind w:left="90"/>
        <w:textAlignment w:val="baseline"/>
        <w:rPr>
          <w:color w:val="000000"/>
          <w:sz w:val="19"/>
          <w:szCs w:val="19"/>
        </w:rPr>
      </w:pPr>
      <w:r>
        <w:rPr>
          <w:color w:val="000000"/>
          <w:sz w:val="19"/>
          <w:szCs w:val="19"/>
        </w:rPr>
        <w:t xml:space="preserve">    AS </w:t>
      </w:r>
      <w:r>
        <w:rPr>
          <w:rStyle w:val="HTMLCode"/>
          <w:b/>
          <w:bCs/>
          <w:i/>
          <w:iCs/>
          <w:color w:val="000000"/>
          <w:sz w:val="18"/>
          <w:szCs w:val="18"/>
          <w:bdr w:val="none" w:sz="0" w:space="0" w:color="auto" w:frame="1"/>
        </w:rPr>
        <w:t>select_statement</w:t>
      </w:r>
    </w:p>
    <w:p w:rsidR="00C420A6" w:rsidRDefault="00C420A6" w:rsidP="003F67A0">
      <w:pPr>
        <w:pStyle w:val="HTMLPreformatted"/>
        <w:pBdr>
          <w:top w:val="single" w:sz="6" w:space="2" w:color="D9D9D9"/>
          <w:left w:val="single" w:sz="6" w:space="6" w:color="D9D9D9"/>
          <w:bottom w:val="single" w:sz="6" w:space="2" w:color="D9D9D9"/>
          <w:right w:val="single" w:sz="6" w:space="6" w:color="D9D9D9"/>
        </w:pBdr>
        <w:shd w:val="clear" w:color="auto" w:fill="EEEEEE"/>
        <w:ind w:left="90"/>
        <w:textAlignment w:val="baseline"/>
        <w:rPr>
          <w:color w:val="000000"/>
          <w:sz w:val="19"/>
          <w:szCs w:val="19"/>
        </w:rPr>
      </w:pPr>
      <w:r>
        <w:rPr>
          <w:color w:val="000000"/>
          <w:sz w:val="19"/>
          <w:szCs w:val="19"/>
        </w:rPr>
        <w:t xml:space="preserve">    [WITH [CASCADED | LOCAL] CHECK OPTION]</w:t>
      </w:r>
    </w:p>
    <w:p w:rsidR="00C420A6" w:rsidRDefault="00C420A6" w:rsidP="003F67A0">
      <w:pPr>
        <w:pStyle w:val="NormalWeb"/>
        <w:shd w:val="clear" w:color="auto" w:fill="FFFFFF"/>
        <w:spacing w:before="0" w:beforeAutospacing="0" w:after="0" w:afterAutospacing="0"/>
        <w:textAlignment w:val="baseline"/>
        <w:rPr>
          <w:rFonts w:ascii="Arial" w:hAnsi="Arial" w:cs="Arial"/>
          <w:color w:val="555555"/>
          <w:sz w:val="20"/>
          <w:szCs w:val="20"/>
        </w:rPr>
      </w:pPr>
    </w:p>
    <w:p w:rsidR="0065002D" w:rsidRDefault="00C420A6" w:rsidP="003F67A0">
      <w:pPr>
        <w:pStyle w:val="NormalWeb"/>
        <w:shd w:val="clear" w:color="auto" w:fill="FFFFFF"/>
        <w:spacing w:before="0" w:beforeAutospacing="0" w:after="0" w:afterAutospacing="0"/>
        <w:ind w:firstLine="720"/>
        <w:jc w:val="both"/>
        <w:textAlignment w:val="baseline"/>
        <w:rPr>
          <w:color w:val="555555"/>
        </w:rPr>
      </w:pPr>
      <w:r w:rsidRPr="00C420A6">
        <w:rPr>
          <w:color w:val="555555"/>
        </w:rPr>
        <w:t>The</w:t>
      </w:r>
      <w:r w:rsidRPr="00C420A6">
        <w:rPr>
          <w:rStyle w:val="apple-converted-space"/>
          <w:color w:val="555555"/>
        </w:rPr>
        <w:t> </w:t>
      </w:r>
      <w:hyperlink r:id="rId26" w:tooltip="13.1.20 CREATE VIEW Syntax" w:history="1">
        <w:r w:rsidRPr="00C420A6">
          <w:rPr>
            <w:rStyle w:val="HTMLCode"/>
            <w:rFonts w:ascii="Times New Roman" w:hAnsi="Times New Roman" w:cs="Times New Roman"/>
            <w:color w:val="000000"/>
            <w:sz w:val="24"/>
            <w:szCs w:val="24"/>
            <w:u w:val="single"/>
            <w:bdr w:val="none" w:sz="0" w:space="0" w:color="auto" w:frame="1"/>
          </w:rPr>
          <w:t>CREATE VIEW</w:t>
        </w:r>
      </w:hyperlink>
      <w:r w:rsidRPr="00C420A6">
        <w:rPr>
          <w:rStyle w:val="apple-converted-space"/>
          <w:color w:val="555555"/>
        </w:rPr>
        <w:t> </w:t>
      </w:r>
      <w:r w:rsidRPr="00C420A6">
        <w:rPr>
          <w:color w:val="555555"/>
        </w:rPr>
        <w:t>statement creates a new view, or replaces an existing view if the</w:t>
      </w:r>
      <w:r w:rsidRPr="00C420A6">
        <w:rPr>
          <w:rStyle w:val="apple-converted-space"/>
          <w:color w:val="555555"/>
        </w:rPr>
        <w:t> </w:t>
      </w:r>
      <w:r w:rsidRPr="00C420A6">
        <w:rPr>
          <w:rStyle w:val="HTMLCode"/>
          <w:rFonts w:ascii="Times New Roman" w:hAnsi="Times New Roman" w:cs="Times New Roman"/>
          <w:color w:val="000000"/>
          <w:sz w:val="24"/>
          <w:szCs w:val="24"/>
          <w:bdr w:val="none" w:sz="0" w:space="0" w:color="auto" w:frame="1"/>
        </w:rPr>
        <w:t>OR REPLACE</w:t>
      </w:r>
      <w:r w:rsidRPr="00C420A6">
        <w:rPr>
          <w:rStyle w:val="apple-converted-space"/>
          <w:color w:val="555555"/>
        </w:rPr>
        <w:t> </w:t>
      </w:r>
      <w:r w:rsidRPr="00C420A6">
        <w:rPr>
          <w:color w:val="555555"/>
        </w:rPr>
        <w:t>clause is given. If the view does not exist,</w:t>
      </w:r>
      <w:hyperlink r:id="rId27" w:tooltip="13.1.20 CREATE VIEW Syntax" w:history="1">
        <w:r w:rsidRPr="00C420A6">
          <w:rPr>
            <w:rStyle w:val="HTMLCode"/>
            <w:rFonts w:ascii="Times New Roman" w:hAnsi="Times New Roman" w:cs="Times New Roman"/>
            <w:color w:val="000000"/>
            <w:sz w:val="24"/>
            <w:szCs w:val="24"/>
            <w:u w:val="single"/>
            <w:bdr w:val="none" w:sz="0" w:space="0" w:color="auto" w:frame="1"/>
          </w:rPr>
          <w:t>CREATE OR REPLACE VIEW</w:t>
        </w:r>
      </w:hyperlink>
      <w:r w:rsidRPr="00C420A6">
        <w:rPr>
          <w:rStyle w:val="apple-converted-space"/>
          <w:color w:val="555555"/>
        </w:rPr>
        <w:t> </w:t>
      </w:r>
      <w:r w:rsidRPr="00C420A6">
        <w:rPr>
          <w:color w:val="555555"/>
        </w:rPr>
        <w:t>is the same as</w:t>
      </w:r>
      <w:r w:rsidRPr="00C420A6">
        <w:rPr>
          <w:rStyle w:val="apple-converted-space"/>
          <w:color w:val="555555"/>
        </w:rPr>
        <w:t> </w:t>
      </w:r>
      <w:hyperlink r:id="rId28" w:tooltip="13.1.20 CREATE VIEW Syntax" w:history="1">
        <w:r w:rsidRPr="00C420A6">
          <w:rPr>
            <w:rStyle w:val="HTMLCode"/>
            <w:rFonts w:ascii="Times New Roman" w:hAnsi="Times New Roman" w:cs="Times New Roman"/>
            <w:color w:val="000000"/>
            <w:sz w:val="24"/>
            <w:szCs w:val="24"/>
            <w:u w:val="single"/>
            <w:bdr w:val="none" w:sz="0" w:space="0" w:color="auto" w:frame="1"/>
          </w:rPr>
          <w:t>CREATE VIEW</w:t>
        </w:r>
      </w:hyperlink>
      <w:r w:rsidRPr="00C420A6">
        <w:rPr>
          <w:color w:val="555555"/>
        </w:rPr>
        <w:t>. If the view does exist,</w:t>
      </w:r>
      <w:r w:rsidRPr="00C420A6">
        <w:rPr>
          <w:rStyle w:val="apple-converted-space"/>
          <w:color w:val="555555"/>
        </w:rPr>
        <w:t> </w:t>
      </w:r>
      <w:hyperlink r:id="rId29" w:tooltip="13.1.20 CREATE VIEW Syntax" w:history="1">
        <w:r w:rsidRPr="00C420A6">
          <w:rPr>
            <w:rStyle w:val="HTMLCode"/>
            <w:rFonts w:ascii="Times New Roman" w:hAnsi="Times New Roman" w:cs="Times New Roman"/>
            <w:color w:val="000000"/>
            <w:sz w:val="24"/>
            <w:szCs w:val="24"/>
            <w:u w:val="single"/>
            <w:bdr w:val="none" w:sz="0" w:space="0" w:color="auto" w:frame="1"/>
          </w:rPr>
          <w:t>CREATE OR REPLACE VIEW</w:t>
        </w:r>
      </w:hyperlink>
      <w:r w:rsidRPr="00C420A6">
        <w:rPr>
          <w:rStyle w:val="apple-converted-space"/>
          <w:color w:val="555555"/>
        </w:rPr>
        <w:t> </w:t>
      </w:r>
      <w:r w:rsidRPr="00C420A6">
        <w:rPr>
          <w:color w:val="555555"/>
        </w:rPr>
        <w:t>is the same as</w:t>
      </w:r>
      <w:r w:rsidRPr="00C420A6">
        <w:rPr>
          <w:rStyle w:val="apple-converted-space"/>
          <w:color w:val="555555"/>
        </w:rPr>
        <w:t> </w:t>
      </w:r>
      <w:hyperlink r:id="rId30" w:tooltip="13.1.9 ALTER VIEW Syntax" w:history="1">
        <w:r w:rsidRPr="00C420A6">
          <w:rPr>
            <w:rStyle w:val="HTMLCode"/>
            <w:rFonts w:ascii="Times New Roman" w:hAnsi="Times New Roman" w:cs="Times New Roman"/>
            <w:color w:val="000000"/>
            <w:sz w:val="24"/>
            <w:szCs w:val="24"/>
            <w:u w:val="single"/>
            <w:bdr w:val="none" w:sz="0" w:space="0" w:color="auto" w:frame="1"/>
          </w:rPr>
          <w:t>ALTER VIEW</w:t>
        </w:r>
      </w:hyperlink>
      <w:r w:rsidRPr="00C420A6">
        <w:rPr>
          <w:color w:val="555555"/>
        </w:rPr>
        <w:t>.</w:t>
      </w:r>
    </w:p>
    <w:p w:rsidR="0065002D" w:rsidRDefault="0065002D" w:rsidP="003F67A0">
      <w:pPr>
        <w:pStyle w:val="NormalWeb"/>
        <w:shd w:val="clear" w:color="auto" w:fill="FFFFFF"/>
        <w:spacing w:before="0" w:beforeAutospacing="0" w:after="0" w:afterAutospacing="0"/>
        <w:ind w:firstLine="720"/>
        <w:jc w:val="both"/>
        <w:textAlignment w:val="baseline"/>
        <w:rPr>
          <w:color w:val="555555"/>
        </w:rPr>
      </w:pPr>
    </w:p>
    <w:p w:rsidR="0065002D" w:rsidRDefault="0065002D" w:rsidP="003F67A0">
      <w:pPr>
        <w:pStyle w:val="NormalWeb"/>
        <w:shd w:val="clear" w:color="auto" w:fill="FFFFFF"/>
        <w:spacing w:before="0" w:beforeAutospacing="0" w:after="0" w:afterAutospacing="0"/>
        <w:ind w:firstLine="720"/>
        <w:jc w:val="both"/>
        <w:textAlignment w:val="baseline"/>
        <w:rPr>
          <w:color w:val="555555"/>
        </w:rPr>
      </w:pPr>
    </w:p>
    <w:p w:rsidR="0065002D" w:rsidRPr="0065002D" w:rsidRDefault="0065002D" w:rsidP="003F67A0">
      <w:pPr>
        <w:pStyle w:val="NormalWeb"/>
        <w:shd w:val="clear" w:color="auto" w:fill="FFFFFF"/>
        <w:spacing w:before="0" w:beforeAutospacing="0" w:after="0" w:afterAutospacing="0"/>
        <w:textAlignment w:val="baseline"/>
        <w:rPr>
          <w:b/>
          <w:color w:val="555555"/>
          <w:sz w:val="32"/>
          <w:szCs w:val="32"/>
        </w:rPr>
      </w:pPr>
      <w:r>
        <w:rPr>
          <w:color w:val="555555"/>
        </w:rPr>
        <w:t>______________________________________________________________________________________________________________________________________________________</w:t>
      </w:r>
      <w:r w:rsidRPr="0065002D">
        <w:rPr>
          <w:b/>
          <w:color w:val="555555"/>
          <w:sz w:val="32"/>
          <w:szCs w:val="32"/>
        </w:rPr>
        <w:t>procedures:</w:t>
      </w:r>
    </w:p>
    <w:p w:rsidR="0065002D" w:rsidRDefault="0065002D" w:rsidP="003F67A0">
      <w:pPr>
        <w:pStyle w:val="NormalWeb"/>
        <w:shd w:val="clear" w:color="auto" w:fill="FFFFFF"/>
        <w:spacing w:before="0" w:beforeAutospacing="0" w:after="0" w:afterAutospacing="0"/>
        <w:textAlignment w:val="baseline"/>
        <w:rPr>
          <w:color w:val="555555"/>
        </w:rPr>
      </w:pPr>
    </w:p>
    <w:p w:rsidR="0065002D" w:rsidRPr="0065002D" w:rsidRDefault="0065002D" w:rsidP="003F67A0">
      <w:pPr>
        <w:pStyle w:val="NormalWeb"/>
        <w:shd w:val="clear" w:color="auto" w:fill="FFFFFF"/>
        <w:spacing w:after="0" w:afterAutospacing="0"/>
        <w:textAlignment w:val="baseline"/>
        <w:rPr>
          <w:color w:val="555555"/>
        </w:rPr>
      </w:pPr>
      <w:r w:rsidRPr="0065002D">
        <w:rPr>
          <w:color w:val="555555"/>
        </w:rPr>
        <w:t>CREATE PROCEDURE curdemo6()</w:t>
      </w:r>
    </w:p>
    <w:p w:rsidR="0065002D" w:rsidRPr="0065002D" w:rsidRDefault="0065002D" w:rsidP="003F67A0">
      <w:pPr>
        <w:pStyle w:val="NormalWeb"/>
        <w:shd w:val="clear" w:color="auto" w:fill="FFFFFF"/>
        <w:spacing w:after="0" w:afterAutospacing="0"/>
        <w:textAlignment w:val="baseline"/>
        <w:rPr>
          <w:color w:val="555555"/>
        </w:rPr>
      </w:pPr>
      <w:r w:rsidRPr="0065002D">
        <w:rPr>
          <w:color w:val="555555"/>
        </w:rPr>
        <w:t>BEGIN</w:t>
      </w:r>
    </w:p>
    <w:p w:rsidR="0065002D" w:rsidRPr="0065002D" w:rsidRDefault="0065002D" w:rsidP="003F67A0">
      <w:pPr>
        <w:pStyle w:val="NormalWeb"/>
        <w:shd w:val="clear" w:color="auto" w:fill="FFFFFF"/>
        <w:spacing w:after="0" w:afterAutospacing="0"/>
        <w:textAlignment w:val="baseline"/>
        <w:rPr>
          <w:color w:val="555555"/>
        </w:rPr>
      </w:pPr>
      <w:r w:rsidRPr="0065002D">
        <w:rPr>
          <w:color w:val="555555"/>
        </w:rPr>
        <w:t xml:space="preserve">  SET @s='select *from address where addressid=\'nirmal\'';</w:t>
      </w:r>
    </w:p>
    <w:p w:rsidR="0065002D" w:rsidRPr="0065002D" w:rsidRDefault="0065002D" w:rsidP="003F67A0">
      <w:pPr>
        <w:pStyle w:val="NormalWeb"/>
        <w:shd w:val="clear" w:color="auto" w:fill="FFFFFF"/>
        <w:spacing w:after="0" w:afterAutospacing="0"/>
        <w:textAlignment w:val="baseline"/>
        <w:rPr>
          <w:color w:val="555555"/>
        </w:rPr>
      </w:pPr>
      <w:r w:rsidRPr="0065002D">
        <w:rPr>
          <w:color w:val="555555"/>
        </w:rPr>
        <w:t xml:space="preserve">  SET @l='insert into test values(?)';</w:t>
      </w:r>
    </w:p>
    <w:p w:rsidR="0065002D" w:rsidRPr="0065002D" w:rsidRDefault="0065002D" w:rsidP="003F67A0">
      <w:pPr>
        <w:pStyle w:val="NormalWeb"/>
        <w:shd w:val="clear" w:color="auto" w:fill="FFFFFF"/>
        <w:spacing w:after="0" w:afterAutospacing="0"/>
        <w:textAlignment w:val="baseline"/>
        <w:rPr>
          <w:color w:val="555555"/>
        </w:rPr>
      </w:pPr>
    </w:p>
    <w:p w:rsidR="0065002D" w:rsidRPr="0065002D" w:rsidRDefault="0065002D" w:rsidP="003F67A0">
      <w:pPr>
        <w:pStyle w:val="NormalWeb"/>
        <w:shd w:val="clear" w:color="auto" w:fill="FFFFFF"/>
        <w:spacing w:after="0" w:afterAutospacing="0"/>
        <w:textAlignment w:val="baseline"/>
        <w:rPr>
          <w:color w:val="555555"/>
        </w:rPr>
      </w:pPr>
      <w:r w:rsidRPr="0065002D">
        <w:rPr>
          <w:color w:val="555555"/>
        </w:rPr>
        <w:t>PREPARE stn FROM @l;</w:t>
      </w:r>
    </w:p>
    <w:p w:rsidR="0065002D" w:rsidRPr="0065002D" w:rsidRDefault="0065002D" w:rsidP="003F67A0">
      <w:pPr>
        <w:pStyle w:val="NormalWeb"/>
        <w:shd w:val="clear" w:color="auto" w:fill="FFFFFF"/>
        <w:spacing w:after="0" w:afterAutospacing="0"/>
        <w:textAlignment w:val="baseline"/>
        <w:rPr>
          <w:color w:val="555555"/>
        </w:rPr>
      </w:pPr>
      <w:r w:rsidRPr="0065002D">
        <w:rPr>
          <w:color w:val="555555"/>
        </w:rPr>
        <w:t>EXECUTE stn USING @s;</w:t>
      </w:r>
    </w:p>
    <w:p w:rsidR="0065002D" w:rsidRPr="0065002D" w:rsidRDefault="0065002D" w:rsidP="003F67A0">
      <w:pPr>
        <w:pStyle w:val="NormalWeb"/>
        <w:shd w:val="clear" w:color="auto" w:fill="FFFFFF"/>
        <w:spacing w:after="0" w:afterAutospacing="0"/>
        <w:textAlignment w:val="baseline"/>
        <w:rPr>
          <w:color w:val="555555"/>
        </w:rPr>
      </w:pPr>
      <w:r w:rsidRPr="0065002D">
        <w:rPr>
          <w:color w:val="555555"/>
        </w:rPr>
        <w:t xml:space="preserve">    </w:t>
      </w:r>
    </w:p>
    <w:p w:rsidR="0065002D" w:rsidRPr="00C420A6" w:rsidRDefault="0065002D" w:rsidP="003F67A0">
      <w:pPr>
        <w:pStyle w:val="NormalWeb"/>
        <w:shd w:val="clear" w:color="auto" w:fill="FFFFFF"/>
        <w:spacing w:before="0" w:beforeAutospacing="0" w:after="0" w:afterAutospacing="0"/>
        <w:textAlignment w:val="baseline"/>
        <w:rPr>
          <w:color w:val="555555"/>
        </w:rPr>
      </w:pPr>
      <w:r w:rsidRPr="0065002D">
        <w:rPr>
          <w:color w:val="555555"/>
        </w:rPr>
        <w:t xml:space="preserve"> END;</w:t>
      </w: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Sample Code</w:t>
      </w:r>
      <w:r>
        <w:rPr>
          <w:rFonts w:ascii="Trebuchet MS" w:hAnsi="Trebuchet MS"/>
          <w:b/>
          <w:color w:val="222426"/>
          <w:shd w:val="clear" w:color="auto" w:fill="FFFFFF"/>
        </w:rPr>
        <w:t>:</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CREATE PROCEDURE USER_DET</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lastRenderedPageBreak/>
        <w:t>(IN  CHAR(15))</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LANGUAGE SQL MODIFIES SQL DATA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SELECT email FROM user WHERE username=USER;</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SELECT MAX(idd) FROM Employee</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WHERE Salary NOT IN (SELECT MAX(Salary) FROM Employee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SELECT * FROM samplee Emp1 WHERE (3-1) = (SELECT COUNT(DISTINCT(Emp2.idd)) FROM samplee Emp2 WHERE Emp2.idd &gt; Emp1.idd)</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CREATE PROCEDURE curdemo6()</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BEGIN</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SET @s='select *from address where addressid=\'nirmal\'';</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SET @l='insert into test values(?)';</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PREPARE stn FROM @l;</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EXECUTE stn USING @s;</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END;</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_______________</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CREATE PROCEDURE curdemo7()</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BEGIN</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SET autocommit=0;</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START TRANSACTION;</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UPDATE address SET pin=50801 WHERE addressid='nalgonda';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ROLLBACK;</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END;</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CREATE TRIGGER beforeaddress_update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BEFORE UPDATE ON address</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FOR EACH ROW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BEGIN</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call Sam();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END;</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DELIMITER ;</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CREATE TRIGGER sum BEFORE INSERT ON expence</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FOR EACH ROW SET @amount = @amount + NEW.amount;</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SET @s = 'SELECT SQRT(POW(?,2) + POW(?,2)) AS hypotenuse';</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PREPARE stmt2 FROM @s;</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SET @a = 6;</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lastRenderedPageBreak/>
        <w:t>SET @b = 8;</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mysql&gt; EXECUTE stmt2 USING @a, @b;</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SET TRANSACTION ISOLATION LEVEL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 READ UNCOMMITTED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 READ COMMITTED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 REPEATABLE READ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 SNAPSHOT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 SERIALIZABLE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  </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 xml:space="preserve">[ ; ] </w:t>
      </w:r>
    </w:p>
    <w:p w:rsidR="00DA2AC3" w:rsidRPr="00DA2AC3" w:rsidRDefault="00DA2AC3" w:rsidP="003F67A0">
      <w:pPr>
        <w:spacing w:after="0" w:line="240" w:lineRule="auto"/>
        <w:jc w:val="both"/>
        <w:rPr>
          <w:rFonts w:ascii="Trebuchet MS" w:hAnsi="Trebuchet MS"/>
          <w:b/>
          <w:color w:val="222426"/>
          <w:shd w:val="clear" w:color="auto" w:fill="FFFFFF"/>
        </w:rPr>
      </w:pP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w:t>
      </w:r>
    </w:p>
    <w:p w:rsidR="00DA2AC3" w:rsidRPr="00DA2AC3" w:rsidRDefault="00DA2AC3" w:rsidP="003F67A0">
      <w:pPr>
        <w:spacing w:after="0" w:line="240" w:lineRule="auto"/>
        <w:jc w:val="both"/>
        <w:rPr>
          <w:rFonts w:ascii="Trebuchet MS" w:hAnsi="Trebuchet MS"/>
          <w:b/>
          <w:color w:val="222426"/>
          <w:shd w:val="clear" w:color="auto" w:fill="FFFFFF"/>
        </w:rPr>
      </w:pPr>
      <w:r w:rsidRPr="00DA2AC3">
        <w:rPr>
          <w:rFonts w:ascii="Trebuchet MS" w:hAnsi="Trebuchet MS"/>
          <w:b/>
          <w:color w:val="222426"/>
          <w:shd w:val="clear" w:color="auto" w:fill="FFFFFF"/>
        </w:rPr>
        <w:t>SELECT COUNT(amount),username FROM Customers GROUP BY Country HAVING COUNT(CustomerID) &gt; 5 ORDER BY COUNT(CustomerID) DESC;</w:t>
      </w: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1740F7" w:rsidRDefault="001740F7" w:rsidP="003F67A0">
      <w:pPr>
        <w:spacing w:after="0" w:line="240" w:lineRule="auto"/>
        <w:jc w:val="both"/>
        <w:rPr>
          <w:rFonts w:ascii="Trebuchet MS" w:hAnsi="Trebuchet MS"/>
          <w:color w:val="222426"/>
          <w:shd w:val="clear" w:color="auto" w:fill="FFFFFF"/>
        </w:rPr>
      </w:pPr>
    </w:p>
    <w:p w:rsidR="0051596B" w:rsidRDefault="0051596B" w:rsidP="003F67A0">
      <w:pPr>
        <w:spacing w:after="0" w:line="240" w:lineRule="auto"/>
        <w:jc w:val="both"/>
        <w:rPr>
          <w:rFonts w:ascii="Trebuchet MS" w:hAnsi="Trebuchet MS"/>
          <w:color w:val="222426"/>
          <w:shd w:val="clear" w:color="auto" w:fill="FFFFFF"/>
        </w:rPr>
      </w:pPr>
    </w:p>
    <w:p w:rsidR="0051596B" w:rsidRPr="0051596B" w:rsidRDefault="0051596B" w:rsidP="003F67A0">
      <w:pPr>
        <w:spacing w:after="0" w:line="240" w:lineRule="auto"/>
        <w:jc w:val="both"/>
        <w:rPr>
          <w:rFonts w:ascii="Times New Roman" w:hAnsi="Times New Roman" w:cs="Times New Roman"/>
          <w:sz w:val="28"/>
          <w:szCs w:val="28"/>
        </w:rPr>
      </w:pPr>
      <w:bookmarkStart w:id="6" w:name="_GoBack"/>
      <w:bookmarkEnd w:id="6"/>
    </w:p>
    <w:sectPr w:rsidR="0051596B" w:rsidRPr="0051596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565" w:rsidRDefault="00D83565" w:rsidP="00E66542">
      <w:pPr>
        <w:spacing w:after="0" w:line="240" w:lineRule="auto"/>
      </w:pPr>
      <w:r>
        <w:separator/>
      </w:r>
    </w:p>
  </w:endnote>
  <w:endnote w:type="continuationSeparator" w:id="0">
    <w:p w:rsidR="00D83565" w:rsidRDefault="00D83565" w:rsidP="00E6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565" w:rsidRDefault="00D83565" w:rsidP="00E66542">
      <w:pPr>
        <w:spacing w:after="0" w:line="240" w:lineRule="auto"/>
      </w:pPr>
      <w:r>
        <w:separator/>
      </w:r>
    </w:p>
  </w:footnote>
  <w:footnote w:type="continuationSeparator" w:id="0">
    <w:p w:rsidR="00D83565" w:rsidRDefault="00D83565" w:rsidP="00E665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9B1"/>
    <w:multiLevelType w:val="hybridMultilevel"/>
    <w:tmpl w:val="D88E5306"/>
    <w:lvl w:ilvl="0" w:tplc="0809000B">
      <w:start w:val="1"/>
      <w:numFmt w:val="bullet"/>
      <w:lvlText w:val=""/>
      <w:lvlJc w:val="left"/>
      <w:pPr>
        <w:ind w:left="1490" w:hanging="360"/>
      </w:pPr>
      <w:rPr>
        <w:rFonts w:ascii="Wingdings" w:hAnsi="Wingdings" w:hint="default"/>
      </w:rPr>
    </w:lvl>
    <w:lvl w:ilvl="1" w:tplc="08090003">
      <w:start w:val="1"/>
      <w:numFmt w:val="bullet"/>
      <w:lvlText w:val="o"/>
      <w:lvlJc w:val="left"/>
      <w:pPr>
        <w:ind w:left="2210" w:hanging="360"/>
      </w:pPr>
      <w:rPr>
        <w:rFonts w:ascii="Courier New" w:hAnsi="Courier New" w:cs="Courier New" w:hint="default"/>
      </w:rPr>
    </w:lvl>
    <w:lvl w:ilvl="2" w:tplc="08090005">
      <w:start w:val="1"/>
      <w:numFmt w:val="bullet"/>
      <w:lvlText w:val=""/>
      <w:lvlJc w:val="left"/>
      <w:pPr>
        <w:ind w:left="2930" w:hanging="360"/>
      </w:pPr>
      <w:rPr>
        <w:rFonts w:ascii="Wingdings" w:hAnsi="Wingdings" w:hint="default"/>
      </w:rPr>
    </w:lvl>
    <w:lvl w:ilvl="3" w:tplc="08090001">
      <w:start w:val="1"/>
      <w:numFmt w:val="bullet"/>
      <w:lvlText w:val=""/>
      <w:lvlJc w:val="left"/>
      <w:pPr>
        <w:ind w:left="3650" w:hanging="360"/>
      </w:pPr>
      <w:rPr>
        <w:rFonts w:ascii="Symbol" w:hAnsi="Symbol" w:hint="default"/>
      </w:rPr>
    </w:lvl>
    <w:lvl w:ilvl="4" w:tplc="08090003">
      <w:start w:val="1"/>
      <w:numFmt w:val="bullet"/>
      <w:lvlText w:val="o"/>
      <w:lvlJc w:val="left"/>
      <w:pPr>
        <w:ind w:left="4370" w:hanging="360"/>
      </w:pPr>
      <w:rPr>
        <w:rFonts w:ascii="Courier New" w:hAnsi="Courier New" w:cs="Courier New" w:hint="default"/>
      </w:rPr>
    </w:lvl>
    <w:lvl w:ilvl="5" w:tplc="08090005">
      <w:start w:val="1"/>
      <w:numFmt w:val="bullet"/>
      <w:lvlText w:val=""/>
      <w:lvlJc w:val="left"/>
      <w:pPr>
        <w:ind w:left="5090" w:hanging="360"/>
      </w:pPr>
      <w:rPr>
        <w:rFonts w:ascii="Wingdings" w:hAnsi="Wingdings" w:hint="default"/>
      </w:rPr>
    </w:lvl>
    <w:lvl w:ilvl="6" w:tplc="08090001">
      <w:start w:val="1"/>
      <w:numFmt w:val="bullet"/>
      <w:lvlText w:val=""/>
      <w:lvlJc w:val="left"/>
      <w:pPr>
        <w:ind w:left="5810" w:hanging="360"/>
      </w:pPr>
      <w:rPr>
        <w:rFonts w:ascii="Symbol" w:hAnsi="Symbol" w:hint="default"/>
      </w:rPr>
    </w:lvl>
    <w:lvl w:ilvl="7" w:tplc="08090003">
      <w:start w:val="1"/>
      <w:numFmt w:val="bullet"/>
      <w:lvlText w:val="o"/>
      <w:lvlJc w:val="left"/>
      <w:pPr>
        <w:ind w:left="6530" w:hanging="360"/>
      </w:pPr>
      <w:rPr>
        <w:rFonts w:ascii="Courier New" w:hAnsi="Courier New" w:cs="Courier New" w:hint="default"/>
      </w:rPr>
    </w:lvl>
    <w:lvl w:ilvl="8" w:tplc="08090005">
      <w:start w:val="1"/>
      <w:numFmt w:val="bullet"/>
      <w:lvlText w:val=""/>
      <w:lvlJc w:val="left"/>
      <w:pPr>
        <w:ind w:left="7250" w:hanging="360"/>
      </w:pPr>
      <w:rPr>
        <w:rFonts w:ascii="Wingdings" w:hAnsi="Wingdings" w:hint="default"/>
      </w:rPr>
    </w:lvl>
  </w:abstractNum>
  <w:abstractNum w:abstractNumId="1" w15:restartNumberingAfterBreak="0">
    <w:nsid w:val="17B93CFE"/>
    <w:multiLevelType w:val="multilevel"/>
    <w:tmpl w:val="2F2E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63394"/>
    <w:multiLevelType w:val="multilevel"/>
    <w:tmpl w:val="CA52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C609F"/>
    <w:multiLevelType w:val="hybridMultilevel"/>
    <w:tmpl w:val="18DADD3A"/>
    <w:lvl w:ilvl="0" w:tplc="08090005">
      <w:start w:val="1"/>
      <w:numFmt w:val="bullet"/>
      <w:lvlText w:val=""/>
      <w:lvlJc w:val="left"/>
      <w:pPr>
        <w:ind w:left="2880" w:hanging="360"/>
      </w:pPr>
      <w:rPr>
        <w:rFonts w:ascii="Wingdings" w:hAnsi="Wingdings"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4" w15:restartNumberingAfterBreak="0">
    <w:nsid w:val="38FA0573"/>
    <w:multiLevelType w:val="multilevel"/>
    <w:tmpl w:val="9F82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7142C"/>
    <w:multiLevelType w:val="multilevel"/>
    <w:tmpl w:val="413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57BC5"/>
    <w:multiLevelType w:val="hybridMultilevel"/>
    <w:tmpl w:val="4984C4B0"/>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5DB53B44"/>
    <w:multiLevelType w:val="hybridMultilevel"/>
    <w:tmpl w:val="D80A815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7"/>
  </w:num>
  <w:num w:numId="2">
    <w:abstractNumId w:val="4"/>
  </w:num>
  <w:num w:numId="3">
    <w:abstractNumId w:val="1"/>
  </w:num>
  <w:num w:numId="4">
    <w:abstractNumId w:val="5"/>
  </w:num>
  <w:num w:numId="5">
    <w:abstractNumId w:val="2"/>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6B"/>
    <w:rsid w:val="001740F7"/>
    <w:rsid w:val="001B7FFD"/>
    <w:rsid w:val="001F7BF1"/>
    <w:rsid w:val="00327A9C"/>
    <w:rsid w:val="003D41D9"/>
    <w:rsid w:val="003F67A0"/>
    <w:rsid w:val="0051596B"/>
    <w:rsid w:val="005735EA"/>
    <w:rsid w:val="0065002D"/>
    <w:rsid w:val="006605B9"/>
    <w:rsid w:val="0068377E"/>
    <w:rsid w:val="008646EC"/>
    <w:rsid w:val="00891BFC"/>
    <w:rsid w:val="00895812"/>
    <w:rsid w:val="008E4952"/>
    <w:rsid w:val="00B50429"/>
    <w:rsid w:val="00C420A6"/>
    <w:rsid w:val="00D83565"/>
    <w:rsid w:val="00DA2AC3"/>
    <w:rsid w:val="00E233DC"/>
    <w:rsid w:val="00E66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DA27A-FB72-4BF7-8141-58A01DBA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596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665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58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596B"/>
    <w:rPr>
      <w:b/>
      <w:bCs/>
    </w:rPr>
  </w:style>
  <w:style w:type="character" w:customStyle="1" w:styleId="apple-converted-space">
    <w:name w:val="apple-converted-space"/>
    <w:basedOn w:val="DefaultParagraphFont"/>
    <w:rsid w:val="0051596B"/>
  </w:style>
  <w:style w:type="paragraph" w:styleId="ListParagraph">
    <w:name w:val="List Paragraph"/>
    <w:basedOn w:val="Normal"/>
    <w:uiPriority w:val="34"/>
    <w:qFormat/>
    <w:rsid w:val="0051596B"/>
    <w:pPr>
      <w:ind w:left="720"/>
      <w:contextualSpacing/>
    </w:pPr>
  </w:style>
  <w:style w:type="character" w:customStyle="1" w:styleId="Heading2Char">
    <w:name w:val="Heading 2 Char"/>
    <w:basedOn w:val="DefaultParagraphFont"/>
    <w:link w:val="Heading2"/>
    <w:uiPriority w:val="9"/>
    <w:rsid w:val="0051596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504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E4952"/>
    <w:rPr>
      <w:color w:val="0000FF"/>
      <w:u w:val="single"/>
    </w:rPr>
  </w:style>
  <w:style w:type="paragraph" w:styleId="Header">
    <w:name w:val="header"/>
    <w:basedOn w:val="Normal"/>
    <w:link w:val="HeaderChar"/>
    <w:uiPriority w:val="99"/>
    <w:unhideWhenUsed/>
    <w:rsid w:val="00E66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542"/>
  </w:style>
  <w:style w:type="paragraph" w:styleId="Footer">
    <w:name w:val="footer"/>
    <w:basedOn w:val="Normal"/>
    <w:link w:val="FooterChar"/>
    <w:uiPriority w:val="99"/>
    <w:unhideWhenUsed/>
    <w:rsid w:val="00E66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542"/>
  </w:style>
  <w:style w:type="character" w:customStyle="1" w:styleId="Heading3Char">
    <w:name w:val="Heading 3 Char"/>
    <w:basedOn w:val="DefaultParagraphFont"/>
    <w:link w:val="Heading3"/>
    <w:uiPriority w:val="9"/>
    <w:semiHidden/>
    <w:rsid w:val="00E6654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233DC"/>
    <w:rPr>
      <w:i/>
      <w:iCs/>
    </w:rPr>
  </w:style>
  <w:style w:type="character" w:customStyle="1" w:styleId="Heading4Char">
    <w:name w:val="Heading 4 Char"/>
    <w:basedOn w:val="DefaultParagraphFont"/>
    <w:link w:val="Heading4"/>
    <w:uiPriority w:val="9"/>
    <w:rsid w:val="0089581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89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9581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95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380">
      <w:bodyDiv w:val="1"/>
      <w:marLeft w:val="0"/>
      <w:marRight w:val="0"/>
      <w:marTop w:val="0"/>
      <w:marBottom w:val="0"/>
      <w:divBdr>
        <w:top w:val="none" w:sz="0" w:space="0" w:color="auto"/>
        <w:left w:val="none" w:sz="0" w:space="0" w:color="auto"/>
        <w:bottom w:val="none" w:sz="0" w:space="0" w:color="auto"/>
        <w:right w:val="none" w:sz="0" w:space="0" w:color="auto"/>
      </w:divBdr>
    </w:div>
    <w:div w:id="167453310">
      <w:bodyDiv w:val="1"/>
      <w:marLeft w:val="0"/>
      <w:marRight w:val="0"/>
      <w:marTop w:val="0"/>
      <w:marBottom w:val="0"/>
      <w:divBdr>
        <w:top w:val="none" w:sz="0" w:space="0" w:color="auto"/>
        <w:left w:val="none" w:sz="0" w:space="0" w:color="auto"/>
        <w:bottom w:val="none" w:sz="0" w:space="0" w:color="auto"/>
        <w:right w:val="none" w:sz="0" w:space="0" w:color="auto"/>
      </w:divBdr>
    </w:div>
    <w:div w:id="189882258">
      <w:bodyDiv w:val="1"/>
      <w:marLeft w:val="0"/>
      <w:marRight w:val="0"/>
      <w:marTop w:val="0"/>
      <w:marBottom w:val="0"/>
      <w:divBdr>
        <w:top w:val="none" w:sz="0" w:space="0" w:color="auto"/>
        <w:left w:val="none" w:sz="0" w:space="0" w:color="auto"/>
        <w:bottom w:val="none" w:sz="0" w:space="0" w:color="auto"/>
        <w:right w:val="none" w:sz="0" w:space="0" w:color="auto"/>
      </w:divBdr>
      <w:divsChild>
        <w:div w:id="285046389">
          <w:marLeft w:val="0"/>
          <w:marRight w:val="0"/>
          <w:marTop w:val="300"/>
          <w:marBottom w:val="300"/>
          <w:divBdr>
            <w:top w:val="none" w:sz="0" w:space="0" w:color="auto"/>
            <w:left w:val="none" w:sz="0" w:space="0" w:color="auto"/>
            <w:bottom w:val="none" w:sz="0" w:space="0" w:color="auto"/>
            <w:right w:val="none" w:sz="0" w:space="0" w:color="auto"/>
          </w:divBdr>
          <w:divsChild>
            <w:div w:id="12138326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634527034">
      <w:bodyDiv w:val="1"/>
      <w:marLeft w:val="0"/>
      <w:marRight w:val="0"/>
      <w:marTop w:val="0"/>
      <w:marBottom w:val="0"/>
      <w:divBdr>
        <w:top w:val="none" w:sz="0" w:space="0" w:color="auto"/>
        <w:left w:val="none" w:sz="0" w:space="0" w:color="auto"/>
        <w:bottom w:val="none" w:sz="0" w:space="0" w:color="auto"/>
        <w:right w:val="none" w:sz="0" w:space="0" w:color="auto"/>
      </w:divBdr>
      <w:divsChild>
        <w:div w:id="1508642524">
          <w:marLeft w:val="0"/>
          <w:marRight w:val="0"/>
          <w:marTop w:val="0"/>
          <w:marBottom w:val="0"/>
          <w:divBdr>
            <w:top w:val="none" w:sz="0" w:space="0" w:color="auto"/>
            <w:left w:val="none" w:sz="0" w:space="0" w:color="auto"/>
            <w:bottom w:val="none" w:sz="0" w:space="0" w:color="auto"/>
            <w:right w:val="none" w:sz="0" w:space="0" w:color="auto"/>
          </w:divBdr>
          <w:divsChild>
            <w:div w:id="615796984">
              <w:marLeft w:val="0"/>
              <w:marRight w:val="0"/>
              <w:marTop w:val="0"/>
              <w:marBottom w:val="0"/>
              <w:divBdr>
                <w:top w:val="none" w:sz="0" w:space="0" w:color="auto"/>
                <w:left w:val="none" w:sz="0" w:space="0" w:color="auto"/>
                <w:bottom w:val="none" w:sz="0" w:space="0" w:color="auto"/>
                <w:right w:val="none" w:sz="0" w:space="0" w:color="auto"/>
              </w:divBdr>
              <w:divsChild>
                <w:div w:id="354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9297">
      <w:bodyDiv w:val="1"/>
      <w:marLeft w:val="0"/>
      <w:marRight w:val="0"/>
      <w:marTop w:val="0"/>
      <w:marBottom w:val="0"/>
      <w:divBdr>
        <w:top w:val="none" w:sz="0" w:space="0" w:color="auto"/>
        <w:left w:val="none" w:sz="0" w:space="0" w:color="auto"/>
        <w:bottom w:val="none" w:sz="0" w:space="0" w:color="auto"/>
        <w:right w:val="none" w:sz="0" w:space="0" w:color="auto"/>
      </w:divBdr>
    </w:div>
    <w:div w:id="840510316">
      <w:bodyDiv w:val="1"/>
      <w:marLeft w:val="0"/>
      <w:marRight w:val="0"/>
      <w:marTop w:val="0"/>
      <w:marBottom w:val="0"/>
      <w:divBdr>
        <w:top w:val="none" w:sz="0" w:space="0" w:color="auto"/>
        <w:left w:val="none" w:sz="0" w:space="0" w:color="auto"/>
        <w:bottom w:val="none" w:sz="0" w:space="0" w:color="auto"/>
        <w:right w:val="none" w:sz="0" w:space="0" w:color="auto"/>
      </w:divBdr>
    </w:div>
    <w:div w:id="1148017241">
      <w:bodyDiv w:val="1"/>
      <w:marLeft w:val="0"/>
      <w:marRight w:val="0"/>
      <w:marTop w:val="0"/>
      <w:marBottom w:val="0"/>
      <w:divBdr>
        <w:top w:val="none" w:sz="0" w:space="0" w:color="auto"/>
        <w:left w:val="none" w:sz="0" w:space="0" w:color="auto"/>
        <w:bottom w:val="none" w:sz="0" w:space="0" w:color="auto"/>
        <w:right w:val="none" w:sz="0" w:space="0" w:color="auto"/>
      </w:divBdr>
    </w:div>
    <w:div w:id="1176848064">
      <w:bodyDiv w:val="1"/>
      <w:marLeft w:val="0"/>
      <w:marRight w:val="0"/>
      <w:marTop w:val="0"/>
      <w:marBottom w:val="0"/>
      <w:divBdr>
        <w:top w:val="none" w:sz="0" w:space="0" w:color="auto"/>
        <w:left w:val="none" w:sz="0" w:space="0" w:color="auto"/>
        <w:bottom w:val="none" w:sz="0" w:space="0" w:color="auto"/>
        <w:right w:val="none" w:sz="0" w:space="0" w:color="auto"/>
      </w:divBdr>
      <w:divsChild>
        <w:div w:id="1756902829">
          <w:marLeft w:val="0"/>
          <w:marRight w:val="0"/>
          <w:marTop w:val="0"/>
          <w:marBottom w:val="0"/>
          <w:divBdr>
            <w:top w:val="none" w:sz="0" w:space="0" w:color="auto"/>
            <w:left w:val="none" w:sz="0" w:space="0" w:color="auto"/>
            <w:bottom w:val="none" w:sz="0" w:space="0" w:color="auto"/>
            <w:right w:val="none" w:sz="0" w:space="0" w:color="auto"/>
          </w:divBdr>
          <w:divsChild>
            <w:div w:id="1438596513">
              <w:marLeft w:val="0"/>
              <w:marRight w:val="0"/>
              <w:marTop w:val="0"/>
              <w:marBottom w:val="0"/>
              <w:divBdr>
                <w:top w:val="none" w:sz="0" w:space="0" w:color="auto"/>
                <w:left w:val="none" w:sz="0" w:space="0" w:color="auto"/>
                <w:bottom w:val="none" w:sz="0" w:space="0" w:color="auto"/>
                <w:right w:val="none" w:sz="0" w:space="0" w:color="auto"/>
              </w:divBdr>
              <w:divsChild>
                <w:div w:id="15992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4933">
      <w:bodyDiv w:val="1"/>
      <w:marLeft w:val="0"/>
      <w:marRight w:val="0"/>
      <w:marTop w:val="0"/>
      <w:marBottom w:val="0"/>
      <w:divBdr>
        <w:top w:val="none" w:sz="0" w:space="0" w:color="auto"/>
        <w:left w:val="none" w:sz="0" w:space="0" w:color="auto"/>
        <w:bottom w:val="none" w:sz="0" w:space="0" w:color="auto"/>
        <w:right w:val="none" w:sz="0" w:space="0" w:color="auto"/>
      </w:divBdr>
    </w:div>
    <w:div w:id="1369065291">
      <w:bodyDiv w:val="1"/>
      <w:marLeft w:val="0"/>
      <w:marRight w:val="0"/>
      <w:marTop w:val="0"/>
      <w:marBottom w:val="0"/>
      <w:divBdr>
        <w:top w:val="none" w:sz="0" w:space="0" w:color="auto"/>
        <w:left w:val="none" w:sz="0" w:space="0" w:color="auto"/>
        <w:bottom w:val="none" w:sz="0" w:space="0" w:color="auto"/>
        <w:right w:val="none" w:sz="0" w:space="0" w:color="auto"/>
      </w:divBdr>
    </w:div>
    <w:div w:id="1386173768">
      <w:bodyDiv w:val="1"/>
      <w:marLeft w:val="0"/>
      <w:marRight w:val="0"/>
      <w:marTop w:val="0"/>
      <w:marBottom w:val="0"/>
      <w:divBdr>
        <w:top w:val="none" w:sz="0" w:space="0" w:color="auto"/>
        <w:left w:val="none" w:sz="0" w:space="0" w:color="auto"/>
        <w:bottom w:val="none" w:sz="0" w:space="0" w:color="auto"/>
        <w:right w:val="none" w:sz="0" w:space="0" w:color="auto"/>
      </w:divBdr>
      <w:divsChild>
        <w:div w:id="1251698741">
          <w:marLeft w:val="0"/>
          <w:marRight w:val="0"/>
          <w:marTop w:val="0"/>
          <w:marBottom w:val="0"/>
          <w:divBdr>
            <w:top w:val="none" w:sz="0" w:space="0" w:color="auto"/>
            <w:left w:val="none" w:sz="0" w:space="0" w:color="auto"/>
            <w:bottom w:val="none" w:sz="0" w:space="0" w:color="auto"/>
            <w:right w:val="none" w:sz="0" w:space="0" w:color="auto"/>
          </w:divBdr>
          <w:divsChild>
            <w:div w:id="719985711">
              <w:marLeft w:val="0"/>
              <w:marRight w:val="0"/>
              <w:marTop w:val="0"/>
              <w:marBottom w:val="0"/>
              <w:divBdr>
                <w:top w:val="none" w:sz="0" w:space="0" w:color="auto"/>
                <w:left w:val="none" w:sz="0" w:space="0" w:color="auto"/>
                <w:bottom w:val="none" w:sz="0" w:space="0" w:color="auto"/>
                <w:right w:val="none" w:sz="0" w:space="0" w:color="auto"/>
              </w:divBdr>
              <w:divsChild>
                <w:div w:id="4921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35441">
      <w:bodyDiv w:val="1"/>
      <w:marLeft w:val="0"/>
      <w:marRight w:val="0"/>
      <w:marTop w:val="0"/>
      <w:marBottom w:val="0"/>
      <w:divBdr>
        <w:top w:val="none" w:sz="0" w:space="0" w:color="auto"/>
        <w:left w:val="none" w:sz="0" w:space="0" w:color="auto"/>
        <w:bottom w:val="none" w:sz="0" w:space="0" w:color="auto"/>
        <w:right w:val="none" w:sz="0" w:space="0" w:color="auto"/>
      </w:divBdr>
      <w:divsChild>
        <w:div w:id="1195846017">
          <w:marLeft w:val="0"/>
          <w:marRight w:val="0"/>
          <w:marTop w:val="300"/>
          <w:marBottom w:val="300"/>
          <w:divBdr>
            <w:top w:val="none" w:sz="0" w:space="0" w:color="auto"/>
            <w:left w:val="none" w:sz="0" w:space="0" w:color="auto"/>
            <w:bottom w:val="none" w:sz="0" w:space="0" w:color="auto"/>
            <w:right w:val="none" w:sz="0" w:space="0" w:color="auto"/>
          </w:divBdr>
          <w:divsChild>
            <w:div w:id="28351088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607423345">
      <w:bodyDiv w:val="1"/>
      <w:marLeft w:val="0"/>
      <w:marRight w:val="0"/>
      <w:marTop w:val="0"/>
      <w:marBottom w:val="0"/>
      <w:divBdr>
        <w:top w:val="none" w:sz="0" w:space="0" w:color="auto"/>
        <w:left w:val="none" w:sz="0" w:space="0" w:color="auto"/>
        <w:bottom w:val="none" w:sz="0" w:space="0" w:color="auto"/>
        <w:right w:val="none" w:sz="0" w:space="0" w:color="auto"/>
      </w:divBdr>
    </w:div>
    <w:div w:id="1614750669">
      <w:bodyDiv w:val="1"/>
      <w:marLeft w:val="0"/>
      <w:marRight w:val="0"/>
      <w:marTop w:val="0"/>
      <w:marBottom w:val="0"/>
      <w:divBdr>
        <w:top w:val="none" w:sz="0" w:space="0" w:color="auto"/>
        <w:left w:val="none" w:sz="0" w:space="0" w:color="auto"/>
        <w:bottom w:val="none" w:sz="0" w:space="0" w:color="auto"/>
        <w:right w:val="none" w:sz="0" w:space="0" w:color="auto"/>
      </w:divBdr>
      <w:divsChild>
        <w:div w:id="1269123807">
          <w:marLeft w:val="0"/>
          <w:marRight w:val="0"/>
          <w:marTop w:val="0"/>
          <w:marBottom w:val="0"/>
          <w:divBdr>
            <w:top w:val="none" w:sz="0" w:space="0" w:color="auto"/>
            <w:left w:val="none" w:sz="0" w:space="0" w:color="auto"/>
            <w:bottom w:val="none" w:sz="0" w:space="0" w:color="auto"/>
            <w:right w:val="none" w:sz="0" w:space="0" w:color="auto"/>
          </w:divBdr>
          <w:divsChild>
            <w:div w:id="500513057">
              <w:marLeft w:val="0"/>
              <w:marRight w:val="0"/>
              <w:marTop w:val="0"/>
              <w:marBottom w:val="0"/>
              <w:divBdr>
                <w:top w:val="none" w:sz="0" w:space="0" w:color="auto"/>
                <w:left w:val="none" w:sz="0" w:space="0" w:color="auto"/>
                <w:bottom w:val="none" w:sz="0" w:space="0" w:color="auto"/>
                <w:right w:val="none" w:sz="0" w:space="0" w:color="auto"/>
              </w:divBdr>
              <w:divsChild>
                <w:div w:id="4086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2027">
      <w:bodyDiv w:val="1"/>
      <w:marLeft w:val="0"/>
      <w:marRight w:val="0"/>
      <w:marTop w:val="0"/>
      <w:marBottom w:val="0"/>
      <w:divBdr>
        <w:top w:val="none" w:sz="0" w:space="0" w:color="auto"/>
        <w:left w:val="none" w:sz="0" w:space="0" w:color="auto"/>
        <w:bottom w:val="none" w:sz="0" w:space="0" w:color="auto"/>
        <w:right w:val="none" w:sz="0" w:space="0" w:color="auto"/>
      </w:divBdr>
    </w:div>
    <w:div w:id="1744642998">
      <w:bodyDiv w:val="1"/>
      <w:marLeft w:val="0"/>
      <w:marRight w:val="0"/>
      <w:marTop w:val="0"/>
      <w:marBottom w:val="0"/>
      <w:divBdr>
        <w:top w:val="none" w:sz="0" w:space="0" w:color="auto"/>
        <w:left w:val="none" w:sz="0" w:space="0" w:color="auto"/>
        <w:bottom w:val="none" w:sz="0" w:space="0" w:color="auto"/>
        <w:right w:val="none" w:sz="0" w:space="0" w:color="auto"/>
      </w:divBdr>
      <w:divsChild>
        <w:div w:id="2014724136">
          <w:marLeft w:val="0"/>
          <w:marRight w:val="0"/>
          <w:marTop w:val="0"/>
          <w:marBottom w:val="0"/>
          <w:divBdr>
            <w:top w:val="none" w:sz="0" w:space="0" w:color="auto"/>
            <w:left w:val="none" w:sz="0" w:space="0" w:color="auto"/>
            <w:bottom w:val="none" w:sz="0" w:space="0" w:color="auto"/>
            <w:right w:val="none" w:sz="0" w:space="0" w:color="auto"/>
          </w:divBdr>
          <w:divsChild>
            <w:div w:id="354698471">
              <w:marLeft w:val="0"/>
              <w:marRight w:val="0"/>
              <w:marTop w:val="0"/>
              <w:marBottom w:val="0"/>
              <w:divBdr>
                <w:top w:val="none" w:sz="0" w:space="0" w:color="auto"/>
                <w:left w:val="none" w:sz="0" w:space="0" w:color="auto"/>
                <w:bottom w:val="none" w:sz="0" w:space="0" w:color="auto"/>
                <w:right w:val="none" w:sz="0" w:space="0" w:color="auto"/>
              </w:divBdr>
              <w:divsChild>
                <w:div w:id="12890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3929">
      <w:bodyDiv w:val="1"/>
      <w:marLeft w:val="0"/>
      <w:marRight w:val="0"/>
      <w:marTop w:val="0"/>
      <w:marBottom w:val="0"/>
      <w:divBdr>
        <w:top w:val="none" w:sz="0" w:space="0" w:color="auto"/>
        <w:left w:val="none" w:sz="0" w:space="0" w:color="auto"/>
        <w:bottom w:val="none" w:sz="0" w:space="0" w:color="auto"/>
        <w:right w:val="none" w:sz="0" w:space="0" w:color="auto"/>
      </w:divBdr>
      <w:divsChild>
        <w:div w:id="518592473">
          <w:marLeft w:val="0"/>
          <w:marRight w:val="0"/>
          <w:marTop w:val="0"/>
          <w:marBottom w:val="0"/>
          <w:divBdr>
            <w:top w:val="none" w:sz="0" w:space="0" w:color="auto"/>
            <w:left w:val="none" w:sz="0" w:space="0" w:color="auto"/>
            <w:bottom w:val="none" w:sz="0" w:space="0" w:color="auto"/>
            <w:right w:val="none" w:sz="0" w:space="0" w:color="auto"/>
          </w:divBdr>
          <w:divsChild>
            <w:div w:id="699939671">
              <w:marLeft w:val="0"/>
              <w:marRight w:val="0"/>
              <w:marTop w:val="0"/>
              <w:marBottom w:val="0"/>
              <w:divBdr>
                <w:top w:val="none" w:sz="0" w:space="0" w:color="auto"/>
                <w:left w:val="none" w:sz="0" w:space="0" w:color="auto"/>
                <w:bottom w:val="none" w:sz="0" w:space="0" w:color="auto"/>
                <w:right w:val="none" w:sz="0" w:space="0" w:color="auto"/>
              </w:divBdr>
              <w:divsChild>
                <w:div w:id="651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6509">
      <w:bodyDiv w:val="1"/>
      <w:marLeft w:val="0"/>
      <w:marRight w:val="0"/>
      <w:marTop w:val="0"/>
      <w:marBottom w:val="0"/>
      <w:divBdr>
        <w:top w:val="none" w:sz="0" w:space="0" w:color="auto"/>
        <w:left w:val="none" w:sz="0" w:space="0" w:color="auto"/>
        <w:bottom w:val="none" w:sz="0" w:space="0" w:color="auto"/>
        <w:right w:val="none" w:sz="0" w:space="0" w:color="auto"/>
      </w:divBdr>
    </w:div>
    <w:div w:id="1928806625">
      <w:bodyDiv w:val="1"/>
      <w:marLeft w:val="0"/>
      <w:marRight w:val="0"/>
      <w:marTop w:val="0"/>
      <w:marBottom w:val="0"/>
      <w:divBdr>
        <w:top w:val="none" w:sz="0" w:space="0" w:color="auto"/>
        <w:left w:val="none" w:sz="0" w:space="0" w:color="auto"/>
        <w:bottom w:val="none" w:sz="0" w:space="0" w:color="auto"/>
        <w:right w:val="none" w:sz="0" w:space="0" w:color="auto"/>
      </w:divBdr>
    </w:div>
    <w:div w:id="1976400478">
      <w:bodyDiv w:val="1"/>
      <w:marLeft w:val="0"/>
      <w:marRight w:val="0"/>
      <w:marTop w:val="0"/>
      <w:marBottom w:val="0"/>
      <w:divBdr>
        <w:top w:val="none" w:sz="0" w:space="0" w:color="auto"/>
        <w:left w:val="none" w:sz="0" w:space="0" w:color="auto"/>
        <w:bottom w:val="none" w:sz="0" w:space="0" w:color="auto"/>
        <w:right w:val="none" w:sz="0" w:space="0" w:color="auto"/>
      </w:divBdr>
    </w:div>
    <w:div w:id="2048917704">
      <w:bodyDiv w:val="1"/>
      <w:marLeft w:val="0"/>
      <w:marRight w:val="0"/>
      <w:marTop w:val="0"/>
      <w:marBottom w:val="0"/>
      <w:divBdr>
        <w:top w:val="none" w:sz="0" w:space="0" w:color="auto"/>
        <w:left w:val="none" w:sz="0" w:space="0" w:color="auto"/>
        <w:bottom w:val="none" w:sz="0" w:space="0" w:color="auto"/>
        <w:right w:val="none" w:sz="0" w:space="0" w:color="auto"/>
      </w:divBdr>
    </w:div>
    <w:div w:id="206714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5/04/transitive-dependency-in-dbms/" TargetMode="External"/><Relationship Id="rId13" Type="http://schemas.openxmlformats.org/officeDocument/2006/relationships/hyperlink" Target="http://beginnersbook.com/2015/04/super-key-in-dbms/" TargetMode="External"/><Relationship Id="rId18" Type="http://schemas.openxmlformats.org/officeDocument/2006/relationships/image" Target="media/image2.PNG"/><Relationship Id="rId26" Type="http://schemas.openxmlformats.org/officeDocument/2006/relationships/hyperlink" Target="https://dev.mysql.com/doc/refman/5.6/en/create-view.html" TargetMode="External"/><Relationship Id="rId3" Type="http://schemas.openxmlformats.org/officeDocument/2006/relationships/settings" Target="settings.xml"/><Relationship Id="rId21" Type="http://schemas.openxmlformats.org/officeDocument/2006/relationships/hyperlink" Target="https://dev.mysql.com/doc/refman/5.6/en/select.html" TargetMode="External"/><Relationship Id="rId7" Type="http://schemas.openxmlformats.org/officeDocument/2006/relationships/image" Target="media/image1.PNG"/><Relationship Id="rId12" Type="http://schemas.openxmlformats.org/officeDocument/2006/relationships/hyperlink" Target="http://beginnersbook.com/2015/04/primary-key-in-dbms/" TargetMode="External"/><Relationship Id="rId17" Type="http://schemas.openxmlformats.org/officeDocument/2006/relationships/hyperlink" Target="http://beginnersbook.com/2015/04/foreign-key-in-dbms/" TargetMode="External"/><Relationship Id="rId25" Type="http://schemas.openxmlformats.org/officeDocument/2006/relationships/hyperlink" Target="https://dev.mysql.com/doc/refman/5.6/en/fetch.html" TargetMode="External"/><Relationship Id="rId2" Type="http://schemas.openxmlformats.org/officeDocument/2006/relationships/styles" Target="styles.xml"/><Relationship Id="rId16" Type="http://schemas.openxmlformats.org/officeDocument/2006/relationships/hyperlink" Target="http://beginnersbook.com/2015/04/composite-key-in-dbms/" TargetMode="External"/><Relationship Id="rId20" Type="http://schemas.openxmlformats.org/officeDocument/2006/relationships/hyperlink" Target="https://dev.mysql.com/doc/refman/5.6/en/fetch.html" TargetMode="External"/><Relationship Id="rId29" Type="http://schemas.openxmlformats.org/officeDocument/2006/relationships/hyperlink" Target="https://dev.mysql.com/doc/refman/5.6/en/create-view.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ginnersbook.com/2015/04/functional-dependency-in-dbms/" TargetMode="External"/><Relationship Id="rId24" Type="http://schemas.openxmlformats.org/officeDocument/2006/relationships/hyperlink" Target="https://dev.mysql.com/doc/refman/5.6/en/select.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eginnersbook.com/2015/04/alternate-key-in-dbms/" TargetMode="External"/><Relationship Id="rId23" Type="http://schemas.openxmlformats.org/officeDocument/2006/relationships/hyperlink" Target="https://dev.mysql.com/doc/refman/5.6/en/select.html" TargetMode="External"/><Relationship Id="rId28" Type="http://schemas.openxmlformats.org/officeDocument/2006/relationships/hyperlink" Target="https://dev.mysql.com/doc/refman/5.6/en/create-view.html" TargetMode="External"/><Relationship Id="rId10" Type="http://schemas.openxmlformats.org/officeDocument/2006/relationships/hyperlink" Target="http://beginnersbook.com/2015/04/super-key-in-dbms/" TargetMode="External"/><Relationship Id="rId19" Type="http://schemas.openxmlformats.org/officeDocument/2006/relationships/hyperlink" Target="https://dev.mysql.com/doc/refman/5.6/en/select.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ginnersbook.com/2015/04/candidate-key-in-dbms/" TargetMode="External"/><Relationship Id="rId14" Type="http://schemas.openxmlformats.org/officeDocument/2006/relationships/hyperlink" Target="http://beginnersbook.com/2015/04/candidate-key-in-dbms/" TargetMode="External"/><Relationship Id="rId22" Type="http://schemas.openxmlformats.org/officeDocument/2006/relationships/hyperlink" Target="https://dev.mysql.com/doc/refman/5.6/en/fetch.html" TargetMode="External"/><Relationship Id="rId27" Type="http://schemas.openxmlformats.org/officeDocument/2006/relationships/hyperlink" Target="https://dev.mysql.com/doc/refman/5.6/en/create-view.html" TargetMode="External"/><Relationship Id="rId30" Type="http://schemas.openxmlformats.org/officeDocument/2006/relationships/hyperlink" Target="https://dev.mysql.com/doc/refman/5.6/en/alt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Aluka, Ranjith Reddy</dc:creator>
  <cp:keywords/>
  <dc:description/>
  <cp:lastModifiedBy>Giri, Vidyashankar</cp:lastModifiedBy>
  <cp:revision>5</cp:revision>
  <dcterms:created xsi:type="dcterms:W3CDTF">2017-04-26T05:09:00Z</dcterms:created>
  <dcterms:modified xsi:type="dcterms:W3CDTF">2017-04-26T05:21:00Z</dcterms:modified>
</cp:coreProperties>
</file>