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F4E" w:rsidRPr="004D6C0A" w:rsidRDefault="00727F4E" w:rsidP="001D604E">
      <w:pPr>
        <w:spacing w:line="360" w:lineRule="auto"/>
        <w:ind w:right="100"/>
        <w:jc w:val="right"/>
        <w:rPr>
          <w:rFonts w:ascii="Times New Roman" w:hAnsi="Times New Roman" w:cs="Times New Roman"/>
          <w:b/>
          <w:sz w:val="37"/>
        </w:rPr>
      </w:pPr>
    </w:p>
    <w:p w:rsidR="00E81BBC" w:rsidRPr="004D6C0A" w:rsidRDefault="00727F4E" w:rsidP="001D604E">
      <w:pPr>
        <w:pStyle w:val="Heading3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4D6C0A">
        <w:rPr>
          <w:rFonts w:ascii="Times New Roman" w:hAnsi="Times New Roman" w:cs="Times New Roman"/>
          <w:sz w:val="28"/>
          <w:szCs w:val="28"/>
        </w:rPr>
        <w:t>Geotechnical</w:t>
      </w:r>
      <w:r w:rsidRPr="004D6C0A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D6C0A">
        <w:rPr>
          <w:rFonts w:ascii="Times New Roman" w:hAnsi="Times New Roman" w:cs="Times New Roman"/>
          <w:sz w:val="28"/>
          <w:szCs w:val="28"/>
        </w:rPr>
        <w:t>Investigation</w:t>
      </w:r>
      <w:r w:rsidRPr="004D6C0A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4D6C0A">
        <w:rPr>
          <w:rFonts w:ascii="Times New Roman" w:hAnsi="Times New Roman" w:cs="Times New Roman"/>
          <w:spacing w:val="-2"/>
          <w:sz w:val="28"/>
          <w:szCs w:val="28"/>
        </w:rPr>
        <w:t>Report</w:t>
      </w:r>
    </w:p>
    <w:p w:rsidR="00727F4E" w:rsidRPr="004D6C0A" w:rsidRDefault="00727F4E" w:rsidP="001D604E">
      <w:pPr>
        <w:spacing w:line="360" w:lineRule="auto"/>
        <w:rPr>
          <w:rFonts w:ascii="Times New Roman" w:hAnsi="Times New Roman" w:cs="Times New Roman"/>
        </w:rPr>
      </w:pPr>
    </w:p>
    <w:p w:rsidR="00727F4E" w:rsidRPr="007667AF" w:rsidRDefault="00727F4E" w:rsidP="00A967C1">
      <w:pPr>
        <w:pStyle w:val="Heading2"/>
        <w:rPr>
          <w:rFonts w:ascii="Times New Roman" w:hAnsi="Times New Roman" w:cs="Times New Roman"/>
          <w:b/>
          <w:sz w:val="24"/>
        </w:rPr>
      </w:pPr>
      <w:r w:rsidRPr="004D6C0A">
        <w:rPr>
          <w:rFonts w:ascii="Times New Roman" w:hAnsi="Times New Roman" w:cs="Times New Roman"/>
          <w:spacing w:val="0"/>
        </w:rPr>
        <w:t xml:space="preserve"> </w:t>
      </w:r>
      <w:r w:rsidRPr="004D6C0A">
        <w:rPr>
          <w:rFonts w:ascii="Times New Roman" w:hAnsi="Times New Roman" w:cs="Times New Roman"/>
          <w:spacing w:val="0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 xml:space="preserve">Project: </w:t>
      </w:r>
      <w:r w:rsidR="007667AF">
        <w:rPr>
          <w:rFonts w:ascii="Times New Roman" w:hAnsi="Times New Roman" w:cs="Times New Roman"/>
          <w:b/>
          <w:sz w:val="24"/>
        </w:rPr>
        <w:t xml:space="preserve">Transmission line </w:t>
      </w:r>
      <w:r w:rsidR="002D52A6" w:rsidRPr="004D6C0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27F4E" w:rsidRPr="004D6C0A" w:rsidRDefault="00727F4E" w:rsidP="001D604E">
      <w:pPr>
        <w:spacing w:line="360" w:lineRule="auto"/>
        <w:ind w:right="213"/>
        <w:rPr>
          <w:rFonts w:ascii="Times New Roman" w:hAnsi="Times New Roman" w:cs="Times New Roman"/>
          <w:b/>
          <w:spacing w:val="-2"/>
          <w:sz w:val="26"/>
        </w:rPr>
      </w:pPr>
    </w:p>
    <w:p w:rsidR="00727F4E" w:rsidRPr="004D6C0A" w:rsidRDefault="00727F4E" w:rsidP="001D604E">
      <w:pPr>
        <w:spacing w:line="360" w:lineRule="auto"/>
        <w:ind w:right="213"/>
        <w:jc w:val="right"/>
        <w:rPr>
          <w:rFonts w:ascii="Times New Roman" w:hAnsi="Times New Roman" w:cs="Times New Roman"/>
          <w:b/>
          <w:spacing w:val="-2"/>
          <w:sz w:val="26"/>
        </w:rPr>
      </w:pPr>
      <w:r w:rsidRPr="004D6C0A">
        <w:rPr>
          <w:rFonts w:ascii="Times New Roman" w:hAnsi="Times New Roman" w:cs="Times New Roman"/>
          <w:b/>
          <w:spacing w:val="-2"/>
          <w:sz w:val="26"/>
        </w:rPr>
        <w:t xml:space="preserve">                                                    </w:t>
      </w:r>
    </w:p>
    <w:p w:rsidR="00727F4E" w:rsidRPr="004D6C0A" w:rsidRDefault="00727F4E" w:rsidP="001D604E">
      <w:pPr>
        <w:spacing w:line="360" w:lineRule="auto"/>
        <w:ind w:right="213"/>
        <w:jc w:val="right"/>
        <w:rPr>
          <w:rFonts w:ascii="Times New Roman" w:hAnsi="Times New Roman" w:cs="Times New Roman"/>
          <w:b/>
          <w:spacing w:val="-2"/>
          <w:sz w:val="26"/>
        </w:rPr>
      </w:pPr>
    </w:p>
    <w:p w:rsidR="00727F4E" w:rsidRPr="004D6C0A" w:rsidRDefault="00727F4E" w:rsidP="001D604E">
      <w:pPr>
        <w:spacing w:line="360" w:lineRule="auto"/>
        <w:ind w:right="213"/>
        <w:rPr>
          <w:rFonts w:ascii="Times New Roman" w:hAnsi="Times New Roman" w:cs="Times New Roman"/>
          <w:b/>
          <w:spacing w:val="-2"/>
          <w:sz w:val="26"/>
        </w:rPr>
      </w:pPr>
    </w:p>
    <w:p w:rsidR="00727F4E" w:rsidRPr="004D6C0A" w:rsidRDefault="00727F4E" w:rsidP="007667AF">
      <w:pPr>
        <w:spacing w:line="360" w:lineRule="auto"/>
        <w:ind w:right="213"/>
        <w:jc w:val="right"/>
        <w:rPr>
          <w:rFonts w:ascii="Times New Roman" w:hAnsi="Times New Roman" w:cs="Times New Roman"/>
          <w:b/>
          <w:sz w:val="26"/>
        </w:rPr>
      </w:pPr>
      <w:r w:rsidRPr="004D6C0A">
        <w:rPr>
          <w:rFonts w:ascii="Times New Roman" w:hAnsi="Times New Roman" w:cs="Times New Roman"/>
          <w:b/>
          <w:spacing w:val="-2"/>
          <w:sz w:val="26"/>
        </w:rPr>
        <w:t>Client:</w:t>
      </w:r>
      <w:r w:rsidRPr="004D6C0A">
        <w:rPr>
          <w:rFonts w:ascii="Times New Roman" w:hAnsi="Times New Roman" w:cs="Times New Roman"/>
          <w:spacing w:val="-2"/>
          <w:sz w:val="26"/>
        </w:rPr>
        <w:t xml:space="preserve"> </w:t>
      </w:r>
      <w:r w:rsidR="007667AF">
        <w:rPr>
          <w:rFonts w:ascii="Times New Roman" w:hAnsi="Times New Roman" w:cs="Times New Roman"/>
          <w:b/>
          <w:sz w:val="26"/>
        </w:rPr>
        <w:t>--------------------------------------</w:t>
      </w:r>
    </w:p>
    <w:p w:rsidR="00727F4E" w:rsidRPr="004D6C0A" w:rsidRDefault="00727F4E" w:rsidP="001D604E">
      <w:pPr>
        <w:spacing w:line="360" w:lineRule="auto"/>
        <w:ind w:right="218"/>
        <w:rPr>
          <w:rFonts w:ascii="Times New Roman" w:hAnsi="Times New Roman" w:cs="Times New Roman"/>
        </w:rPr>
      </w:pPr>
    </w:p>
    <w:p w:rsidR="00727F4E" w:rsidRPr="004D6C0A" w:rsidRDefault="00727F4E" w:rsidP="001D604E">
      <w:pPr>
        <w:spacing w:line="360" w:lineRule="auto"/>
        <w:ind w:left="9360" w:right="218" w:firstLine="720"/>
        <w:rPr>
          <w:rFonts w:ascii="Times New Roman" w:hAnsi="Times New Roman" w:cs="Times New Roman"/>
          <w:b/>
          <w:sz w:val="26"/>
        </w:rPr>
      </w:pPr>
      <w:r w:rsidRPr="004D6C0A">
        <w:rPr>
          <w:rFonts w:ascii="Times New Roman" w:hAnsi="Times New Roman" w:cs="Times New Roman"/>
          <w:b/>
          <w:sz w:val="26"/>
        </w:rPr>
        <w:t>Consultant:</w:t>
      </w:r>
      <w:r w:rsidRPr="004D6C0A">
        <w:rPr>
          <w:rFonts w:ascii="Times New Roman" w:hAnsi="Times New Roman" w:cs="Times New Roman"/>
          <w:sz w:val="26"/>
        </w:rPr>
        <w:t xml:space="preserve"> </w:t>
      </w:r>
      <w:r w:rsidRPr="004D6C0A">
        <w:rPr>
          <w:rFonts w:ascii="Times New Roman" w:hAnsi="Times New Roman" w:cs="Times New Roman"/>
          <w:b/>
          <w:sz w:val="26"/>
        </w:rPr>
        <w:t>Planeteye Infra AI</w:t>
      </w:r>
    </w:p>
    <w:p w:rsidR="00727F4E" w:rsidRPr="004D6C0A" w:rsidRDefault="00727F4E" w:rsidP="001D604E">
      <w:pPr>
        <w:spacing w:line="360" w:lineRule="auto"/>
        <w:rPr>
          <w:rFonts w:ascii="Times New Roman" w:hAnsi="Times New Roman" w:cs="Times New Roman"/>
        </w:rPr>
      </w:pPr>
    </w:p>
    <w:p w:rsidR="00365CEC" w:rsidRPr="004D6C0A" w:rsidRDefault="00365CEC" w:rsidP="001D604E">
      <w:pPr>
        <w:spacing w:line="360" w:lineRule="auto"/>
        <w:rPr>
          <w:rFonts w:ascii="Times New Roman" w:hAnsi="Times New Roman" w:cs="Times New Roman"/>
        </w:rPr>
      </w:pPr>
    </w:p>
    <w:p w:rsidR="007667AF" w:rsidRDefault="007667AF" w:rsidP="004D5B9D">
      <w:pPr>
        <w:pStyle w:val="BodyText"/>
        <w:spacing w:before="87" w:line="720" w:lineRule="auto"/>
        <w:ind w:right="14"/>
        <w:jc w:val="center"/>
        <w:rPr>
          <w:rFonts w:ascii="Times New Roman" w:hAnsi="Times New Roman" w:cs="Times New Roman"/>
          <w:b/>
          <w:w w:val="105"/>
          <w:sz w:val="32"/>
          <w:szCs w:val="32"/>
          <w:u w:val="single"/>
        </w:rPr>
      </w:pPr>
    </w:p>
    <w:p w:rsidR="002F3F68" w:rsidRPr="004D6C0A" w:rsidRDefault="002F3F68" w:rsidP="004D5B9D">
      <w:pPr>
        <w:pStyle w:val="BodyText"/>
        <w:spacing w:before="87" w:line="720" w:lineRule="auto"/>
        <w:ind w:right="14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D6C0A">
        <w:rPr>
          <w:rFonts w:ascii="Times New Roman" w:hAnsi="Times New Roman" w:cs="Times New Roman"/>
          <w:b/>
          <w:w w:val="105"/>
          <w:sz w:val="32"/>
          <w:szCs w:val="32"/>
          <w:u w:val="single"/>
        </w:rPr>
        <w:lastRenderedPageBreak/>
        <w:t>Table</w:t>
      </w:r>
      <w:r w:rsidRPr="004D6C0A">
        <w:rPr>
          <w:rFonts w:ascii="Times New Roman" w:hAnsi="Times New Roman" w:cs="Times New Roman"/>
          <w:b/>
          <w:spacing w:val="-3"/>
          <w:w w:val="105"/>
          <w:sz w:val="32"/>
          <w:szCs w:val="32"/>
          <w:u w:val="single"/>
        </w:rPr>
        <w:t xml:space="preserve"> </w:t>
      </w:r>
      <w:r w:rsidRPr="004D6C0A">
        <w:rPr>
          <w:rFonts w:ascii="Times New Roman" w:hAnsi="Times New Roman" w:cs="Times New Roman"/>
          <w:b/>
          <w:w w:val="105"/>
          <w:sz w:val="32"/>
          <w:szCs w:val="32"/>
          <w:u w:val="single"/>
        </w:rPr>
        <w:t>of</w:t>
      </w:r>
      <w:r w:rsidRPr="004D6C0A">
        <w:rPr>
          <w:rFonts w:ascii="Times New Roman" w:hAnsi="Times New Roman" w:cs="Times New Roman"/>
          <w:b/>
          <w:spacing w:val="4"/>
          <w:w w:val="105"/>
          <w:sz w:val="32"/>
          <w:szCs w:val="32"/>
          <w:u w:val="single"/>
        </w:rPr>
        <w:t xml:space="preserve"> </w:t>
      </w:r>
      <w:r w:rsidRPr="004D6C0A">
        <w:rPr>
          <w:rFonts w:ascii="Times New Roman" w:hAnsi="Times New Roman" w:cs="Times New Roman"/>
          <w:b/>
          <w:spacing w:val="-2"/>
          <w:w w:val="105"/>
          <w:sz w:val="32"/>
          <w:szCs w:val="32"/>
          <w:u w:val="single"/>
        </w:rPr>
        <w:t>Contents</w:t>
      </w:r>
    </w:p>
    <w:p w:rsidR="002F3F68" w:rsidRPr="004D6C0A" w:rsidRDefault="002F3F68" w:rsidP="004D5B9D">
      <w:pPr>
        <w:pStyle w:val="BodyText"/>
        <w:spacing w:line="720" w:lineRule="auto"/>
        <w:rPr>
          <w:rFonts w:ascii="Times New Roman" w:hAnsi="Times New Roman" w:cs="Times New Roman"/>
          <w:b/>
          <w:sz w:val="28"/>
          <w:szCs w:val="28"/>
        </w:rPr>
      </w:pPr>
    </w:p>
    <w:p w:rsidR="00E933AA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SOIL TEST SUMMARY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ENGI</w:t>
      </w:r>
      <w:bookmarkStart w:id="0" w:name="_GoBack"/>
      <w:bookmarkEnd w:id="0"/>
      <w:r w:rsidRPr="004D6C0A">
        <w:rPr>
          <w:rFonts w:ascii="Times New Roman" w:hAnsi="Times New Roman" w:cs="Times New Roman"/>
          <w:b/>
          <w:sz w:val="28"/>
          <w:szCs w:val="28"/>
        </w:rPr>
        <w:t>NEERING ANALYSIS</w:t>
      </w:r>
    </w:p>
    <w:p w:rsidR="00E262B7" w:rsidRPr="004D6C0A" w:rsidRDefault="00E77AE0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PILE FOUNDATION ANALYSIS AND DESIGN</w:t>
      </w:r>
    </w:p>
    <w:p w:rsidR="00B51CA2" w:rsidRPr="004D6C0A" w:rsidRDefault="00B51CA2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CALIFORNIA BEARING RATIO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 xml:space="preserve">EARTH RESISTIVITY </w:t>
      </w:r>
    </w:p>
    <w:p w:rsidR="00365CEC" w:rsidRPr="004D6C0A" w:rsidRDefault="00365CEC" w:rsidP="004D5B9D">
      <w:pPr>
        <w:spacing w:line="720" w:lineRule="auto"/>
        <w:rPr>
          <w:rFonts w:ascii="Times New Roman" w:hAnsi="Times New Roman" w:cs="Times New Roman"/>
        </w:rPr>
      </w:pPr>
    </w:p>
    <w:p w:rsidR="00E933AA" w:rsidRPr="004D6C0A" w:rsidRDefault="00E933AA" w:rsidP="00727F4E">
      <w:pPr>
        <w:rPr>
          <w:rFonts w:ascii="Times New Roman" w:hAnsi="Times New Roman" w:cs="Times New Roman"/>
        </w:rPr>
      </w:pPr>
    </w:p>
    <w:p w:rsidR="007F73F4" w:rsidRPr="004D6C0A" w:rsidRDefault="007F73F4" w:rsidP="00727F4E">
      <w:pPr>
        <w:rPr>
          <w:rFonts w:ascii="Times New Roman" w:hAnsi="Times New Roman" w:cs="Times New Roman"/>
        </w:rPr>
      </w:pPr>
    </w:p>
    <w:p w:rsidR="007F73F4" w:rsidRPr="004D6C0A" w:rsidRDefault="007F73F4" w:rsidP="00727F4E">
      <w:pPr>
        <w:rPr>
          <w:rFonts w:ascii="Times New Roman" w:hAnsi="Times New Roman" w:cs="Times New Roman"/>
        </w:rPr>
      </w:pPr>
    </w:p>
    <w:p w:rsidR="00102E84" w:rsidRDefault="00102E84" w:rsidP="00D63239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4361B9" w:rsidRPr="004D6C0A" w:rsidRDefault="004361B9" w:rsidP="00D63239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D63239" w:rsidRPr="004D6C0A" w:rsidRDefault="00E77AE0" w:rsidP="0064502E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D63239" w:rsidRPr="004D6C0A">
        <w:rPr>
          <w:rFonts w:ascii="Times New Roman" w:hAnsi="Times New Roman" w:cs="Times New Roman"/>
          <w:sz w:val="24"/>
          <w:szCs w:val="24"/>
        </w:rPr>
        <w:t>SOIL TEST SUMMARY</w:t>
      </w:r>
    </w:p>
    <w:p w:rsidR="00F42EF9" w:rsidRPr="00095D5B" w:rsidRDefault="00065B55" w:rsidP="0064502E">
      <w:pPr>
        <w:spacing w:line="360" w:lineRule="auto"/>
        <w:rPr>
          <w:rStyle w:val="bzpyqfadein"/>
          <w:rFonts w:ascii="Times New Roman" w:hAnsi="Times New Roman" w:cs="Times New Roman"/>
          <w:b/>
          <w:sz w:val="24"/>
          <w:szCs w:val="24"/>
          <w:u w:val="single"/>
        </w:rPr>
      </w:pPr>
      <w:r w:rsidRPr="00095D5B">
        <w:rPr>
          <w:rFonts w:ascii="Times New Roman" w:hAnsi="Times New Roman" w:cs="Times New Roman"/>
          <w:b/>
          <w:sz w:val="24"/>
          <w:szCs w:val="24"/>
          <w:u w:val="single"/>
        </w:rPr>
        <w:t>Location 1 –</w:t>
      </w:r>
      <w:r w:rsidR="0073030E" w:rsidRPr="00095D5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17A0C" w:rsidRPr="00095D5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95D5B" w:rsidRPr="00095D5B">
        <w:rPr>
          <w:rFonts w:ascii="Times New Roman" w:hAnsi="Times New Roman" w:cs="Times New Roman"/>
          <w:b/>
          <w:sz w:val="24"/>
          <w:szCs w:val="24"/>
          <w:u w:val="single"/>
        </w:rPr>
        <w:t>23°26'45.97"N 69°35'58.23"E</w:t>
      </w:r>
    </w:p>
    <w:tbl>
      <w:tblPr>
        <w:tblW w:w="16155" w:type="dxa"/>
        <w:jc w:val="center"/>
        <w:tblLook w:val="04A0" w:firstRow="1" w:lastRow="0" w:firstColumn="1" w:lastColumn="0" w:noHBand="0" w:noVBand="1"/>
      </w:tblPr>
      <w:tblGrid>
        <w:gridCol w:w="778"/>
        <w:gridCol w:w="812"/>
        <w:gridCol w:w="665"/>
        <w:gridCol w:w="538"/>
        <w:gridCol w:w="600"/>
        <w:gridCol w:w="514"/>
        <w:gridCol w:w="514"/>
        <w:gridCol w:w="514"/>
        <w:gridCol w:w="780"/>
        <w:gridCol w:w="737"/>
        <w:gridCol w:w="674"/>
        <w:gridCol w:w="1008"/>
        <w:gridCol w:w="514"/>
        <w:gridCol w:w="1043"/>
        <w:gridCol w:w="1003"/>
        <w:gridCol w:w="497"/>
        <w:gridCol w:w="810"/>
        <w:gridCol w:w="580"/>
        <w:gridCol w:w="1691"/>
        <w:gridCol w:w="1883"/>
      </w:tblGrid>
      <w:tr w:rsidR="00C55E73" w:rsidRPr="00C55E73" w:rsidTr="00C55E73">
        <w:trPr>
          <w:trHeight w:val="864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Depth (m)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Gravel %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Sand %</w:t>
            </w:r>
          </w:p>
        </w:tc>
        <w:tc>
          <w:tcPr>
            <w:tcW w:w="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Silt %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Clay %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LL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PI (%)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Soil Class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MDD (g/cc)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OMC (%)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Dry Density (g/cc)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FSI (%)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Bulk Density (g/cc)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UCS (kg/cm²)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SG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SBC (T/m²)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CBR (%)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Remarks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Ground Water Table (m)</w:t>
            </w:r>
          </w:p>
        </w:tc>
      </w:tr>
      <w:tr w:rsidR="00C55E73" w:rsidRPr="00C55E73" w:rsidTr="00C55E73">
        <w:trPr>
          <w:trHeight w:val="288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0.0–0.5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CI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1.71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1.61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1.3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Silty clay, medium stiff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288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0.5–1.0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34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41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22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CL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1.65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1.45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Clayey silt, stiff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1.0–1.5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43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CL–ML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1.82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Sandy clay with increasing density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1.5–2.0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17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SM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2.3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Dense sandy murum, suitable founding stratum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</w:tbl>
    <w:p w:rsidR="0064502E" w:rsidRDefault="0064502E" w:rsidP="0064502E">
      <w:pPr>
        <w:spacing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tbl>
      <w:tblPr>
        <w:tblW w:w="16155" w:type="dxa"/>
        <w:jc w:val="center"/>
        <w:tblLook w:val="04A0" w:firstRow="1" w:lastRow="0" w:firstColumn="1" w:lastColumn="0" w:noHBand="0" w:noVBand="1"/>
      </w:tblPr>
      <w:tblGrid>
        <w:gridCol w:w="778"/>
        <w:gridCol w:w="812"/>
        <w:gridCol w:w="665"/>
        <w:gridCol w:w="545"/>
        <w:gridCol w:w="600"/>
        <w:gridCol w:w="514"/>
        <w:gridCol w:w="514"/>
        <w:gridCol w:w="514"/>
        <w:gridCol w:w="803"/>
        <w:gridCol w:w="737"/>
        <w:gridCol w:w="674"/>
        <w:gridCol w:w="1030"/>
        <w:gridCol w:w="514"/>
        <w:gridCol w:w="1072"/>
        <w:gridCol w:w="1003"/>
        <w:gridCol w:w="498"/>
        <w:gridCol w:w="810"/>
        <w:gridCol w:w="580"/>
        <w:gridCol w:w="1761"/>
        <w:gridCol w:w="1731"/>
      </w:tblGrid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Depth (m)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Gravel %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Sand %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Silt %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Clay %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LL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PI (%)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Soil Class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MDD (g/cc)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OMC (%)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Dry Density (g/cc)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FSI (%)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Bulk Density (g/cc)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UCS (kg/cm²)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SG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SBC (T/m²)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CBR (%)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Remarks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Ground Water Table (m)</w:t>
            </w:r>
          </w:p>
        </w:tc>
      </w:tr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0–1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26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CI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1.63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1.38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Brown silty clay, medium stiff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864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1–2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24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47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9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31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SM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1.76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Dense sandy murum with gravel, suitable founding layer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</w:tbl>
    <w:p w:rsidR="00CC35D0" w:rsidRPr="004D6C0A" w:rsidRDefault="00CC35D0" w:rsidP="00D46D50">
      <w:pPr>
        <w:rPr>
          <w:rFonts w:ascii="Times New Roman" w:hAnsi="Times New Roman" w:cs="Times New Roman"/>
          <w:b/>
          <w:u w:val="single"/>
        </w:rPr>
      </w:pPr>
    </w:p>
    <w:p w:rsidR="00176953" w:rsidRPr="004D6C0A" w:rsidRDefault="00E77AE0" w:rsidP="00E77AE0">
      <w:pPr>
        <w:pStyle w:val="Heading1"/>
        <w:rPr>
          <w:rFonts w:ascii="Times New Roman" w:hAnsi="Times New Roman" w:cs="Times New Roman"/>
          <w:b/>
        </w:rPr>
      </w:pPr>
      <w:r w:rsidRPr="004D6C0A">
        <w:rPr>
          <w:rStyle w:val="Strong"/>
          <w:rFonts w:ascii="Times New Roman" w:hAnsi="Times New Roman" w:cs="Times New Roman"/>
          <w:bCs w:val="0"/>
        </w:rPr>
        <w:lastRenderedPageBreak/>
        <w:t>2.</w:t>
      </w:r>
      <w:r w:rsidR="00176953" w:rsidRPr="004D6C0A">
        <w:rPr>
          <w:rStyle w:val="Strong"/>
          <w:rFonts w:ascii="Times New Roman" w:hAnsi="Times New Roman" w:cs="Times New Roman"/>
          <w:bCs w:val="0"/>
        </w:rPr>
        <w:t>ENGINEERING ANALYSIS</w:t>
      </w:r>
    </w:p>
    <w:p w:rsidR="00CC5AC7" w:rsidRPr="004D6C0A" w:rsidRDefault="00063946" w:rsidP="008C231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2.1 Foundation Design Parameters:</w:t>
      </w:r>
    </w:p>
    <w:tbl>
      <w:tblPr>
        <w:tblW w:w="14034" w:type="dxa"/>
        <w:tblInd w:w="-5" w:type="dxa"/>
        <w:tblLook w:val="04A0" w:firstRow="1" w:lastRow="0" w:firstColumn="1" w:lastColumn="0" w:noHBand="0" w:noVBand="1"/>
      </w:tblPr>
      <w:tblGrid>
        <w:gridCol w:w="4536"/>
        <w:gridCol w:w="4111"/>
        <w:gridCol w:w="5387"/>
      </w:tblGrid>
      <w:tr w:rsidR="00063946" w:rsidRPr="004D6C0A" w:rsidTr="00063946">
        <w:trPr>
          <w:trHeight w:val="312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Value / Assumption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Reference</w:t>
            </w:r>
          </w:p>
        </w:tc>
      </w:tr>
      <w:tr w:rsidR="00063946" w:rsidRPr="004D6C0A" w:rsidTr="00C55E73">
        <w:trPr>
          <w:trHeight w:val="379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Foundation Type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1.0 m × 1.0 m Isolated Stub Foundation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IS 6403 : 1981</w:t>
            </w:r>
          </w:p>
        </w:tc>
      </w:tr>
      <w:tr w:rsidR="00063946" w:rsidRPr="004D6C0A" w:rsidTr="00C55E73">
        <w:trPr>
          <w:trHeight w:val="317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Depth of Foundation (Df)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1.50 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Site Condition</w:t>
            </w:r>
          </w:p>
        </w:tc>
      </w:tr>
      <w:tr w:rsidR="00063946" w:rsidRPr="004D6C0A" w:rsidTr="00C55E73">
        <w:trPr>
          <w:trHeight w:val="312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Allowable Settlement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25 mm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IS 8009 (Part-1)</w:t>
            </w:r>
          </w:p>
        </w:tc>
      </w:tr>
      <w:tr w:rsidR="00063946" w:rsidRPr="004D6C0A" w:rsidTr="00C55E73">
        <w:trPr>
          <w:trHeight w:val="312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Factor of Safety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IS 6403</w:t>
            </w:r>
          </w:p>
        </w:tc>
      </w:tr>
      <w:tr w:rsidR="00063946" w:rsidRPr="004D6C0A" w:rsidTr="00C55E73">
        <w:trPr>
          <w:trHeight w:val="312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Water Table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Not encountered up to 2.0 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Preliminary Assessment</w:t>
            </w:r>
          </w:p>
        </w:tc>
      </w:tr>
    </w:tbl>
    <w:p w:rsidR="00063946" w:rsidRPr="004D6C0A" w:rsidRDefault="00063946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063946" w:rsidRPr="004D6C0A" w:rsidRDefault="00063946" w:rsidP="00E91DA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2.2 Adopted Soil Parameters (at 1.5 m depth – Murrum / Mixed Strata):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2830"/>
        <w:gridCol w:w="3544"/>
        <w:gridCol w:w="3827"/>
        <w:gridCol w:w="3828"/>
      </w:tblGrid>
      <w:tr w:rsidR="00E91DA4" w:rsidRPr="004D6C0A" w:rsidTr="00E91DA4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Borehole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 (T/m²)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φ (°)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γ (T/m³)</w:t>
            </w:r>
          </w:p>
        </w:tc>
      </w:tr>
      <w:tr w:rsidR="00E91DA4" w:rsidRPr="004D6C0A" w:rsidTr="00C55E73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BH-1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DA4" w:rsidRPr="004D6C0A" w:rsidRDefault="006E3152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1.50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DA4" w:rsidRPr="004D6C0A" w:rsidRDefault="006E3152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DA4" w:rsidRPr="004D6C0A" w:rsidRDefault="006E3152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1.90</w:t>
            </w:r>
          </w:p>
        </w:tc>
      </w:tr>
    </w:tbl>
    <w:p w:rsidR="00063946" w:rsidRDefault="00063946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C55E73" w:rsidRDefault="00C55E73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C55E73" w:rsidRPr="004D6C0A" w:rsidRDefault="00C55E73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063946" w:rsidRPr="004D6C0A" w:rsidRDefault="00063946" w:rsidP="008C231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E02BCE" w:rsidRDefault="00E02BCE" w:rsidP="006E3152">
      <w:pPr>
        <w:pStyle w:val="NormalWeb"/>
      </w:pPr>
    </w:p>
    <w:p w:rsidR="00063946" w:rsidRPr="004D6C0A" w:rsidRDefault="00475AF0" w:rsidP="00475AF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2.4 SBC CALCULATION – DETAILED SAMPLE (BH-1):</w:t>
      </w:r>
    </w:p>
    <w:p w:rsidR="00475AF0" w:rsidRPr="004D6C0A" w:rsidRDefault="00475AF0" w:rsidP="00475AF0">
      <w:pPr>
        <w:pStyle w:val="NormalWeb"/>
      </w:pPr>
      <w:r w:rsidRPr="004D6C0A">
        <w:t>Using:</w:t>
      </w:r>
      <w:r w:rsidR="001F3EC3" w:rsidRPr="004D6C0A">
        <w:rPr>
          <w:noProof/>
        </w:rPr>
        <w:t xml:space="preserve"> </w:t>
      </w:r>
    </w:p>
    <w:p w:rsidR="00475AF0" w:rsidRPr="004D6C0A" w:rsidRDefault="00BD2DAC" w:rsidP="00475AF0">
      <w:pPr>
        <w:pStyle w:val="NormalWeb"/>
      </w:pPr>
      <w:r w:rsidRPr="004D6C0A">
        <w:t xml:space="preserve">φ = </w:t>
      </w:r>
      <w:r w:rsidR="00CC35D0" w:rsidRPr="004D6C0A">
        <w:t>20</w:t>
      </w:r>
      <w:r w:rsidR="001F3EC3" w:rsidRPr="004D6C0A">
        <w:t>°</w:t>
      </w:r>
      <w:r w:rsidR="001F3EC3" w:rsidRPr="004D6C0A">
        <w:br/>
        <w:t xml:space="preserve">c = </w:t>
      </w:r>
      <w:r w:rsidR="000A1689" w:rsidRPr="004D6C0A">
        <w:t>1.5</w:t>
      </w:r>
      <w:r w:rsidR="0044176E" w:rsidRPr="004D6C0A">
        <w:t>T/m²</w:t>
      </w:r>
      <w:r w:rsidR="0044176E" w:rsidRPr="004D6C0A">
        <w:br/>
        <w:t xml:space="preserve">γ = </w:t>
      </w:r>
      <w:r w:rsidR="000A1689" w:rsidRPr="004D6C0A">
        <w:t>1.90</w:t>
      </w:r>
      <w:r w:rsidR="00475AF0" w:rsidRPr="004D6C0A">
        <w:t xml:space="preserve"> T/m³</w:t>
      </w:r>
      <w:r w:rsidR="00475AF0" w:rsidRPr="004D6C0A">
        <w:br/>
        <w:t xml:space="preserve">Df = </w:t>
      </w:r>
      <w:r w:rsidR="000A1689" w:rsidRPr="004D6C0A">
        <w:t>1.5</w:t>
      </w:r>
      <w:r w:rsidR="00475AF0" w:rsidRPr="004D6C0A">
        <w:t>m</w:t>
      </w:r>
      <w:r w:rsidR="00475AF0" w:rsidRPr="004D6C0A">
        <w:br/>
        <w:t xml:space="preserve">B </w:t>
      </w:r>
      <w:r w:rsidR="000A1689" w:rsidRPr="004D6C0A">
        <w:t>=  1.0</w:t>
      </w:r>
      <w:r w:rsidR="00475AF0" w:rsidRPr="004D6C0A">
        <w:t>m</w:t>
      </w:r>
    </w:p>
    <w:p w:rsidR="00251474" w:rsidRPr="004D6C0A" w:rsidRDefault="000A1689" w:rsidP="003E385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830272" behindDoc="0" locked="0" layoutInCell="1" allowOverlap="1" wp14:anchorId="78186BC9" wp14:editId="5BEBE831">
            <wp:simplePos x="0" y="0"/>
            <wp:positionH relativeFrom="column">
              <wp:posOffset>1135380</wp:posOffset>
            </wp:positionH>
            <wp:positionV relativeFrom="paragraph">
              <wp:posOffset>251460</wp:posOffset>
            </wp:positionV>
            <wp:extent cx="990600" cy="547370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20EF" w:rsidRPr="004D6C0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810816" behindDoc="0" locked="0" layoutInCell="1" allowOverlap="1" wp14:anchorId="7162379F" wp14:editId="5FFCB63C">
            <wp:simplePos x="0" y="0"/>
            <wp:positionH relativeFrom="column">
              <wp:posOffset>1127760</wp:posOffset>
            </wp:positionH>
            <wp:positionV relativeFrom="page">
              <wp:posOffset>2682240</wp:posOffset>
            </wp:positionV>
            <wp:extent cx="1049655" cy="35814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48"/>
                    <a:stretch/>
                  </pic:blipFill>
                  <pic:spPr bwMode="auto">
                    <a:xfrm>
                      <a:off x="0" y="0"/>
                      <a:ext cx="1049655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858" w:rsidRPr="004D6C0A">
        <w:rPr>
          <w:rFonts w:ascii="Times New Roman" w:hAnsi="Times New Roman" w:cs="Times New Roman"/>
          <w:b/>
          <w:sz w:val="24"/>
          <w:szCs w:val="24"/>
        </w:rPr>
        <w:t>Surcharge (q)</w:t>
      </w:r>
      <w:r w:rsidR="00251474" w:rsidRPr="004D6C0A">
        <w:rPr>
          <w:rFonts w:ascii="Times New Roman" w:hAnsi="Times New Roman" w:cs="Times New Roman"/>
          <w:b/>
          <w:sz w:val="24"/>
          <w:szCs w:val="24"/>
        </w:rPr>
        <w:t>:</w:t>
      </w:r>
      <w:r w:rsidR="00BD2DAC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BD2DAC" w:rsidRPr="004D6C0A" w:rsidRDefault="001F3EC3" w:rsidP="003E3858">
      <w:pPr>
        <w:pStyle w:val="NormalWeb"/>
        <w:spacing w:line="360" w:lineRule="auto"/>
        <w:rPr>
          <w:rFonts w:eastAsiaTheme="minorEastAsia"/>
          <w:b/>
          <w:lang w:eastAsia="en-US"/>
        </w:rPr>
      </w:pPr>
      <w:r w:rsidRPr="004D6C0A">
        <w:rPr>
          <w:noProof/>
        </w:rPr>
        <w:drawing>
          <wp:anchor distT="0" distB="0" distL="114300" distR="114300" simplePos="0" relativeHeight="251811840" behindDoc="0" locked="0" layoutInCell="1" allowOverlap="1" wp14:anchorId="1961F134" wp14:editId="5D6F21FE">
            <wp:simplePos x="0" y="0"/>
            <wp:positionH relativeFrom="column">
              <wp:posOffset>1623060</wp:posOffset>
            </wp:positionH>
            <wp:positionV relativeFrom="paragraph">
              <wp:posOffset>448310</wp:posOffset>
            </wp:positionV>
            <wp:extent cx="1191260" cy="327660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476"/>
                    <a:stretch/>
                  </pic:blipFill>
                  <pic:spPr bwMode="auto">
                    <a:xfrm>
                      <a:off x="0" y="0"/>
                      <a:ext cx="1191260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1474" w:rsidRPr="004D6C0A" w:rsidRDefault="000A1689" w:rsidP="003E3858">
      <w:pPr>
        <w:pStyle w:val="NormalWeb"/>
        <w:spacing w:line="360" w:lineRule="auto"/>
        <w:rPr>
          <w:b/>
        </w:rPr>
      </w:pPr>
      <w:r w:rsidRPr="004D6C0A">
        <w:rPr>
          <w:rFonts w:eastAsiaTheme="minorEastAsia"/>
          <w:b/>
          <w:noProof/>
        </w:rPr>
        <w:drawing>
          <wp:anchor distT="0" distB="0" distL="114300" distR="114300" simplePos="0" relativeHeight="251831296" behindDoc="0" locked="0" layoutInCell="1" allowOverlap="1" wp14:anchorId="5C427108" wp14:editId="7BF7194B">
            <wp:simplePos x="0" y="0"/>
            <wp:positionH relativeFrom="margin">
              <wp:posOffset>1524000</wp:posOffset>
            </wp:positionH>
            <wp:positionV relativeFrom="page">
              <wp:posOffset>3809577</wp:posOffset>
            </wp:positionV>
            <wp:extent cx="1185333" cy="522482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333" cy="522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858" w:rsidRPr="004D6C0A">
        <w:rPr>
          <w:b/>
        </w:rPr>
        <w:t>Cohesion Component:</w:t>
      </w:r>
      <w:r w:rsidR="00DF100A" w:rsidRPr="004D6C0A">
        <w:rPr>
          <w:noProof/>
        </w:rPr>
        <w:t xml:space="preserve"> </w:t>
      </w:r>
      <w:r w:rsidR="003E3858" w:rsidRPr="004D6C0A">
        <w:rPr>
          <w:b/>
        </w:rPr>
        <w:tab/>
      </w:r>
      <w:r w:rsidR="003E3858" w:rsidRPr="004D6C0A">
        <w:rPr>
          <w:b/>
        </w:rPr>
        <w:tab/>
      </w:r>
      <w:r w:rsidR="003E3858" w:rsidRPr="004D6C0A">
        <w:rPr>
          <w:b/>
        </w:rPr>
        <w:tab/>
      </w:r>
      <w:r w:rsidR="003E3858" w:rsidRPr="004D6C0A">
        <w:rPr>
          <w:b/>
        </w:rPr>
        <w:tab/>
      </w:r>
      <w:r w:rsidR="003E3858" w:rsidRPr="004D6C0A">
        <w:rPr>
          <w:b/>
        </w:rPr>
        <w:tab/>
      </w:r>
    </w:p>
    <w:p w:rsidR="00C320EF" w:rsidRPr="004D6C0A" w:rsidRDefault="00C320EF" w:rsidP="003E3858">
      <w:pPr>
        <w:pStyle w:val="NormalWeb"/>
        <w:spacing w:line="360" w:lineRule="auto"/>
        <w:rPr>
          <w:b/>
        </w:rPr>
      </w:pPr>
    </w:p>
    <w:p w:rsidR="00BD2DAC" w:rsidRPr="004D6C0A" w:rsidRDefault="006E3152" w:rsidP="003E3858">
      <w:pPr>
        <w:pStyle w:val="NormalWeb"/>
        <w:spacing w:line="360" w:lineRule="auto"/>
        <w:rPr>
          <w:b/>
        </w:rPr>
      </w:pPr>
      <w:r w:rsidRPr="006E3152">
        <w:rPr>
          <w:b/>
        </w:rPr>
        <w:drawing>
          <wp:anchor distT="0" distB="0" distL="114300" distR="114300" simplePos="0" relativeHeight="251851776" behindDoc="0" locked="0" layoutInCell="1" allowOverlap="1" wp14:anchorId="63F09267" wp14:editId="1F2D64F1">
            <wp:simplePos x="0" y="0"/>
            <wp:positionH relativeFrom="column">
              <wp:posOffset>1598295</wp:posOffset>
            </wp:positionH>
            <wp:positionV relativeFrom="paragraph">
              <wp:posOffset>264160</wp:posOffset>
            </wp:positionV>
            <wp:extent cx="1630095" cy="61722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9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689" w:rsidRPr="004D6C0A">
        <w:rPr>
          <w:b/>
          <w:noProof/>
        </w:rPr>
        <w:drawing>
          <wp:anchor distT="0" distB="0" distL="114300" distR="114300" simplePos="0" relativeHeight="251812864" behindDoc="0" locked="0" layoutInCell="1" allowOverlap="1" wp14:anchorId="780CBEA2" wp14:editId="1BFA4C88">
            <wp:simplePos x="0" y="0"/>
            <wp:positionH relativeFrom="column">
              <wp:posOffset>1637030</wp:posOffset>
            </wp:positionH>
            <wp:positionV relativeFrom="page">
              <wp:posOffset>4442460</wp:posOffset>
            </wp:positionV>
            <wp:extent cx="1590675" cy="320040"/>
            <wp:effectExtent l="0" t="0" r="9525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83"/>
                    <a:stretch/>
                  </pic:blipFill>
                  <pic:spPr bwMode="auto">
                    <a:xfrm>
                      <a:off x="0" y="0"/>
                      <a:ext cx="1590675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3D1" w:rsidRPr="004D6C0A">
        <w:rPr>
          <w:b/>
        </w:rPr>
        <w:t>Surcharge Component:</w:t>
      </w:r>
      <w:r w:rsidR="00BD2DAC" w:rsidRPr="004D6C0A">
        <w:rPr>
          <w:b/>
        </w:rPr>
        <w:t xml:space="preserve"> </w:t>
      </w:r>
    </w:p>
    <w:p w:rsidR="00C320EF" w:rsidRPr="004D6C0A" w:rsidRDefault="00A903D1" w:rsidP="003E3858">
      <w:pPr>
        <w:pStyle w:val="NormalWeb"/>
        <w:spacing w:line="360" w:lineRule="auto"/>
        <w:rPr>
          <w:b/>
        </w:rPr>
      </w:pP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</w:p>
    <w:p w:rsidR="00251474" w:rsidRPr="004D6C0A" w:rsidRDefault="006E3152" w:rsidP="003E3858">
      <w:pPr>
        <w:pStyle w:val="NormalWeb"/>
        <w:spacing w:line="360" w:lineRule="auto"/>
        <w:rPr>
          <w:b/>
        </w:rPr>
      </w:pPr>
      <w:r w:rsidRPr="004D6C0A">
        <w:rPr>
          <w:noProof/>
        </w:rPr>
        <w:drawing>
          <wp:anchor distT="0" distB="0" distL="114300" distR="114300" simplePos="0" relativeHeight="251813888" behindDoc="0" locked="0" layoutInCell="1" allowOverlap="1" wp14:anchorId="3238470B" wp14:editId="340A3F13">
            <wp:simplePos x="0" y="0"/>
            <wp:positionH relativeFrom="column">
              <wp:posOffset>1412240</wp:posOffset>
            </wp:positionH>
            <wp:positionV relativeFrom="page">
              <wp:posOffset>5369560</wp:posOffset>
            </wp:positionV>
            <wp:extent cx="2175510" cy="304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20"/>
                    <a:stretch/>
                  </pic:blipFill>
                  <pic:spPr bwMode="auto">
                    <a:xfrm>
                      <a:off x="0" y="0"/>
                      <a:ext cx="217551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3D1" w:rsidRPr="004D6C0A">
        <w:rPr>
          <w:b/>
        </w:rPr>
        <w:t>Unit Weight Term:</w:t>
      </w:r>
      <w:r w:rsidR="00BD2DAC" w:rsidRPr="004D6C0A">
        <w:rPr>
          <w:b/>
        </w:rPr>
        <w:t xml:space="preserve"> </w:t>
      </w:r>
    </w:p>
    <w:p w:rsidR="00A903D1" w:rsidRPr="004D6C0A" w:rsidRDefault="006E3152" w:rsidP="003E3858">
      <w:pPr>
        <w:pStyle w:val="NormalWeb"/>
        <w:spacing w:line="360" w:lineRule="auto"/>
        <w:rPr>
          <w:b/>
        </w:rPr>
      </w:pPr>
      <w:r w:rsidRPr="004D6C0A">
        <w:rPr>
          <w:b/>
          <w:noProof/>
        </w:rPr>
        <w:drawing>
          <wp:anchor distT="0" distB="0" distL="114300" distR="114300" simplePos="0" relativeHeight="251833344" behindDoc="0" locked="0" layoutInCell="1" allowOverlap="1" wp14:anchorId="70390C69" wp14:editId="579E0277">
            <wp:simplePos x="0" y="0"/>
            <wp:positionH relativeFrom="column">
              <wp:posOffset>1585595</wp:posOffset>
            </wp:positionH>
            <wp:positionV relativeFrom="page">
              <wp:posOffset>5765800</wp:posOffset>
            </wp:positionV>
            <wp:extent cx="1837266" cy="602129"/>
            <wp:effectExtent l="0" t="0" r="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266" cy="602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3D1" w:rsidRPr="004D6C0A">
        <w:rPr>
          <w:b/>
        </w:rPr>
        <w:tab/>
      </w:r>
      <w:r w:rsidR="00A903D1" w:rsidRPr="004D6C0A">
        <w:rPr>
          <w:b/>
        </w:rPr>
        <w:tab/>
      </w:r>
      <w:r w:rsidR="00A903D1" w:rsidRPr="004D6C0A">
        <w:rPr>
          <w:b/>
        </w:rPr>
        <w:tab/>
      </w:r>
      <w:r w:rsidR="00A903D1" w:rsidRPr="004D6C0A">
        <w:rPr>
          <w:b/>
        </w:rPr>
        <w:tab/>
      </w:r>
    </w:p>
    <w:p w:rsidR="00E02BCE" w:rsidRPr="004D6C0A" w:rsidRDefault="00E02BCE" w:rsidP="00101694">
      <w:pPr>
        <w:pStyle w:val="NormalWeb"/>
        <w:spacing w:line="360" w:lineRule="auto"/>
        <w:rPr>
          <w:b/>
        </w:rPr>
      </w:pPr>
    </w:p>
    <w:p w:rsidR="00251474" w:rsidRPr="004D6C0A" w:rsidRDefault="006E3152" w:rsidP="003E3858">
      <w:pPr>
        <w:pStyle w:val="NormalWeb"/>
        <w:spacing w:line="360" w:lineRule="auto"/>
        <w:rPr>
          <w:b/>
        </w:rPr>
      </w:pPr>
      <w:r w:rsidRPr="006E3152">
        <w:rPr>
          <w:noProof/>
        </w:rPr>
        <w:lastRenderedPageBreak/>
        <w:drawing>
          <wp:anchor distT="0" distB="0" distL="114300" distR="114300" simplePos="0" relativeHeight="251852800" behindDoc="0" locked="0" layoutInCell="1" allowOverlap="1" wp14:anchorId="5A07D1F1" wp14:editId="790DFF23">
            <wp:simplePos x="0" y="0"/>
            <wp:positionH relativeFrom="column">
              <wp:posOffset>1889760</wp:posOffset>
            </wp:positionH>
            <wp:positionV relativeFrom="paragraph">
              <wp:posOffset>0</wp:posOffset>
            </wp:positionV>
            <wp:extent cx="1767840" cy="655812"/>
            <wp:effectExtent l="0" t="0" r="381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65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B64" w:rsidRPr="004D6C0A">
        <w:rPr>
          <w:b/>
        </w:rPr>
        <w:t>Ultimate Bearing Capacity:</w:t>
      </w:r>
      <w:r w:rsidR="008C592F" w:rsidRPr="004D6C0A">
        <w:rPr>
          <w:noProof/>
        </w:rPr>
        <w:t xml:space="preserve"> </w:t>
      </w:r>
    </w:p>
    <w:p w:rsidR="00846B64" w:rsidRPr="004D6C0A" w:rsidRDefault="000A1689" w:rsidP="003E3858">
      <w:pPr>
        <w:pStyle w:val="NormalWeb"/>
        <w:spacing w:line="360" w:lineRule="auto"/>
        <w:rPr>
          <w:b/>
        </w:rPr>
      </w:pPr>
      <w:r w:rsidRPr="004D6C0A">
        <w:rPr>
          <w:b/>
          <w:noProof/>
        </w:rPr>
        <w:drawing>
          <wp:anchor distT="0" distB="0" distL="114300" distR="114300" simplePos="0" relativeHeight="251835392" behindDoc="0" locked="0" layoutInCell="1" allowOverlap="1" wp14:anchorId="08F51DA9" wp14:editId="3E7F8707">
            <wp:simplePos x="0" y="0"/>
            <wp:positionH relativeFrom="column">
              <wp:posOffset>1921722</wp:posOffset>
            </wp:positionH>
            <wp:positionV relativeFrom="page">
              <wp:posOffset>1794778</wp:posOffset>
            </wp:positionV>
            <wp:extent cx="1236133" cy="1171073"/>
            <wp:effectExtent l="0" t="0" r="254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133" cy="1171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B64" w:rsidRPr="004D6C0A">
        <w:rPr>
          <w:b/>
        </w:rPr>
        <w:tab/>
      </w:r>
      <w:r w:rsidR="00846B64" w:rsidRPr="004D6C0A">
        <w:rPr>
          <w:b/>
        </w:rPr>
        <w:tab/>
      </w:r>
      <w:r w:rsidR="00846B64" w:rsidRPr="004D6C0A">
        <w:rPr>
          <w:b/>
        </w:rPr>
        <w:tab/>
      </w:r>
      <w:r w:rsidR="00846B64" w:rsidRPr="004D6C0A">
        <w:rPr>
          <w:b/>
        </w:rPr>
        <w:tab/>
      </w:r>
    </w:p>
    <w:p w:rsidR="00AB2220" w:rsidRPr="004D6C0A" w:rsidRDefault="00FA158B" w:rsidP="003E3858">
      <w:pPr>
        <w:pStyle w:val="NormalWeb"/>
        <w:spacing w:line="360" w:lineRule="auto"/>
        <w:rPr>
          <w:b/>
        </w:rPr>
      </w:pPr>
      <w:r w:rsidRPr="004D6C0A">
        <w:rPr>
          <w:b/>
        </w:rPr>
        <w:t>Net Safe Bearing Capacity:</w:t>
      </w:r>
      <w:r w:rsidR="008C592F" w:rsidRPr="004D6C0A">
        <w:rPr>
          <w:b/>
        </w:rPr>
        <w:t xml:space="preserve"> </w:t>
      </w:r>
    </w:p>
    <w:p w:rsidR="00FA158B" w:rsidRPr="004D6C0A" w:rsidRDefault="00FA158B" w:rsidP="003E3858">
      <w:pPr>
        <w:pStyle w:val="NormalWeb"/>
        <w:spacing w:line="360" w:lineRule="auto"/>
        <w:rPr>
          <w:b/>
        </w:rPr>
      </w:pP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</w:p>
    <w:p w:rsidR="00AB2220" w:rsidRPr="004D6C0A" w:rsidRDefault="00AB2220" w:rsidP="003E3858">
      <w:pPr>
        <w:pStyle w:val="NormalWeb"/>
        <w:spacing w:line="360" w:lineRule="auto"/>
        <w:rPr>
          <w:b/>
        </w:rPr>
      </w:pPr>
    </w:p>
    <w:p w:rsidR="008C592F" w:rsidRPr="004D6C0A" w:rsidRDefault="00FA158B" w:rsidP="00322C7D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Adopted </w:t>
      </w:r>
      <w:proofErr w:type="gramStart"/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SBC </w:t>
      </w:r>
      <w:r w:rsidR="00556371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proofErr w:type="gramEnd"/>
    </w:p>
    <w:p w:rsidR="006E3152" w:rsidRPr="006E3152" w:rsidRDefault="006E3152" w:rsidP="00322C7D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6E3152">
        <w:rPr>
          <w:rFonts w:ascii="Times New Roman" w:hAnsi="Times New Roman" w:cs="Times New Roman"/>
          <w:sz w:val="24"/>
          <w:szCs w:val="24"/>
        </w:rPr>
        <w:t xml:space="preserve">Considering variability of near-surface silty clay, seasonal moisture fluctuations, and the requirement for conservative transmission line foundation design, the </w:t>
      </w:r>
      <w:r w:rsidRPr="006E3152">
        <w:rPr>
          <w:rStyle w:val="Strong"/>
          <w:rFonts w:ascii="Times New Roman" w:hAnsi="Times New Roman" w:cs="Times New Roman"/>
          <w:b w:val="0"/>
          <w:sz w:val="24"/>
          <w:szCs w:val="24"/>
        </w:rPr>
        <w:t>recommended design value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6E3152">
        <w:rPr>
          <w:rFonts w:ascii="Times New Roman" w:hAnsi="Times New Roman" w:cs="Times New Roman"/>
          <w:sz w:val="24"/>
          <w:szCs w:val="24"/>
        </w:rPr>
        <w:t xml:space="preserve"> </w:t>
      </w:r>
      <w:r w:rsidRPr="006E3152">
        <w:rPr>
          <w:rFonts w:ascii="Times New Roman" w:hAnsi="Times New Roman" w:cs="Times New Roman"/>
          <w:b/>
          <w:sz w:val="24"/>
          <w:szCs w:val="24"/>
        </w:rPr>
        <w:t>20 T/m² at 1.5 m depth</w:t>
      </w:r>
      <w:r w:rsidR="00FA158B"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="00FA158B"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FA158B"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</w:p>
    <w:p w:rsidR="00322C7D" w:rsidRPr="006E3152" w:rsidRDefault="00FA158B" w:rsidP="00322C7D">
      <w:pPr>
        <w:spacing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</w:p>
    <w:p w:rsidR="00BD2DAC" w:rsidRPr="004D6C0A" w:rsidRDefault="00BD2DAC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592F" w:rsidRPr="004D6C0A" w:rsidRDefault="008C592F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3EC3" w:rsidRPr="004D6C0A" w:rsidRDefault="001F3EC3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3EC3" w:rsidRPr="004D6C0A" w:rsidRDefault="001F3EC3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A1689" w:rsidRPr="004D6C0A" w:rsidRDefault="000A1689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E3858" w:rsidRPr="004D6C0A" w:rsidRDefault="003E3858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2.5 SBC Values for All Locations: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980"/>
        <w:gridCol w:w="2420"/>
        <w:gridCol w:w="3028"/>
        <w:gridCol w:w="3119"/>
      </w:tblGrid>
      <w:tr w:rsidR="003E3858" w:rsidRPr="004D6C0A" w:rsidTr="000A1689">
        <w:trPr>
          <w:trHeight w:val="624"/>
        </w:trPr>
        <w:tc>
          <w:tcPr>
            <w:tcW w:w="2340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Borehole</w:t>
            </w:r>
          </w:p>
        </w:tc>
        <w:tc>
          <w:tcPr>
            <w:tcW w:w="2980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φ (°)</w:t>
            </w:r>
          </w:p>
        </w:tc>
        <w:tc>
          <w:tcPr>
            <w:tcW w:w="2420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 (T/m²)</w:t>
            </w:r>
          </w:p>
        </w:tc>
        <w:tc>
          <w:tcPr>
            <w:tcW w:w="3028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γ (T/m³)</w:t>
            </w:r>
          </w:p>
        </w:tc>
        <w:tc>
          <w:tcPr>
            <w:tcW w:w="3119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SBC (T/m²)</w:t>
            </w:r>
          </w:p>
        </w:tc>
      </w:tr>
      <w:tr w:rsidR="003E3858" w:rsidRPr="004D6C0A" w:rsidTr="000A1689">
        <w:trPr>
          <w:trHeight w:val="312"/>
        </w:trPr>
        <w:tc>
          <w:tcPr>
            <w:tcW w:w="2340" w:type="dxa"/>
            <w:shd w:val="clear" w:color="auto" w:fill="auto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BH-1</w:t>
            </w:r>
          </w:p>
        </w:tc>
        <w:tc>
          <w:tcPr>
            <w:tcW w:w="2980" w:type="dxa"/>
            <w:shd w:val="clear" w:color="auto" w:fill="auto"/>
            <w:vAlign w:val="center"/>
          </w:tcPr>
          <w:p w:rsidR="003E3858" w:rsidRPr="004D6C0A" w:rsidRDefault="000A1689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3E3858" w:rsidRPr="004D6C0A" w:rsidRDefault="000A1689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3028" w:type="dxa"/>
            <w:shd w:val="clear" w:color="auto" w:fill="auto"/>
            <w:vAlign w:val="center"/>
          </w:tcPr>
          <w:p w:rsidR="003E3858" w:rsidRPr="004D6C0A" w:rsidRDefault="000A1689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1.90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E3858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</w:tr>
    </w:tbl>
    <w:p w:rsidR="00556371" w:rsidRDefault="00556371" w:rsidP="00FC34C0">
      <w:pPr>
        <w:pStyle w:val="NormalWeb"/>
        <w:spacing w:line="360" w:lineRule="auto"/>
        <w:rPr>
          <w:b/>
        </w:rPr>
      </w:pPr>
    </w:p>
    <w:p w:rsidR="003E3858" w:rsidRPr="004D6C0A" w:rsidRDefault="00FC34C0" w:rsidP="00FC34C0">
      <w:pPr>
        <w:pStyle w:val="NormalWeb"/>
        <w:spacing w:line="360" w:lineRule="auto"/>
        <w:rPr>
          <w:b/>
        </w:rPr>
      </w:pPr>
      <w:r w:rsidRPr="004D6C0A">
        <w:rPr>
          <w:b/>
        </w:rPr>
        <w:t>2.6 SBC Variation with Depth:</w:t>
      </w:r>
    </w:p>
    <w:tbl>
      <w:tblPr>
        <w:tblW w:w="13887" w:type="dxa"/>
        <w:tblLook w:val="04A0" w:firstRow="1" w:lastRow="0" w:firstColumn="1" w:lastColumn="0" w:noHBand="0" w:noVBand="1"/>
      </w:tblPr>
      <w:tblGrid>
        <w:gridCol w:w="6658"/>
        <w:gridCol w:w="7229"/>
      </w:tblGrid>
      <w:tr w:rsidR="00FC34C0" w:rsidRPr="004D6C0A" w:rsidTr="00FC34C0">
        <w:trPr>
          <w:trHeight w:val="312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FC34C0" w:rsidRPr="004D6C0A" w:rsidRDefault="00FC34C0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FC34C0" w:rsidRPr="004D6C0A" w:rsidRDefault="00FC34C0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SBC (T/m²)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34C0" w:rsidRPr="004D6C0A" w:rsidRDefault="00FC34C0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4C0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34C0" w:rsidRPr="004D6C0A" w:rsidRDefault="00FC34C0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4C0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34C0" w:rsidRPr="004D6C0A" w:rsidRDefault="00FC34C0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1.5 (Design)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4C0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20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583D" w:rsidRPr="004D6C0A" w:rsidRDefault="00FC34C0" w:rsidP="0016583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  <w:r w:rsidR="0016583D"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4C0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24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C34C0" w:rsidRPr="004D6C0A" w:rsidRDefault="00FC34C0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3.0+ (weathered rock)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4C0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</w:t>
            </w:r>
          </w:p>
        </w:tc>
      </w:tr>
    </w:tbl>
    <w:p w:rsidR="00FC34C0" w:rsidRPr="004D6C0A" w:rsidRDefault="00FC34C0" w:rsidP="00FC34C0">
      <w:pPr>
        <w:rPr>
          <w:rStyle w:val="Strong"/>
          <w:rFonts w:ascii="Times New Roman" w:hAnsi="Times New Roman" w:cs="Times New Roman"/>
          <w:b w:val="0"/>
          <w:bCs w:val="0"/>
        </w:rPr>
      </w:pPr>
    </w:p>
    <w:p w:rsidR="00BD2DAC" w:rsidRPr="004D6C0A" w:rsidRDefault="00BD2DAC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D2DAC" w:rsidRPr="004D6C0A" w:rsidRDefault="00BD2DAC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D2DAC" w:rsidRPr="004D6C0A" w:rsidRDefault="00BD2DAC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FC34C0" w:rsidRPr="004D6C0A" w:rsidRDefault="00FC34C0" w:rsidP="00FC34C0">
      <w:pPr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2.7 Settlement Check</w:t>
      </w:r>
    </w:p>
    <w:p w:rsidR="00FC34C0" w:rsidRPr="004D6C0A" w:rsidRDefault="000A1689" w:rsidP="00FC34C0">
      <w:pPr>
        <w:pStyle w:val="NormalWeb"/>
      </w:pPr>
      <w:r w:rsidRPr="004D6C0A">
        <w:rPr>
          <w:b/>
          <w:noProof/>
        </w:rPr>
        <w:drawing>
          <wp:anchor distT="0" distB="0" distL="114300" distR="114300" simplePos="0" relativeHeight="251748352" behindDoc="0" locked="0" layoutInCell="1" allowOverlap="1" wp14:anchorId="44A64731" wp14:editId="3A05FAC4">
            <wp:simplePos x="0" y="0"/>
            <wp:positionH relativeFrom="column">
              <wp:posOffset>1001607</wp:posOffset>
            </wp:positionH>
            <wp:positionV relativeFrom="paragraph">
              <wp:posOffset>63712</wp:posOffset>
            </wp:positionV>
            <wp:extent cx="1736725" cy="510540"/>
            <wp:effectExtent l="0" t="0" r="0" b="381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4C0" w:rsidRPr="004D6C0A">
        <w:t>Using:</w:t>
      </w:r>
    </w:p>
    <w:p w:rsidR="00A74A83" w:rsidRDefault="00FC34C0" w:rsidP="009D56CE">
      <w:pPr>
        <w:pStyle w:val="NormalWeb"/>
        <w:spacing w:line="360" w:lineRule="auto"/>
        <w:rPr>
          <w:b/>
        </w:rPr>
      </w:pP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</w:p>
    <w:p w:rsidR="00A74A83" w:rsidRDefault="00FC34C0" w:rsidP="009D56CE">
      <w:pPr>
        <w:pStyle w:val="NormalWeb"/>
        <w:spacing w:line="360" w:lineRule="auto"/>
        <w:rPr>
          <w:b/>
        </w:rPr>
      </w:pPr>
      <w:r w:rsidRPr="004D6C0A">
        <w:rPr>
          <w:b/>
        </w:rPr>
        <w:t>Assumptions:</w:t>
      </w:r>
      <w:r w:rsidR="00C63CD2" w:rsidRPr="004D6C0A">
        <w:rPr>
          <w:noProof/>
        </w:rPr>
        <w:t xml:space="preserve"> </w:t>
      </w:r>
    </w:p>
    <w:p w:rsidR="00322C7D" w:rsidRPr="00A74A83" w:rsidRDefault="00A74A83" w:rsidP="009D56CE">
      <w:pPr>
        <w:pStyle w:val="NormalWeb"/>
        <w:spacing w:line="360" w:lineRule="auto"/>
        <w:rPr>
          <w:b/>
        </w:rPr>
      </w:pPr>
      <w:r w:rsidRPr="00A74A83">
        <w:drawing>
          <wp:anchor distT="0" distB="0" distL="114300" distR="114300" simplePos="0" relativeHeight="251853824" behindDoc="0" locked="0" layoutInCell="1" allowOverlap="1" wp14:anchorId="125D2F00" wp14:editId="1BE0D145">
            <wp:simplePos x="0" y="0"/>
            <wp:positionH relativeFrom="column">
              <wp:posOffset>2118360</wp:posOffset>
            </wp:positionH>
            <wp:positionV relativeFrom="paragraph">
              <wp:posOffset>245745</wp:posOffset>
            </wp:positionV>
            <wp:extent cx="2181367" cy="106680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36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B54" w:rsidRPr="004D6C0A">
        <w:t xml:space="preserve">q = </w:t>
      </w:r>
      <w:r>
        <w:t>20T/m² = 2.0</w:t>
      </w:r>
      <w:r w:rsidR="00CF2B54" w:rsidRPr="004D6C0A">
        <w:t xml:space="preserve"> kg/cm²</w:t>
      </w:r>
      <w:r w:rsidR="00CF2B54" w:rsidRPr="004D6C0A">
        <w:br/>
        <w:t>B = 100 cm</w:t>
      </w:r>
      <w:r w:rsidR="00CF2B54" w:rsidRPr="004D6C0A">
        <w:br/>
        <w:t>µ = 0.30</w:t>
      </w:r>
      <w:r w:rsidR="00CF2B54" w:rsidRPr="004D6C0A">
        <w:br/>
        <w:t>E =</w:t>
      </w:r>
      <w:r>
        <w:t xml:space="preserve"> 18</w:t>
      </w:r>
      <w:r w:rsidR="00C63CD2" w:rsidRPr="004D6C0A">
        <w:t>0</w:t>
      </w:r>
      <w:r w:rsidR="00CF2B54" w:rsidRPr="004D6C0A">
        <w:t xml:space="preserve"> kg/cm²</w:t>
      </w:r>
      <w:r w:rsidR="00CF2B54" w:rsidRPr="004D6C0A">
        <w:br/>
        <w:t>If = 1.12</w:t>
      </w:r>
    </w:p>
    <w:p w:rsidR="00FC34C0" w:rsidRPr="004D6C0A" w:rsidRDefault="00CF2B54" w:rsidP="009D56CE">
      <w:pPr>
        <w:pStyle w:val="NormalWeb"/>
        <w:spacing w:line="360" w:lineRule="auto"/>
        <w:rPr>
          <w:b/>
        </w:rPr>
      </w:pPr>
      <w:r w:rsidRPr="004D6C0A">
        <w:rPr>
          <w:b/>
        </w:rPr>
        <w:t>Estimated Settlement:</w:t>
      </w:r>
    </w:p>
    <w:tbl>
      <w:tblPr>
        <w:tblW w:w="14601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5245"/>
        <w:gridCol w:w="4111"/>
      </w:tblGrid>
      <w:tr w:rsidR="00CF2B54" w:rsidRPr="004D6C0A" w:rsidTr="00CF2B54">
        <w:trPr>
          <w:trHeight w:val="57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Borehole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Settlement (mm)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Allowable (mm)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Status</w:t>
            </w:r>
          </w:p>
        </w:tc>
      </w:tr>
      <w:tr w:rsidR="00CF2B54" w:rsidRPr="004D6C0A" w:rsidTr="00C320EF">
        <w:trPr>
          <w:trHeight w:val="288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BH-1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54" w:rsidRPr="004D6C0A" w:rsidRDefault="00A74A83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11.3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54" w:rsidRPr="004D6C0A" w:rsidRDefault="000A1689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54" w:rsidRPr="004D6C0A" w:rsidRDefault="000A1689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 xml:space="preserve">Safe </w:t>
            </w:r>
          </w:p>
        </w:tc>
      </w:tr>
    </w:tbl>
    <w:p w:rsidR="00CF2B54" w:rsidRPr="004D6C0A" w:rsidRDefault="00CF2B54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C55E73" w:rsidRDefault="00C55E73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</w:p>
    <w:p w:rsidR="00A74A83" w:rsidRDefault="00A74A83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</w:p>
    <w:p w:rsidR="00A74A83" w:rsidRDefault="00A74A83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</w:p>
    <w:p w:rsidR="00FC34C0" w:rsidRPr="004D6C0A" w:rsidRDefault="00FC34C0" w:rsidP="009D56CE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8"/>
          <w:szCs w:val="24"/>
        </w:rPr>
        <w:lastRenderedPageBreak/>
        <w:t>2.8 Final Recommended SBC for Design</w:t>
      </w:r>
    </w:p>
    <w:p w:rsidR="00A74A83" w:rsidRDefault="00FC34C0" w:rsidP="009D56CE">
      <w:pPr>
        <w:pStyle w:val="NormalWeb"/>
        <w:spacing w:line="360" w:lineRule="auto"/>
        <w:rPr>
          <w:sz w:val="28"/>
        </w:rPr>
      </w:pPr>
      <w:r w:rsidRPr="004D6C0A">
        <w:rPr>
          <w:sz w:val="28"/>
        </w:rPr>
        <w:t>To maintain conservatism and uniformity across substation structures:</w:t>
      </w:r>
    </w:p>
    <w:p w:rsidR="00A74A83" w:rsidRPr="00A74A83" w:rsidRDefault="00A74A83" w:rsidP="009D56CE">
      <w:pPr>
        <w:pStyle w:val="NormalWeb"/>
        <w:spacing w:line="360" w:lineRule="auto"/>
        <w:rPr>
          <w:b/>
          <w:sz w:val="28"/>
        </w:rPr>
      </w:pPr>
      <w:r w:rsidRPr="00A74A83">
        <w:rPr>
          <w:sz w:val="28"/>
        </w:rPr>
        <w:t xml:space="preserve">Net Safe Bearing Capacity = </w:t>
      </w:r>
      <w:r w:rsidRPr="00A74A83">
        <w:rPr>
          <w:b/>
          <w:sz w:val="28"/>
        </w:rPr>
        <w:t>20 T/m² at 1.5 m depth</w:t>
      </w:r>
    </w:p>
    <w:p w:rsidR="003E3858" w:rsidRPr="004D6C0A" w:rsidRDefault="00FC34C0" w:rsidP="009D56CE">
      <w:pPr>
        <w:spacing w:line="360" w:lineRule="auto"/>
        <w:rPr>
          <w:rFonts w:ascii="Times New Roman" w:hAnsi="Times New Roman" w:cs="Times New Roman"/>
          <w:sz w:val="22"/>
        </w:rPr>
      </w:pPr>
      <w:r w:rsidRPr="004D6C0A">
        <w:rPr>
          <w:rFonts w:ascii="Times New Roman" w:hAnsi="Times New Roman" w:cs="Times New Roman"/>
          <w:sz w:val="22"/>
        </w:rPr>
        <w:tab/>
      </w:r>
      <w:r w:rsidRPr="004D6C0A">
        <w:rPr>
          <w:rFonts w:ascii="Times New Roman" w:hAnsi="Times New Roman" w:cs="Times New Roman"/>
          <w:sz w:val="22"/>
        </w:rPr>
        <w:tab/>
      </w:r>
      <w:r w:rsidRPr="004D6C0A">
        <w:rPr>
          <w:rFonts w:ascii="Times New Roman" w:hAnsi="Times New Roman" w:cs="Times New Roman"/>
          <w:sz w:val="22"/>
        </w:rPr>
        <w:tab/>
      </w:r>
    </w:p>
    <w:p w:rsidR="007053D0" w:rsidRPr="004D6C0A" w:rsidRDefault="007053D0" w:rsidP="009D56CE">
      <w:pPr>
        <w:spacing w:line="360" w:lineRule="auto"/>
        <w:rPr>
          <w:rFonts w:ascii="Times New Roman" w:hAnsi="Times New Roman" w:cs="Times New Roman"/>
          <w:sz w:val="22"/>
        </w:rPr>
      </w:pPr>
    </w:p>
    <w:p w:rsidR="007053D0" w:rsidRPr="004D6C0A" w:rsidRDefault="007053D0" w:rsidP="009D56CE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4D6C0A">
        <w:rPr>
          <w:rFonts w:ascii="Times New Roman" w:hAnsi="Times New Roman" w:cs="Times New Roman"/>
          <w:b/>
          <w:sz w:val="28"/>
          <w:szCs w:val="24"/>
        </w:rPr>
        <w:t>This accounts for: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Near-surface CI–CL soil. 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Intermediate CL–ML mixed strata. 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Dense sandy murum below 1.5 m. 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Seasonal moisture variations in the Kutch region. </w:t>
      </w:r>
    </w:p>
    <w:p w:rsidR="00BD2DAC" w:rsidRPr="00A74A83" w:rsidRDefault="00A74A83" w:rsidP="00A74A83">
      <w:pPr>
        <w:pStyle w:val="NormalWeb"/>
        <w:spacing w:line="360" w:lineRule="auto"/>
        <w:rPr>
          <w:sz w:val="28"/>
        </w:rPr>
      </w:pPr>
      <w:r w:rsidRPr="00A74A83">
        <w:rPr>
          <w:sz w:val="28"/>
        </w:rPr>
        <w:t>   Conservative design requirements for transmission line tower foundations.</w:t>
      </w:r>
    </w:p>
    <w:p w:rsidR="00CF2B54" w:rsidRPr="004D6C0A" w:rsidRDefault="00CF2B54" w:rsidP="009D56CE">
      <w:pPr>
        <w:pStyle w:val="NormalWeb"/>
        <w:spacing w:line="360" w:lineRule="auto"/>
      </w:pPr>
    </w:p>
    <w:p w:rsidR="00CF2B54" w:rsidRPr="004D6C0A" w:rsidRDefault="00CF2B54" w:rsidP="009D56CE">
      <w:pPr>
        <w:pStyle w:val="NormalWeb"/>
        <w:spacing w:line="360" w:lineRule="auto"/>
      </w:pPr>
    </w:p>
    <w:p w:rsidR="0016583D" w:rsidRDefault="0016583D" w:rsidP="009D56CE">
      <w:pPr>
        <w:pStyle w:val="NormalWeb"/>
        <w:spacing w:line="360" w:lineRule="auto"/>
      </w:pPr>
    </w:p>
    <w:p w:rsidR="00C55E73" w:rsidRPr="004D6C0A" w:rsidRDefault="00C55E73" w:rsidP="009D56CE">
      <w:pPr>
        <w:pStyle w:val="NormalWeb"/>
        <w:spacing w:line="360" w:lineRule="auto"/>
      </w:pPr>
    </w:p>
    <w:p w:rsidR="00903FB4" w:rsidRPr="004D6C0A" w:rsidRDefault="009C4E0B" w:rsidP="009C4E0B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3. PILE FOUNDATION ANALYSIS &amp; DESIGN</w:t>
      </w:r>
    </w:p>
    <w:p w:rsidR="0003635E" w:rsidRPr="004D6C0A" w:rsidRDefault="009D56CE" w:rsidP="009D56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3.1 Design Parameters: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6799"/>
        <w:gridCol w:w="7230"/>
      </w:tblGrid>
      <w:tr w:rsidR="009D56CE" w:rsidRPr="004D6C0A" w:rsidTr="009D56CE">
        <w:trPr>
          <w:trHeight w:val="28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Parameter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Value</w:t>
            </w:r>
          </w:p>
        </w:tc>
      </w:tr>
      <w:tr w:rsidR="009D56CE" w:rsidRPr="004D6C0A" w:rsidTr="009D56CE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Pile Type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Cast-in-situ RCC pile</w:t>
            </w:r>
          </w:p>
        </w:tc>
      </w:tr>
      <w:tr w:rsidR="009D56CE" w:rsidRPr="004D6C0A" w:rsidTr="009D56CE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Pile Diameters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7A5C5B" w:rsidP="007A5C5B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300</w:t>
            </w:r>
            <w:r w:rsidR="00B5317D"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&amp;350</w:t>
            </w: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mm</w:t>
            </w:r>
          </w:p>
        </w:tc>
      </w:tr>
      <w:tr w:rsidR="009D56CE" w:rsidRPr="004D6C0A" w:rsidTr="009D56CE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Pile Depths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1.0 m, 1.5 m, 2.0 m</w:t>
            </w:r>
          </w:p>
        </w:tc>
      </w:tr>
      <w:tr w:rsidR="009D56CE" w:rsidRPr="004D6C0A" w:rsidTr="001D4C12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Factor of Safety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2.5 (Compression), 3</w:t>
            </w:r>
            <w:r w:rsidR="001D4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.0</w:t>
            </w: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(Uplift)</w:t>
            </w:r>
          </w:p>
        </w:tc>
      </w:tr>
      <w:tr w:rsidR="001D4C12" w:rsidRPr="004D6C0A" w:rsidTr="001D4C12">
        <w:trPr>
          <w:trHeight w:val="312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C12" w:rsidRPr="004D6C0A" w:rsidRDefault="001D4C12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Standards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C12" w:rsidRPr="001D4C12" w:rsidRDefault="001D4C12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D4C12">
              <w:rPr>
                <w:rFonts w:ascii="Times New Roman" w:hAnsi="Times New Roman" w:cs="Times New Roman"/>
                <w:sz w:val="22"/>
              </w:rPr>
              <w:t>IS 2911 (Part 1), IS 6403</w:t>
            </w:r>
          </w:p>
        </w:tc>
      </w:tr>
    </w:tbl>
    <w:p w:rsidR="00C549A6" w:rsidRPr="004D6C0A" w:rsidRDefault="00C549A6" w:rsidP="0051742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56CE" w:rsidRPr="004D6C0A" w:rsidRDefault="00C549A6" w:rsidP="00E976AC">
      <w:pPr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3.2 Adopt</w:t>
      </w:r>
      <w:r w:rsidR="00A21760">
        <w:rPr>
          <w:rFonts w:ascii="Times New Roman" w:hAnsi="Times New Roman" w:cs="Times New Roman"/>
          <w:b/>
          <w:sz w:val="24"/>
          <w:szCs w:val="24"/>
        </w:rPr>
        <w:t>ed Soil Parameters (Layer-wise):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830"/>
        <w:gridCol w:w="896"/>
        <w:gridCol w:w="2966"/>
        <w:gridCol w:w="875"/>
        <w:gridCol w:w="3224"/>
        <w:gridCol w:w="5238"/>
      </w:tblGrid>
      <w:tr w:rsidR="00B5317D" w:rsidRPr="004D6C0A" w:rsidTr="001D4C12">
        <w:trPr>
          <w:trHeight w:val="599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 (T/m²)</w:t>
            </w:r>
          </w:p>
        </w:tc>
        <w:tc>
          <w:tcPr>
            <w:tcW w:w="3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φ (°)</w:t>
            </w:r>
          </w:p>
        </w:tc>
        <w:tc>
          <w:tcPr>
            <w:tcW w:w="5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γ (T/m³)</w:t>
            </w:r>
          </w:p>
        </w:tc>
      </w:tr>
      <w:tr w:rsidR="00B5317D" w:rsidRPr="004D6C0A" w:rsidTr="001D4C12">
        <w:trPr>
          <w:trHeight w:val="312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>
              <w:t>Medium Stiff Silty Clay (CI–CL)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1.50</w:t>
            </w:r>
          </w:p>
        </w:tc>
        <w:tc>
          <w:tcPr>
            <w:tcW w:w="3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1.90</w:t>
            </w:r>
          </w:p>
        </w:tc>
      </w:tr>
      <w:tr w:rsidR="00B5317D" w:rsidRPr="004D6C0A" w:rsidTr="001D4C12">
        <w:trPr>
          <w:trHeight w:val="312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>
              <w:t>Dense Sandy Murum (SM)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0.50</w:t>
            </w:r>
          </w:p>
        </w:tc>
        <w:tc>
          <w:tcPr>
            <w:tcW w:w="3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2.00</w:t>
            </w:r>
          </w:p>
        </w:tc>
      </w:tr>
    </w:tbl>
    <w:p w:rsidR="00BD4C61" w:rsidRPr="004D6C0A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BD4C61" w:rsidRPr="004D6C0A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BD4C61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1D4C12" w:rsidRPr="004D6C0A" w:rsidRDefault="001D4C12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BD4C61" w:rsidRPr="004D6C0A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E976AC" w:rsidRPr="004D6C0A" w:rsidRDefault="00E976AC" w:rsidP="00E976AC">
      <w:pPr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3.3 Cross-Sectional Area of Piles:</w:t>
      </w:r>
    </w:p>
    <w:p w:rsidR="00E976AC" w:rsidRPr="004D6C0A" w:rsidRDefault="001D4C12" w:rsidP="00E976AC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1D4C12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854848" behindDoc="0" locked="0" layoutInCell="1" allowOverlap="1" wp14:anchorId="3A2E9892" wp14:editId="289FDE20">
            <wp:simplePos x="0" y="0"/>
            <wp:positionH relativeFrom="column">
              <wp:posOffset>1158240</wp:posOffset>
            </wp:positionH>
            <wp:positionV relativeFrom="paragraph">
              <wp:posOffset>43815</wp:posOffset>
            </wp:positionV>
            <wp:extent cx="1335283" cy="1082040"/>
            <wp:effectExtent l="0" t="0" r="0" b="381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283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6AC" w:rsidRPr="004D6C0A">
        <w:rPr>
          <w:rFonts w:ascii="Times New Roman" w:hAnsi="Times New Roman" w:cs="Times New Roman"/>
          <w:sz w:val="24"/>
          <w:szCs w:val="24"/>
        </w:rPr>
        <w:t>For 300 mm pile:</w:t>
      </w:r>
      <w:r w:rsidR="00305874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9D56CE" w:rsidRPr="004D6C0A" w:rsidRDefault="00E976AC" w:rsidP="0051742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9D56CE" w:rsidRPr="004D6C0A" w:rsidRDefault="009D56CE" w:rsidP="0051742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D56CE" w:rsidRPr="004D6C0A" w:rsidRDefault="001D4C12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1D4C1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855872" behindDoc="0" locked="0" layoutInCell="1" allowOverlap="1" wp14:anchorId="7E93BD1A" wp14:editId="04CA8762">
            <wp:simplePos x="0" y="0"/>
            <wp:positionH relativeFrom="column">
              <wp:posOffset>1120140</wp:posOffset>
            </wp:positionH>
            <wp:positionV relativeFrom="paragraph">
              <wp:posOffset>237490</wp:posOffset>
            </wp:positionV>
            <wp:extent cx="1647825" cy="923925"/>
            <wp:effectExtent l="0" t="0" r="9525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76AC" w:rsidRPr="004D6C0A">
        <w:rPr>
          <w:rFonts w:ascii="Times New Roman" w:hAnsi="Times New Roman" w:cs="Times New Roman"/>
          <w:sz w:val="24"/>
          <w:szCs w:val="24"/>
        </w:rPr>
        <w:t>For 350 mm pile:</w:t>
      </w:r>
      <w:r w:rsidR="00FD279B" w:rsidRPr="004D6C0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D56CE" w:rsidRPr="004D6C0A" w:rsidRDefault="00E976AC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9D56CE" w:rsidRPr="004D6C0A" w:rsidRDefault="009D56CE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305874" w:rsidRPr="004D6C0A" w:rsidRDefault="00305874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56CE" w:rsidRPr="004D6C0A" w:rsidRDefault="00E976AC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3.4 VERTICAL LOAD CAPACITY (Detailed – 300 mm, 2.0 m Depth):</w:t>
      </w:r>
    </w:p>
    <w:p w:rsidR="001D4C12" w:rsidRPr="001D4C12" w:rsidRDefault="00E976AC" w:rsidP="00E976AC">
      <w:pPr>
        <w:spacing w:line="360" w:lineRule="auto"/>
        <w:rPr>
          <w:rFonts w:ascii="Times New Roman" w:hAnsi="Times New Roman" w:cs="Times New Roman"/>
          <w:noProof/>
          <w:lang w:eastAsia="en-IN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Step 1: End Bearing Capacity:</w:t>
      </w:r>
      <w:r w:rsidR="00BD4C61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1D4C12" w:rsidRDefault="001D4C12" w:rsidP="001D4C12">
      <w:pPr>
        <w:pStyle w:val="pdq2pgselectionanchorcontainer"/>
      </w:pPr>
      <w:r>
        <w:t>For Dense Murum Layer</w:t>
      </w:r>
    </w:p>
    <w:p w:rsidR="001D4C12" w:rsidRDefault="001D4C12" w:rsidP="001D4C12">
      <w:pPr>
        <w:pStyle w:val="NormalWeb"/>
      </w:pPr>
      <w:r>
        <w:t>Nq = 24</w:t>
      </w:r>
    </w:p>
    <w:p w:rsidR="001D4C12" w:rsidRDefault="001D4C12" w:rsidP="001D4C12">
      <w:pPr>
        <w:pStyle w:val="NormalWeb"/>
      </w:pPr>
      <w:r w:rsidRPr="001D4C12">
        <w:drawing>
          <wp:anchor distT="0" distB="0" distL="114300" distR="114300" simplePos="0" relativeHeight="251856896" behindDoc="0" locked="0" layoutInCell="1" allowOverlap="1" wp14:anchorId="22360B9B" wp14:editId="0E67EFEF">
            <wp:simplePos x="0" y="0"/>
            <wp:positionH relativeFrom="column">
              <wp:posOffset>1981200</wp:posOffset>
            </wp:positionH>
            <wp:positionV relativeFrom="paragraph">
              <wp:posOffset>17780</wp:posOffset>
            </wp:positionV>
            <wp:extent cx="2346960" cy="2001588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1" cy="20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Effective Overburden Pressure</w:t>
      </w:r>
    </w:p>
    <w:p w:rsidR="00E976AC" w:rsidRPr="004D6C0A" w:rsidRDefault="00E976AC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</w:p>
    <w:p w:rsidR="00A427F3" w:rsidRPr="004D6C0A" w:rsidRDefault="00B239B8" w:rsidP="00B239B8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B239B8" w:rsidRPr="004D6C0A" w:rsidRDefault="00B239B8" w:rsidP="00B239B8">
      <w:pPr>
        <w:spacing w:line="24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BD4C61" w:rsidRPr="004D6C0A" w:rsidRDefault="00BD4C61" w:rsidP="00B239B8">
      <w:pPr>
        <w:spacing w:line="24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BD4C61" w:rsidRPr="004D6C0A" w:rsidRDefault="00BD4C61" w:rsidP="00B239B8">
      <w:pPr>
        <w:spacing w:line="24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9D56CE" w:rsidRPr="004D6C0A" w:rsidRDefault="001D4C12" w:rsidP="0051742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754496" behindDoc="0" locked="0" layoutInCell="1" allowOverlap="1" wp14:anchorId="71A8D335" wp14:editId="74BB7CCE">
            <wp:simplePos x="0" y="0"/>
            <wp:positionH relativeFrom="column">
              <wp:posOffset>1100455</wp:posOffset>
            </wp:positionH>
            <wp:positionV relativeFrom="paragraph">
              <wp:posOffset>318770</wp:posOffset>
            </wp:positionV>
            <wp:extent cx="1737360" cy="372767"/>
            <wp:effectExtent l="0" t="0" r="0" b="825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72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6AC" w:rsidRPr="004D6C0A">
        <w:rPr>
          <w:rFonts w:ascii="Times New Roman" w:hAnsi="Times New Roman" w:cs="Times New Roman"/>
          <w:b/>
          <w:sz w:val="24"/>
          <w:szCs w:val="24"/>
        </w:rPr>
        <w:t>Step 2: Skin Friction:</w:t>
      </w:r>
    </w:p>
    <w:p w:rsidR="001D4C12" w:rsidRDefault="001D4C12" w:rsidP="001D4C12">
      <w:pPr>
        <w:pStyle w:val="pdq2pgselectionanchorcontainer"/>
      </w:pPr>
      <w:r>
        <w:t>Where</w:t>
      </w:r>
    </w:p>
    <w:p w:rsidR="001D4C12" w:rsidRDefault="001D4C12" w:rsidP="001D4C12">
      <w:pPr>
        <w:pStyle w:val="NormalWeb"/>
      </w:pPr>
      <w:r>
        <w:t>Ki = 1.0</w:t>
      </w:r>
    </w:p>
    <w:p w:rsidR="001D4C12" w:rsidRDefault="001D4C12" w:rsidP="001D4C12">
      <w:pPr>
        <w:pStyle w:val="NormalWeb"/>
      </w:pPr>
      <w:r w:rsidRPr="001D4C12">
        <w:drawing>
          <wp:anchor distT="0" distB="0" distL="114300" distR="114300" simplePos="0" relativeHeight="251857920" behindDoc="0" locked="0" layoutInCell="1" allowOverlap="1" wp14:anchorId="335C2BBA" wp14:editId="720645C0">
            <wp:simplePos x="0" y="0"/>
            <wp:positionH relativeFrom="column">
              <wp:posOffset>1363980</wp:posOffset>
            </wp:positionH>
            <wp:positionV relativeFrom="paragraph">
              <wp:posOffset>8890</wp:posOffset>
            </wp:positionV>
            <wp:extent cx="2506980" cy="524383"/>
            <wp:effectExtent l="0" t="0" r="0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524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δ = 0.75φ = 24° </w:t>
      </w:r>
    </w:p>
    <w:p w:rsidR="001D4C12" w:rsidRDefault="001D4C12" w:rsidP="001D4C12">
      <w:pPr>
        <w:pStyle w:val="NormalWeb"/>
      </w:pPr>
      <w:proofErr w:type="spellStart"/>
      <w:r>
        <w:t>σv</w:t>
      </w:r>
      <w:proofErr w:type="spellEnd"/>
      <w:r>
        <w:t xml:space="preserve"> = 3.80 T/m²</w:t>
      </w:r>
    </w:p>
    <w:p w:rsidR="001D4C12" w:rsidRDefault="00E976AC" w:rsidP="001D4C12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</w:p>
    <w:p w:rsidR="00AE24B3" w:rsidRPr="004D6C0A" w:rsidRDefault="001D4C12" w:rsidP="001D4C1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4C12"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858944" behindDoc="0" locked="0" layoutInCell="1" allowOverlap="1" wp14:anchorId="73310C59" wp14:editId="3BB3B66E">
            <wp:simplePos x="0" y="0"/>
            <wp:positionH relativeFrom="column">
              <wp:posOffset>1912620</wp:posOffset>
            </wp:positionH>
            <wp:positionV relativeFrom="paragraph">
              <wp:posOffset>0</wp:posOffset>
            </wp:positionV>
            <wp:extent cx="1188720" cy="88025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88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24B3" w:rsidRPr="004D6C0A">
        <w:rPr>
          <w:rFonts w:ascii="Times New Roman" w:hAnsi="Times New Roman" w:cs="Times New Roman"/>
          <w:b/>
          <w:sz w:val="24"/>
          <w:szCs w:val="24"/>
        </w:rPr>
        <w:t>Step 3: Ultimate Capacity:</w:t>
      </w:r>
      <w:r w:rsidR="009E5680" w:rsidRPr="004D6C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6C57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AE24B3" w:rsidRPr="004D6C0A" w:rsidRDefault="00B239B8" w:rsidP="00AE24B3">
      <w:pPr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24B3" w:rsidRPr="004D6C0A">
        <w:rPr>
          <w:rFonts w:ascii="Times New Roman" w:hAnsi="Times New Roman" w:cs="Times New Roman"/>
          <w:sz w:val="24"/>
          <w:szCs w:val="24"/>
        </w:rPr>
        <w:tab/>
      </w:r>
      <w:r w:rsidR="00AE24B3" w:rsidRPr="004D6C0A">
        <w:rPr>
          <w:rFonts w:ascii="Times New Roman" w:hAnsi="Times New Roman" w:cs="Times New Roman"/>
          <w:sz w:val="24"/>
          <w:szCs w:val="24"/>
        </w:rPr>
        <w:tab/>
      </w:r>
    </w:p>
    <w:p w:rsidR="00E976AC" w:rsidRPr="004D6C0A" w:rsidRDefault="00E976AC" w:rsidP="0051742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AE24B3" w:rsidRPr="004D6C0A" w:rsidRDefault="00AE24B3" w:rsidP="009A6C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Step 4: Safe</w:t>
      </w:r>
      <w:r w:rsidR="00D130CE">
        <w:rPr>
          <w:rFonts w:ascii="Times New Roman" w:hAnsi="Times New Roman" w:cs="Times New Roman"/>
          <w:b/>
          <w:sz w:val="24"/>
          <w:szCs w:val="24"/>
        </w:rPr>
        <w:t xml:space="preserve"> Compression</w:t>
      </w:r>
      <w:r w:rsidRPr="004D6C0A">
        <w:rPr>
          <w:rFonts w:ascii="Times New Roman" w:hAnsi="Times New Roman" w:cs="Times New Roman"/>
          <w:b/>
          <w:sz w:val="24"/>
          <w:szCs w:val="24"/>
        </w:rPr>
        <w:t xml:space="preserve"> Capacity:</w:t>
      </w:r>
      <w:r w:rsidR="009E5680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9A6C57" w:rsidRDefault="00D130CE" w:rsidP="009A6C57">
      <w:pPr>
        <w:spacing w:line="360" w:lineRule="auto"/>
      </w:pPr>
      <w:r w:rsidRPr="00D130CE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859968" behindDoc="0" locked="0" layoutInCell="1" allowOverlap="1" wp14:anchorId="382BFF5E" wp14:editId="0AF096BD">
            <wp:simplePos x="0" y="0"/>
            <wp:positionH relativeFrom="column">
              <wp:posOffset>982980</wp:posOffset>
            </wp:positionH>
            <wp:positionV relativeFrom="paragraph">
              <wp:posOffset>239395</wp:posOffset>
            </wp:positionV>
            <wp:extent cx="1495634" cy="914528"/>
            <wp:effectExtent l="0" t="0" r="952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Factor of Safety = 2.5</w:t>
      </w:r>
    </w:p>
    <w:p w:rsidR="00D130CE" w:rsidRPr="004D6C0A" w:rsidRDefault="00D130CE" w:rsidP="009A6C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A6C57" w:rsidRPr="004D6C0A" w:rsidRDefault="009A6C57" w:rsidP="009A6C57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0A16B5" w:rsidRPr="004D6C0A" w:rsidRDefault="000A16B5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0A16B5" w:rsidRPr="004D6C0A" w:rsidRDefault="000A16B5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E976AC" w:rsidRPr="00D130CE" w:rsidRDefault="00A427F3" w:rsidP="008602B5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40"/>
          <w:szCs w:val="24"/>
        </w:rPr>
      </w:pPr>
      <w:r w:rsidRPr="004D6C0A">
        <w:rPr>
          <w:rFonts w:ascii="Times New Roman" w:hAnsi="Times New Roman" w:cs="Times New Roman"/>
          <w:b/>
          <w:sz w:val="28"/>
          <w:szCs w:val="24"/>
        </w:rPr>
        <w:lastRenderedPageBreak/>
        <w:t>Safe Vertical Cap</w:t>
      </w:r>
      <w:r w:rsidR="00D130CE">
        <w:rPr>
          <w:rFonts w:ascii="Times New Roman" w:hAnsi="Times New Roman" w:cs="Times New Roman"/>
          <w:b/>
          <w:sz w:val="28"/>
          <w:szCs w:val="24"/>
        </w:rPr>
        <w:t xml:space="preserve">acity (300 mm, 2.0 m) = </w:t>
      </w:r>
      <w:r w:rsidR="00D130CE" w:rsidRPr="00D130CE">
        <w:rPr>
          <w:rFonts w:ascii="Times New Roman" w:hAnsi="Times New Roman" w:cs="Times New Roman"/>
          <w:b/>
          <w:sz w:val="28"/>
        </w:rPr>
        <w:t>300 mm × 2.0 m = 3.9 T</w:t>
      </w:r>
    </w:p>
    <w:p w:rsidR="00E976AC" w:rsidRPr="004D6C0A" w:rsidRDefault="008602B5" w:rsidP="008602B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t>3.5 Summary – Vertical Capacity</w:t>
      </w:r>
    </w:p>
    <w:tbl>
      <w:tblPr>
        <w:tblW w:w="13462" w:type="dxa"/>
        <w:tblLook w:val="04A0" w:firstRow="1" w:lastRow="0" w:firstColumn="1" w:lastColumn="0" w:noHBand="0" w:noVBand="1"/>
      </w:tblPr>
      <w:tblGrid>
        <w:gridCol w:w="4248"/>
        <w:gridCol w:w="4252"/>
        <w:gridCol w:w="4962"/>
      </w:tblGrid>
      <w:tr w:rsidR="008602B5" w:rsidRPr="004D6C0A" w:rsidTr="008602B5">
        <w:trPr>
          <w:trHeight w:val="31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8602B5" w:rsidRPr="004D6C0A" w:rsidRDefault="008602B5" w:rsidP="008602B5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Diameter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8602B5" w:rsidRPr="004D6C0A" w:rsidRDefault="008602B5" w:rsidP="008602B5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8602B5" w:rsidRPr="004D6C0A" w:rsidRDefault="008602B5" w:rsidP="008602B5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Safe Capacity (T)</w:t>
            </w:r>
          </w:p>
        </w:tc>
      </w:tr>
      <w:tr w:rsidR="0013184D" w:rsidRPr="004D6C0A" w:rsidTr="00C320EF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84D" w:rsidRPr="004D6C0A" w:rsidRDefault="00D130CE" w:rsidP="0013184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2.1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4C61" w:rsidRPr="004D6C0A" w:rsidRDefault="00D130CE" w:rsidP="00BD4C61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3.0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300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84D" w:rsidRPr="004D6C0A" w:rsidRDefault="00D130CE" w:rsidP="0013184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3.9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84D" w:rsidRPr="004D6C0A" w:rsidRDefault="00D130CE" w:rsidP="0013184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84D" w:rsidRPr="004D6C0A" w:rsidRDefault="00D130CE" w:rsidP="0013184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350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3184D" w:rsidRPr="004D6C0A" w:rsidRDefault="0013184D" w:rsidP="0013184D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184D" w:rsidRPr="004D6C0A" w:rsidRDefault="00D130CE" w:rsidP="0013184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5.2</w:t>
            </w:r>
          </w:p>
        </w:tc>
      </w:tr>
    </w:tbl>
    <w:p w:rsidR="00B34F1E" w:rsidRPr="004D6C0A" w:rsidRDefault="00B34F1E" w:rsidP="008602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602B5" w:rsidRPr="004D6C0A" w:rsidRDefault="008602B5" w:rsidP="008602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3.6 UPLIFT CAPACITY (Sample – 350 mm, 2.0 m):</w:t>
      </w:r>
    </w:p>
    <w:p w:rsidR="00C61832" w:rsidRPr="004D6C0A" w:rsidRDefault="00C61832" w:rsidP="00C61832">
      <w:pPr>
        <w:spacing w:line="360" w:lineRule="auto"/>
        <w:ind w:left="2880" w:firstLine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r w:rsidR="00BC4D9F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uplift = Qs</w:t>
      </w:r>
      <w:r w:rsidR="00A41232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BD4C61" w:rsidRPr="004D6C0A" w:rsidRDefault="005332E5" w:rsidP="00B34F1E">
      <w:pPr>
        <w:spacing w:line="36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Using updated Qs 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=</w:t>
      </w: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3.60</w:t>
      </w:r>
      <w:r w:rsidR="00A41232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T</w:t>
      </w:r>
    </w:p>
    <w:p w:rsidR="00D130CE" w:rsidRDefault="00A41232" w:rsidP="00B34F1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</w:t>
      </w:r>
    </w:p>
    <w:p w:rsidR="00D130CE" w:rsidRDefault="00D130CE" w:rsidP="00B34F1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C61832" w:rsidRPr="004D6C0A" w:rsidRDefault="00B34F1E" w:rsidP="00B34F1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 xml:space="preserve">Safe uplift capacity:     </w:t>
      </w:r>
      <w:r w:rsidR="005332E5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5332E5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safe = 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</w:t>
      </w:r>
      <w:r w:rsidR="00A41232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60</w:t>
      </w:r>
      <w:r w:rsidR="00C61832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/ 3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 </w:t>
      </w:r>
      <w:r w:rsidR="00D130CE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Safe</w:t>
      </w:r>
      <w:r w:rsidR="005332E5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= </w:t>
      </w:r>
      <w:r w:rsidR="00D130CE" w:rsidRPr="00D130CE">
        <w:rPr>
          <w:rStyle w:val="Strong"/>
          <w:rFonts w:ascii="Times New Roman" w:hAnsi="Times New Roman" w:cs="Times New Roman"/>
          <w:bCs w:val="0"/>
          <w:sz w:val="24"/>
          <w:szCs w:val="24"/>
        </w:rPr>
        <w:t>1.20</w:t>
      </w:r>
      <w:r w:rsidR="005332E5" w:rsidRPr="00D130CE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</w:t>
      </w:r>
      <w:r w:rsidR="00C61832" w:rsidRPr="00D130CE">
        <w:rPr>
          <w:rStyle w:val="Strong"/>
          <w:rFonts w:ascii="Times New Roman" w:hAnsi="Times New Roman" w:cs="Times New Roman"/>
          <w:bCs w:val="0"/>
          <w:sz w:val="24"/>
          <w:szCs w:val="24"/>
        </w:rPr>
        <w:t>T</w:t>
      </w:r>
    </w:p>
    <w:p w:rsidR="00B34F1E" w:rsidRPr="004D6C0A" w:rsidRDefault="00B34F1E" w:rsidP="0051742E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AE24B3" w:rsidRPr="004D6C0A" w:rsidRDefault="00D130CE" w:rsidP="0051742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3.7 UPLIFT</w:t>
      </w:r>
      <w:r w:rsidR="007916D6" w:rsidRPr="004D6C0A">
        <w:rPr>
          <w:rFonts w:ascii="Times New Roman" w:hAnsi="Times New Roman" w:cs="Times New Roman"/>
          <w:b/>
          <w:sz w:val="24"/>
          <w:szCs w:val="24"/>
        </w:rPr>
        <w:t xml:space="preserve"> LOAD CAPACITY:</w:t>
      </w:r>
    </w:p>
    <w:tbl>
      <w:tblPr>
        <w:tblW w:w="14034" w:type="dxa"/>
        <w:tblInd w:w="-5" w:type="dxa"/>
        <w:tblLook w:val="04A0" w:firstRow="1" w:lastRow="0" w:firstColumn="1" w:lastColumn="0" w:noHBand="0" w:noVBand="1"/>
      </w:tblPr>
      <w:tblGrid>
        <w:gridCol w:w="2977"/>
        <w:gridCol w:w="3827"/>
        <w:gridCol w:w="7230"/>
      </w:tblGrid>
      <w:tr w:rsidR="00BC4D9F" w:rsidRPr="004D6C0A" w:rsidTr="00BC4D9F">
        <w:trPr>
          <w:trHeight w:val="86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Diameter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Depth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Lateral Capacity (T)</w:t>
            </w:r>
          </w:p>
        </w:tc>
      </w:tr>
      <w:tr w:rsidR="00BC4D9F" w:rsidRPr="004D6C0A" w:rsidTr="00C320E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300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2.0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D9F" w:rsidRPr="004D6C0A" w:rsidRDefault="00D130CE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1.05</w:t>
            </w:r>
          </w:p>
        </w:tc>
      </w:tr>
      <w:tr w:rsidR="00BC4D9F" w:rsidRPr="004D6C0A" w:rsidTr="00C320E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350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D9F" w:rsidRPr="004D6C0A" w:rsidRDefault="00BC4D9F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2.0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C4D9F" w:rsidRPr="004D6C0A" w:rsidRDefault="00D130CE" w:rsidP="00BC4D9F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1.20</w:t>
            </w:r>
          </w:p>
        </w:tc>
      </w:tr>
    </w:tbl>
    <w:p w:rsidR="00BC4D9F" w:rsidRDefault="00BC4D9F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Pr="004D6C0A" w:rsidRDefault="00D130CE" w:rsidP="00D130CE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130CE" w:rsidRPr="004D6C0A" w:rsidRDefault="00D130CE" w:rsidP="00D130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3.8</w:t>
      </w:r>
      <w:r w:rsidRPr="004D6C0A">
        <w:rPr>
          <w:rFonts w:ascii="Times New Roman" w:hAnsi="Times New Roman" w:cs="Times New Roman"/>
          <w:b/>
          <w:sz w:val="24"/>
          <w:szCs w:val="24"/>
        </w:rPr>
        <w:t xml:space="preserve"> LATERAL LOAD CAPACITY:</w:t>
      </w:r>
    </w:p>
    <w:tbl>
      <w:tblPr>
        <w:tblW w:w="14034" w:type="dxa"/>
        <w:tblInd w:w="-5" w:type="dxa"/>
        <w:tblLook w:val="04A0" w:firstRow="1" w:lastRow="0" w:firstColumn="1" w:lastColumn="0" w:noHBand="0" w:noVBand="1"/>
      </w:tblPr>
      <w:tblGrid>
        <w:gridCol w:w="2977"/>
        <w:gridCol w:w="3827"/>
        <w:gridCol w:w="7230"/>
      </w:tblGrid>
      <w:tr w:rsidR="00D130CE" w:rsidRPr="004D6C0A" w:rsidTr="007F6B28">
        <w:trPr>
          <w:trHeight w:val="86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Diameter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Depth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Lateral Capacity (T)</w:t>
            </w:r>
          </w:p>
        </w:tc>
      </w:tr>
      <w:tr w:rsidR="00D130CE" w:rsidRPr="004D6C0A" w:rsidTr="007F6B28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300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2.0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2.4</w:t>
            </w:r>
          </w:p>
        </w:tc>
      </w:tr>
      <w:tr w:rsidR="00D130CE" w:rsidRPr="004D6C0A" w:rsidTr="007F6B28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350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2.0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0CE" w:rsidRPr="004D6C0A" w:rsidRDefault="00D130CE" w:rsidP="007F6B2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3.0</w:t>
            </w:r>
          </w:p>
        </w:tc>
      </w:tr>
    </w:tbl>
    <w:p w:rsidR="00D130CE" w:rsidRPr="004D6C0A" w:rsidRDefault="00D130CE" w:rsidP="00D130C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Default="00D130CE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Default="00D130CE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Pr="004D6C0A" w:rsidRDefault="00D130CE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245FDA" w:rsidRPr="004D6C0A" w:rsidRDefault="00D130CE" w:rsidP="00245FDA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  <w:r>
        <w:rPr>
          <w:rStyle w:val="Strong"/>
          <w:rFonts w:ascii="Times New Roman" w:hAnsi="Times New Roman" w:cs="Times New Roman"/>
          <w:bCs w:val="0"/>
          <w:sz w:val="28"/>
          <w:szCs w:val="24"/>
        </w:rPr>
        <w:lastRenderedPageBreak/>
        <w:t>3.9</w:t>
      </w:r>
      <w:r w:rsidR="007916D6" w:rsidRPr="004D6C0A">
        <w:rPr>
          <w:rStyle w:val="Strong"/>
          <w:rFonts w:ascii="Times New Roman" w:hAnsi="Times New Roman" w:cs="Times New Roman"/>
          <w:bCs w:val="0"/>
          <w:sz w:val="28"/>
          <w:szCs w:val="24"/>
        </w:rPr>
        <w:t xml:space="preserve"> Governing Design Condition for </w:t>
      </w:r>
      <w:r>
        <w:rPr>
          <w:rStyle w:val="Strong"/>
          <w:rFonts w:ascii="Times New Roman" w:hAnsi="Times New Roman" w:cs="Times New Roman"/>
          <w:bCs w:val="0"/>
          <w:sz w:val="28"/>
          <w:szCs w:val="24"/>
        </w:rPr>
        <w:t xml:space="preserve">Transmission Line /Tower Foundation </w:t>
      </w:r>
    </w:p>
    <w:p w:rsidR="00D130CE" w:rsidRPr="00D130CE" w:rsidRDefault="00D130CE" w:rsidP="00D13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Transmission line tower foundations are generally governed by: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Vertical compression from dead load and conductor loads. 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Uplift due to wind loading and conductor imbalance. 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Lateral loads from wind acting on the tower. 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>Overturning moments generated under extreme loading conditions.</w:t>
      </w:r>
    </w:p>
    <w:p w:rsidR="00D130CE" w:rsidRDefault="00D130CE" w:rsidP="00D130CE">
      <w:pPr>
        <w:rPr>
          <w:rFonts w:ascii="Times New Roman" w:hAnsi="Times New Roman" w:cs="Times New Roman"/>
          <w:b/>
          <w:sz w:val="24"/>
        </w:rPr>
      </w:pPr>
      <w:r w:rsidRPr="00D130CE">
        <w:rPr>
          <w:rFonts w:ascii="Times New Roman" w:hAnsi="Times New Roman" w:cs="Times New Roman"/>
          <w:b/>
          <w:sz w:val="24"/>
        </w:rPr>
        <w:t>Soil Behaviour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>
        <w:rPr>
          <w:rStyle w:val="Strong"/>
        </w:rPr>
        <w:t>Upper Layer (0–1 m)</w:t>
      </w:r>
    </w:p>
    <w:p w:rsidR="00D130CE" w:rsidRDefault="00D130CE" w:rsidP="004A661D">
      <w:pPr>
        <w:numPr>
          <w:ilvl w:val="0"/>
          <w:numId w:val="4"/>
        </w:numPr>
        <w:spacing w:beforeAutospacing="1" w:after="100" w:afterAutospacing="1" w:line="240" w:lineRule="auto"/>
      </w:pPr>
      <w:r>
        <w:t xml:space="preserve">Medium stiff CI–CL silty clay. </w:t>
      </w:r>
    </w:p>
    <w:p w:rsidR="00D130CE" w:rsidRDefault="00D130CE" w:rsidP="004A661D">
      <w:pPr>
        <w:numPr>
          <w:ilvl w:val="0"/>
          <w:numId w:val="4"/>
        </w:numPr>
        <w:spacing w:beforeAutospacing="1" w:after="100" w:afterAutospacing="1" w:line="240" w:lineRule="auto"/>
      </w:pPr>
      <w:r>
        <w:t xml:space="preserve">Moderate compressibility. </w:t>
      </w:r>
    </w:p>
    <w:p w:rsidR="00D130CE" w:rsidRDefault="00D130CE" w:rsidP="004A661D">
      <w:pPr>
        <w:numPr>
          <w:ilvl w:val="0"/>
          <w:numId w:val="4"/>
        </w:numPr>
        <w:spacing w:beforeAutospacing="1" w:after="100" w:afterAutospacing="1" w:line="240" w:lineRule="auto"/>
      </w:pPr>
      <w:r>
        <w:t xml:space="preserve">Slight reduction in strength during monsoon due to moisture ingress. </w:t>
      </w:r>
    </w:p>
    <w:p w:rsidR="00D130CE" w:rsidRDefault="00D130CE" w:rsidP="00D130CE">
      <w:pPr>
        <w:pStyle w:val="NormalWeb"/>
      </w:pPr>
      <w:r>
        <w:rPr>
          <w:rStyle w:val="Strong"/>
        </w:rPr>
        <w:t>Lower Layer (1–2 m)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Dense sandy murum (SM). 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High bearing capacity. 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Good shaft friction and end bearing characteristics. 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Suitable founding layer for shallow piles and stub foundations. </w:t>
      </w: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A44833" w:rsidRPr="004D6C0A" w:rsidRDefault="00A44833" w:rsidP="00D84B7C">
      <w:pPr>
        <w:pStyle w:val="NormalWeb"/>
        <w:spacing w:line="360" w:lineRule="auto"/>
      </w:pPr>
      <w:r w:rsidRPr="004D6C0A">
        <w:rPr>
          <w:rStyle w:val="Strong"/>
          <w:bCs w:val="0"/>
        </w:rPr>
        <w:lastRenderedPageBreak/>
        <w:t>Final Recommended Pile Configuration for Solar Plant: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 w:rsidRPr="00D130CE">
        <w:rPr>
          <w:rFonts w:ascii="Times New Roman" w:hAnsi="Times New Roman" w:cs="Times New Roman"/>
          <w:b/>
          <w:sz w:val="24"/>
        </w:rPr>
        <w:t>300 mm Diameter Pile – 2.0 m Depth</w:t>
      </w:r>
    </w:p>
    <w:p w:rsidR="00D130CE" w:rsidRDefault="00D130CE" w:rsidP="00D130CE">
      <w:pPr>
        <w:pStyle w:val="NormalWeb"/>
      </w:pPr>
      <w:r>
        <w:t>Suitable for normal suspension tower locations where uplift demand is relatively low.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 w:rsidRPr="00D130CE">
        <w:rPr>
          <w:rFonts w:ascii="Times New Roman" w:hAnsi="Times New Roman" w:cs="Times New Roman"/>
          <w:b/>
          <w:sz w:val="24"/>
        </w:rPr>
        <w:t>350 mm Diameter Pile – 2.0 m Depth</w:t>
      </w:r>
    </w:p>
    <w:p w:rsidR="00D130CE" w:rsidRDefault="00D130CE" w:rsidP="00D130CE">
      <w:pPr>
        <w:pStyle w:val="NormalWeb"/>
      </w:pPr>
      <w:r>
        <w:t>Recommended for angle towers, tension towers, terminal towers, and locations subjected to higher uplift and lateral forces.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 w:rsidRPr="00D130CE">
        <w:rPr>
          <w:rFonts w:ascii="Times New Roman" w:hAnsi="Times New Roman" w:cs="Times New Roman"/>
          <w:b/>
          <w:sz w:val="24"/>
        </w:rPr>
        <w:t>Minimum Embedment Depth</w:t>
      </w:r>
    </w:p>
    <w:p w:rsidR="00D130CE" w:rsidRDefault="00D130CE" w:rsidP="00D130CE">
      <w:pPr>
        <w:pStyle w:val="NormalWeb"/>
      </w:pPr>
      <w:r>
        <w:rPr>
          <w:rStyle w:val="Strong"/>
        </w:rPr>
        <w:t>2.0 m</w:t>
      </w:r>
    </w:p>
    <w:p w:rsidR="00D130CE" w:rsidRDefault="00D130CE" w:rsidP="00D130CE">
      <w:pPr>
        <w:pStyle w:val="NormalWeb"/>
      </w:pPr>
      <w:r>
        <w:t>This depth ensures penetration through the upper cohesive layer into the dense sandy murum stratum, providing improved end bearing, shaft resistance, and long-term stability.</w:t>
      </w:r>
    </w:p>
    <w:p w:rsidR="002D2B8A" w:rsidRPr="004D6C0A" w:rsidRDefault="00245FDA" w:rsidP="00245FDA">
      <w:pPr>
        <w:pStyle w:val="NormalWeb"/>
        <w:rPr>
          <w:sz w:val="28"/>
        </w:rPr>
      </w:pPr>
      <w:r w:rsidRPr="004D6C0A">
        <w:rPr>
          <w:rStyle w:val="Strong"/>
          <w:sz w:val="28"/>
        </w:rPr>
        <w:t xml:space="preserve"> </w:t>
      </w:r>
      <w:r w:rsidR="002D2B8A" w:rsidRPr="004D6C0A">
        <w:rPr>
          <w:rStyle w:val="Strong"/>
          <w:sz w:val="28"/>
        </w:rPr>
        <w:t>Governing design condition: Uplift + Lateral (Wind Load governed as per IS 875 Part 3)</w:t>
      </w:r>
    </w:p>
    <w:p w:rsidR="00D130CE" w:rsidRPr="00D130CE" w:rsidRDefault="00D130CE" w:rsidP="00D13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recommended pile configuration provides: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Adequate compression resistance.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uplift resistance against design wind loads.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Satisfactory lateral load resistance.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seasonal performance variation.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support within the dense sandy murum bearing layer.</w:t>
      </w:r>
    </w:p>
    <w:p w:rsidR="002D2B8A" w:rsidRDefault="002D2B8A" w:rsidP="002D2B8A">
      <w:pPr>
        <w:pStyle w:val="NormalWeb"/>
      </w:pPr>
    </w:p>
    <w:p w:rsidR="00D130CE" w:rsidRPr="004D6C0A" w:rsidRDefault="00D130CE" w:rsidP="002D2B8A">
      <w:pPr>
        <w:pStyle w:val="NormalWeb"/>
      </w:pPr>
    </w:p>
    <w:p w:rsidR="00C17E55" w:rsidRPr="004D6C0A" w:rsidRDefault="00524622" w:rsidP="005246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lastRenderedPageBreak/>
        <w:t>4.CALIFORNIA BEARING RATIO (CBR):</w:t>
      </w:r>
    </w:p>
    <w:p w:rsidR="00BA2894" w:rsidRPr="004D6C0A" w:rsidRDefault="00C642F1" w:rsidP="00C642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4.1 </w:t>
      </w:r>
      <w:r w:rsidR="00BA2894"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Correlation Used for CBR Estimation</w:t>
      </w:r>
      <w:r w:rsidR="009A0160"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</w:p>
    <w:p w:rsidR="008F12CB" w:rsidRPr="004D6C0A" w:rsidRDefault="00EE5674" w:rsidP="008F12CB">
      <w:pPr>
        <w:pStyle w:val="NormalWeb"/>
      </w:pPr>
      <w:r w:rsidRPr="004D6C0A">
        <w:rPr>
          <w:noProof/>
        </w:rPr>
        <w:drawing>
          <wp:anchor distT="0" distB="0" distL="114300" distR="114300" simplePos="0" relativeHeight="251850752" behindDoc="0" locked="0" layoutInCell="1" allowOverlap="1" wp14:anchorId="22873386" wp14:editId="37D05E72">
            <wp:simplePos x="0" y="0"/>
            <wp:positionH relativeFrom="column">
              <wp:posOffset>3658617</wp:posOffset>
            </wp:positionH>
            <wp:positionV relativeFrom="page">
              <wp:posOffset>1701800</wp:posOffset>
            </wp:positionV>
            <wp:extent cx="1380067" cy="268844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067" cy="26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894" w:rsidRPr="004D6C0A">
        <w:tab/>
      </w:r>
      <w:r w:rsidR="008F12CB" w:rsidRPr="004D6C0A">
        <w:t xml:space="preserve">For fine-grained cohesive soils </w:t>
      </w:r>
      <w:r w:rsidRPr="004D6C0A">
        <w:rPr>
          <w:rStyle w:val="bzpyqfadein"/>
        </w:rPr>
        <w:t>(CI–CL / CL–ML)</w:t>
      </w:r>
    </w:p>
    <w:p w:rsidR="00EE5674" w:rsidRPr="004D6C0A" w:rsidRDefault="00EE5674" w:rsidP="00EE5674">
      <w:pPr>
        <w:pStyle w:val="NormalWeb"/>
      </w:pPr>
      <w:r w:rsidRPr="004D6C0A">
        <w:rPr>
          <w:rStyle w:val="bzpyqfadein"/>
        </w:rPr>
        <w:t xml:space="preserve">For </w:t>
      </w:r>
      <w:r w:rsidRPr="004D6C0A">
        <w:rPr>
          <w:rStyle w:val="bzpyqfadein"/>
          <w:b/>
          <w:bCs/>
        </w:rPr>
        <w:t>granular / murum soils (SM–GM)</w:t>
      </w:r>
      <w:r w:rsidRPr="004D6C0A">
        <w:rPr>
          <w:rStyle w:val="bzpyqfadein"/>
        </w:rPr>
        <w:t>:</w:t>
      </w:r>
    </w:p>
    <w:p w:rsidR="0065334E" w:rsidRPr="0065334E" w:rsidRDefault="0065334E" w:rsidP="0065334E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CBR increases with dry density. </w:t>
      </w:r>
    </w:p>
    <w:p w:rsidR="0065334E" w:rsidRPr="0065334E" w:rsidRDefault="0065334E" w:rsidP="0065334E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CBR increases with sand and gravel content. </w:t>
      </w:r>
    </w:p>
    <w:p w:rsidR="0065334E" w:rsidRPr="0065334E" w:rsidRDefault="0065334E" w:rsidP="0065334E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plasticity results in higher CBR. </w:t>
      </w:r>
    </w:p>
    <w:p w:rsidR="00C642F1" w:rsidRPr="004D6C0A" w:rsidRDefault="0065334E" w:rsidP="006533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Dense murum provides improved subgrade performance.</w:t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</w:p>
    <w:p w:rsidR="00C17E55" w:rsidRPr="004D6C0A" w:rsidRDefault="00C642F1" w:rsidP="00C642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4.2 Adopted Soil Parameters (From Soil Test Summary)</w:t>
      </w:r>
      <w:r w:rsidR="00BA2894"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2830"/>
        <w:gridCol w:w="3544"/>
        <w:gridCol w:w="3402"/>
        <w:gridCol w:w="4253"/>
      </w:tblGrid>
      <w:tr w:rsidR="00C642F1" w:rsidRPr="004D6C0A" w:rsidTr="00C642F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UCS (kg/cm²)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Dry Density (g/cc)</w:t>
            </w:r>
          </w:p>
        </w:tc>
      </w:tr>
      <w:tr w:rsidR="00EE5674" w:rsidRPr="004D6C0A" w:rsidTr="00C320EF">
        <w:trPr>
          <w:trHeight w:val="3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674" w:rsidRPr="004D6C0A" w:rsidRDefault="00EE5674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CI – Medium Stiff Silty Clay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1.38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1.63</w:t>
            </w:r>
          </w:p>
        </w:tc>
      </w:tr>
      <w:tr w:rsidR="00EE5674" w:rsidRPr="004D6C0A" w:rsidTr="00C320EF">
        <w:trPr>
          <w:trHeight w:val="3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674" w:rsidRPr="004D6C0A" w:rsidRDefault="00EE5674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SM – Dense Sandy Murum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2.10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1.76</w:t>
            </w:r>
          </w:p>
        </w:tc>
      </w:tr>
    </w:tbl>
    <w:p w:rsidR="00EE5674" w:rsidRPr="004D6C0A" w:rsidRDefault="00EE5674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E5674" w:rsidRPr="004D6C0A" w:rsidRDefault="00EE5674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E5674" w:rsidRDefault="00EE5674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334E" w:rsidRDefault="0065334E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334E" w:rsidRDefault="0065334E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334E" w:rsidRPr="004D6C0A" w:rsidRDefault="0065334E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D14F47" w:rsidP="00B977E4">
      <w:pPr>
        <w:spacing w:line="360" w:lineRule="auto"/>
        <w:rPr>
          <w:rFonts w:ascii="Times New Roman" w:hAnsi="Times New Roman" w:cs="Times New Roman"/>
          <w:noProof/>
          <w:lang w:eastAsia="en-IN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4.3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Sample Calculation (0–1 m Depth):</w:t>
      </w:r>
      <w:r w:rsidR="00641B78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65334E" w:rsidRDefault="0065334E" w:rsidP="00641B78">
      <w:pPr>
        <w:spacing w:line="360" w:lineRule="auto"/>
        <w:rPr>
          <w:rFonts w:ascii="Times New Roman" w:hAnsi="Times New Roman" w:cs="Times New Roman"/>
        </w:rPr>
      </w:pPr>
      <w:r w:rsidRPr="0065334E">
        <w:rPr>
          <w:rFonts w:ascii="Times New Roman" w:hAnsi="Times New Roman" w:cs="Times New Roman"/>
        </w:rPr>
        <w:drawing>
          <wp:anchor distT="0" distB="0" distL="114300" distR="114300" simplePos="0" relativeHeight="251860992" behindDoc="0" locked="0" layoutInCell="1" allowOverlap="1" wp14:anchorId="27316ADC" wp14:editId="2DDD418E">
            <wp:simplePos x="0" y="0"/>
            <wp:positionH relativeFrom="column">
              <wp:posOffset>1043940</wp:posOffset>
            </wp:positionH>
            <wp:positionV relativeFrom="paragraph">
              <wp:posOffset>402590</wp:posOffset>
            </wp:positionV>
            <wp:extent cx="1028700" cy="467591"/>
            <wp:effectExtent l="0" t="0" r="0" b="889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67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Soil: CI= Medium stiff clay</w:t>
      </w:r>
      <w:r w:rsidR="00697E7B" w:rsidRPr="004D6C0A">
        <w:rPr>
          <w:rFonts w:ascii="Times New Roman" w:hAnsi="Times New Roman" w:cs="Times New Roman"/>
          <w:noProof/>
          <w:lang w:eastAsia="en-IN"/>
        </w:rPr>
        <w:t xml:space="preserve"> </w:t>
      </w:r>
      <w:r>
        <w:rPr>
          <w:rFonts w:ascii="Times New Roman" w:hAnsi="Times New Roman" w:cs="Times New Roman"/>
        </w:rPr>
        <w:br/>
        <w:t>UCS = 1.38</w:t>
      </w:r>
      <w:r w:rsidR="00641B78" w:rsidRPr="004D6C0A">
        <w:rPr>
          <w:rFonts w:ascii="Times New Roman" w:hAnsi="Times New Roman" w:cs="Times New Roman"/>
        </w:rPr>
        <w:t xml:space="preserve">kg/cm² </w:t>
      </w:r>
    </w:p>
    <w:p w:rsidR="00641B78" w:rsidRPr="004D6C0A" w:rsidRDefault="00641B78" w:rsidP="00641B78">
      <w:pPr>
        <w:spacing w:line="360" w:lineRule="auto"/>
        <w:rPr>
          <w:rFonts w:ascii="Times New Roman" w:hAnsi="Times New Roman" w:cs="Times New Roman"/>
          <w:noProof/>
          <w:lang w:eastAsia="en-IN"/>
        </w:rPr>
      </w:pPr>
      <w:r w:rsidRPr="004D6C0A">
        <w:rPr>
          <w:rFonts w:ascii="Times New Roman" w:hAnsi="Times New Roman" w:cs="Times New Roman"/>
        </w:rPr>
        <w:t xml:space="preserve">    Base CBR:</w:t>
      </w:r>
      <w:r w:rsidR="00B977E4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641B78" w:rsidRPr="004D6C0A" w:rsidRDefault="00641B78" w:rsidP="00641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Considering: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 ≈ </w:t>
      </w:r>
      <w:r w:rsid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%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plasticity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softening during monsoon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disturbance during construction</w:t>
      </w:r>
    </w:p>
    <w:p w:rsidR="00641B78" w:rsidRPr="004D6C0A" w:rsidRDefault="0065334E" w:rsidP="00641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862016" behindDoc="0" locked="0" layoutInCell="1" allowOverlap="1" wp14:anchorId="6349A11C" wp14:editId="1AB6996C">
            <wp:simplePos x="0" y="0"/>
            <wp:positionH relativeFrom="column">
              <wp:posOffset>1722120</wp:posOffset>
            </wp:positionH>
            <wp:positionV relativeFrom="page">
              <wp:posOffset>3710940</wp:posOffset>
            </wp:positionV>
            <wp:extent cx="1562100" cy="607483"/>
            <wp:effectExtent l="0" t="0" r="0" b="254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0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B78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factor ≈ 0.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90</w:t>
      </w:r>
      <w:r w:rsidR="00641B78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1B78" w:rsidRPr="004D6C0A" w:rsidRDefault="009609FF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609FF">
        <w:drawing>
          <wp:anchor distT="0" distB="0" distL="114300" distR="114300" simplePos="0" relativeHeight="251864064" behindDoc="0" locked="0" layoutInCell="1" allowOverlap="1" wp14:anchorId="6B95FC6D" wp14:editId="7401C028">
            <wp:simplePos x="0" y="0"/>
            <wp:positionH relativeFrom="column">
              <wp:posOffset>708660</wp:posOffset>
            </wp:positionH>
            <wp:positionV relativeFrom="paragraph">
              <wp:posOffset>385445</wp:posOffset>
            </wp:positionV>
            <wp:extent cx="940416" cy="35052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1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12CB" w:rsidRPr="004D6C0A" w:rsidRDefault="009609FF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 xml:space="preserve">Adopted, </w:t>
      </w:r>
    </w:p>
    <w:p w:rsidR="00C642F1" w:rsidRPr="004D6C0A" w:rsidRDefault="00D14F47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4.4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Sample Calculation (1–2 m Depth);</w:t>
      </w:r>
    </w:p>
    <w:p w:rsidR="00641B78" w:rsidRPr="004D6C0A" w:rsidRDefault="00B977E4" w:rsidP="00641B78">
      <w:pPr>
        <w:pStyle w:val="NormalWeb"/>
      </w:pPr>
      <w:r w:rsidRPr="004D6C0A">
        <w:t xml:space="preserve">Soil: </w:t>
      </w:r>
      <w:r w:rsidR="0065334E">
        <w:t xml:space="preserve">Dense Sandy </w:t>
      </w:r>
      <w:proofErr w:type="spellStart"/>
      <w:r w:rsidR="0065334E">
        <w:t>Murrum</w:t>
      </w:r>
      <w:proofErr w:type="spellEnd"/>
      <w:r w:rsidR="0065334E">
        <w:t xml:space="preserve"> </w:t>
      </w:r>
      <w:r w:rsidRPr="004D6C0A">
        <w:br/>
        <w:t xml:space="preserve">UCS = </w:t>
      </w:r>
      <w:r w:rsidR="0065334E">
        <w:t xml:space="preserve">2.10 </w:t>
      </w:r>
      <w:r w:rsidR="00641B78" w:rsidRPr="004D6C0A">
        <w:t>kg/cm²</w:t>
      </w:r>
    </w:p>
    <w:p w:rsidR="00641B78" w:rsidRPr="004D6C0A" w:rsidRDefault="0065334E" w:rsidP="00641B78">
      <w:pPr>
        <w:pStyle w:val="NormalWeb"/>
      </w:pPr>
      <w:r w:rsidRPr="0065334E">
        <w:rPr>
          <w:noProof/>
        </w:rPr>
        <w:drawing>
          <wp:anchor distT="0" distB="0" distL="114300" distR="114300" simplePos="0" relativeHeight="251863040" behindDoc="0" locked="0" layoutInCell="1" allowOverlap="1" wp14:anchorId="6BE08DA5" wp14:editId="20A6D45A">
            <wp:simplePos x="0" y="0"/>
            <wp:positionH relativeFrom="column">
              <wp:posOffset>853440</wp:posOffset>
            </wp:positionH>
            <wp:positionV relativeFrom="paragraph">
              <wp:posOffset>8255</wp:posOffset>
            </wp:positionV>
            <wp:extent cx="1165860" cy="639604"/>
            <wp:effectExtent l="0" t="0" r="0" b="825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639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B78" w:rsidRPr="004D6C0A">
        <w:t>Base CBR:</w:t>
      </w:r>
      <w:r w:rsidR="00697E7B" w:rsidRPr="004D6C0A">
        <w:rPr>
          <w:noProof/>
        </w:rPr>
        <w:t xml:space="preserve"> </w:t>
      </w: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C642F1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9609FF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609FF">
        <w:rPr>
          <w:rFonts w:ascii="Times New Roman" w:hAnsi="Times New Roman" w:cs="Times New Roman"/>
          <w:b/>
          <w:sz w:val="24"/>
          <w:szCs w:val="24"/>
        </w:rPr>
        <w:lastRenderedPageBreak/>
        <w:drawing>
          <wp:anchor distT="0" distB="0" distL="114300" distR="114300" simplePos="0" relativeHeight="251865088" behindDoc="0" locked="0" layoutInCell="1" allowOverlap="1" wp14:anchorId="7A8C2CFB" wp14:editId="6EA69497">
            <wp:simplePos x="0" y="0"/>
            <wp:positionH relativeFrom="margin">
              <wp:align>left</wp:align>
            </wp:positionH>
            <wp:positionV relativeFrom="paragraph">
              <wp:posOffset>213359</wp:posOffset>
            </wp:positionV>
            <wp:extent cx="3406140" cy="2336853"/>
            <wp:effectExtent l="0" t="0" r="3810" b="635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521" cy="234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42F1" w:rsidRPr="004D6C0A" w:rsidRDefault="00C642F1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F12CB" w:rsidRPr="004D6C0A" w:rsidRDefault="008F12CB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970A03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D14F47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4.5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Granular Layer (</w:t>
      </w:r>
      <w:r w:rsidR="00970A03">
        <w:rPr>
          <w:rFonts w:ascii="Times New Roman" w:hAnsi="Times New Roman" w:cs="Times New Roman"/>
          <w:b/>
          <w:sz w:val="24"/>
          <w:szCs w:val="24"/>
        </w:rPr>
        <w:t>1-2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m Depth):</w:t>
      </w:r>
      <w:r w:rsidR="00641B78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970A03" w:rsidRPr="00970A03" w:rsidRDefault="00970A03" w:rsidP="00970A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Gravel fraction = 20–30%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sand content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plasticity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dry density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drainage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compaction characteristics</w:t>
      </w:r>
    </w:p>
    <w:p w:rsidR="00970A03" w:rsidRDefault="00970A03" w:rsidP="004A661D">
      <w:pPr>
        <w:pStyle w:val="pdq2pgselectionanchorcontainer"/>
        <w:numPr>
          <w:ilvl w:val="0"/>
          <w:numId w:val="7"/>
        </w:numPr>
      </w:pPr>
      <w:r>
        <w:t>Expected CBR Range</w:t>
      </w:r>
    </w:p>
    <w:p w:rsidR="00970A03" w:rsidRDefault="00970A03" w:rsidP="004A661D">
      <w:pPr>
        <w:pStyle w:val="NormalWeb"/>
        <w:numPr>
          <w:ilvl w:val="0"/>
          <w:numId w:val="7"/>
        </w:numPr>
      </w:pPr>
      <w:r>
        <w:rPr>
          <w:rStyle w:val="Strong"/>
        </w:rPr>
        <w:t>10–15 %</w:t>
      </w:r>
    </w:p>
    <w:p w:rsidR="000D1C67" w:rsidRPr="004D6C0A" w:rsidRDefault="000D1C67" w:rsidP="000D1C67">
      <w:pPr>
        <w:pStyle w:val="NormalWeb"/>
      </w:pPr>
    </w:p>
    <w:p w:rsidR="00970A03" w:rsidRDefault="00970A03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D14F47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4.6 Depth-wise Estimated CBR Values:</w:t>
      </w:r>
    </w:p>
    <w:tbl>
      <w:tblPr>
        <w:tblW w:w="13745" w:type="dxa"/>
        <w:tblLook w:val="04A0" w:firstRow="1" w:lastRow="0" w:firstColumn="1" w:lastColumn="0" w:noHBand="0" w:noVBand="1"/>
      </w:tblPr>
      <w:tblGrid>
        <w:gridCol w:w="4390"/>
        <w:gridCol w:w="4252"/>
        <w:gridCol w:w="5103"/>
      </w:tblGrid>
      <w:tr w:rsidR="00D14F47" w:rsidRPr="004D6C0A" w:rsidTr="00D14F47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Estimated CBR (%)</w:t>
            </w:r>
          </w:p>
        </w:tc>
      </w:tr>
      <w:tr w:rsidR="00D14F47" w:rsidRPr="004D6C0A" w:rsidTr="00C320EF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F47" w:rsidRPr="00970A03" w:rsidRDefault="00970A03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 w:rsidRPr="00970A03">
              <w:rPr>
                <w:rFonts w:ascii="Times New Roman" w:hAnsi="Times New Roman" w:cs="Times New Roman"/>
                <w:sz w:val="22"/>
              </w:rPr>
              <w:t>CI – Medium Stiff Silty Clay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F47" w:rsidRPr="004D6C0A" w:rsidRDefault="00970A03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D14F47" w:rsidRPr="004D6C0A" w:rsidTr="00C320EF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F47" w:rsidRPr="00970A03" w:rsidRDefault="00970A03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 w:rsidRPr="00970A03">
              <w:rPr>
                <w:rFonts w:ascii="Times New Roman" w:hAnsi="Times New Roman" w:cs="Times New Roman"/>
                <w:sz w:val="22"/>
              </w:rPr>
              <w:t>SM – Dense Sandy Murum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F47" w:rsidRPr="004D6C0A" w:rsidRDefault="00970A03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</w:t>
            </w:r>
          </w:p>
        </w:tc>
      </w:tr>
    </w:tbl>
    <w:p w:rsidR="00C642F1" w:rsidRPr="004D6C0A" w:rsidRDefault="00C642F1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E443F" w:rsidRPr="004D6C0A" w:rsidRDefault="00AE443F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4.7 Governing Design CBR</w:t>
      </w:r>
    </w:p>
    <w:p w:rsidR="00AE443F" w:rsidRPr="004D6C0A" w:rsidRDefault="00970A03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For transmission line construction tracks, equipment movement areas, and tower working platforms:</w:t>
      </w:r>
    </w:p>
    <w:p w:rsidR="00970A03" w:rsidRDefault="00970A03" w:rsidP="00970A03">
      <w:r>
        <w:rPr>
          <w:rFonts w:hAnsi="Symbol"/>
        </w:rPr>
        <w:t></w:t>
      </w:r>
      <w:r>
        <w:t xml:space="preserve"> Upper 0.5–1.0 m governs pavement performance. </w:t>
      </w:r>
    </w:p>
    <w:p w:rsidR="00970A03" w:rsidRDefault="00970A03" w:rsidP="00970A03">
      <w:r>
        <w:rPr>
          <w:rFonts w:hAnsi="Symbol"/>
        </w:rPr>
        <w:t></w:t>
      </w:r>
      <w:r>
        <w:t xml:space="preserve"> Cohesive topsoil controls subgrade behaviour. </w:t>
      </w:r>
    </w:p>
    <w:p w:rsidR="00AE443F" w:rsidRPr="004D6C0A" w:rsidRDefault="00970A03" w:rsidP="00970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Ansi="Symbol"/>
        </w:rPr>
        <w:t></w:t>
      </w:r>
      <w:r>
        <w:t xml:space="preserve"> Dense murum layer provides improved bearing support after excavation.</w:t>
      </w:r>
      <w:r w:rsidRPr="004D6C0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</w:t>
      </w:r>
      <w:r w:rsidR="00AE443F" w:rsidRPr="004D6C0A">
        <w:rPr>
          <w:rFonts w:ascii="Times New Roman" w:hAnsi="Times New Roman" w:cs="Times New Roman"/>
          <w:sz w:val="24"/>
          <w:szCs w:val="24"/>
        </w:rPr>
        <w:t>Conservative Design Adoption:</w:t>
      </w:r>
    </w:p>
    <w:p w:rsidR="00C642F1" w:rsidRPr="004D6C0A" w:rsidRDefault="00970A03" w:rsidP="00AE443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766784" behindDoc="0" locked="0" layoutInCell="1" allowOverlap="1" wp14:anchorId="37E5BFF8" wp14:editId="040264EA">
            <wp:simplePos x="0" y="0"/>
            <wp:positionH relativeFrom="column">
              <wp:posOffset>1958340</wp:posOffset>
            </wp:positionH>
            <wp:positionV relativeFrom="paragraph">
              <wp:posOffset>11430</wp:posOffset>
            </wp:positionV>
            <wp:extent cx="1402080" cy="433103"/>
            <wp:effectExtent l="0" t="0" r="7620" b="508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433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</w:p>
    <w:p w:rsidR="00AE443F" w:rsidRPr="004D6C0A" w:rsidRDefault="00AE443F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t>This accounts for: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 moisture fluctuations in Kutch.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Construction traffic.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Localized soft pockets. </w:t>
      </w:r>
    </w:p>
    <w:p w:rsidR="0065334E" w:rsidRDefault="00970A03" w:rsidP="00970A03">
      <w:pPr>
        <w:spacing w:line="360" w:lineRule="auto"/>
        <w:rPr>
          <w:rStyle w:val="bzpyqfadein"/>
          <w:rFonts w:ascii="Times New Roman" w:hAnsi="Times New Roman" w:cs="Times New Roma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settlement considerations.</w:t>
      </w:r>
    </w:p>
    <w:p w:rsidR="0065334E" w:rsidRPr="004D6C0A" w:rsidRDefault="0065334E" w:rsidP="00AE443F">
      <w:pPr>
        <w:spacing w:line="360" w:lineRule="auto"/>
        <w:rPr>
          <w:rStyle w:val="bzpyqfadein"/>
          <w:rFonts w:ascii="Times New Roman" w:hAnsi="Times New Roman" w:cs="Times New Roman"/>
        </w:rPr>
      </w:pPr>
    </w:p>
    <w:p w:rsidR="00970A03" w:rsidRDefault="00970A03" w:rsidP="00AE443F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AE443F" w:rsidRPr="004D6C0A" w:rsidRDefault="00AE443F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 xml:space="preserve">4.9 </w:t>
      </w:r>
      <w:r w:rsidR="00970A03" w:rsidRPr="00970A03">
        <w:rPr>
          <w:rFonts w:ascii="Times New Roman" w:hAnsi="Times New Roman" w:cs="Times New Roman"/>
          <w:b/>
          <w:sz w:val="28"/>
        </w:rPr>
        <w:t>Design Recommendations for Transmission Line Project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Adopt </w:t>
      </w:r>
      <w:r w:rsidRPr="0097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Subgrade CBR = 5%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preliminary design of temporary access roads and crane pads.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Compact the top 300 mm to </w:t>
      </w:r>
      <w:r w:rsidRPr="0097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Modified Proctor Density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heavy erection equipment is expected, provide a </w:t>
      </w:r>
      <w:r w:rsidRPr="0097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200–300 mm Granular Sub-Base (GSB)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compacted subgrade.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proper surface drainage to avoid saturation around tower foundations. </w:t>
      </w:r>
    </w:p>
    <w:p w:rsid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prolonged water accumulation during monsoon by providing side drains and cross-fall on temporary access tracks. </w:t>
      </w:r>
    </w:p>
    <w:p w:rsidR="005332E5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hAnsi="Symbol"/>
        </w:rPr>
        <w:t></w:t>
      </w:r>
      <w:r>
        <w:t xml:space="preserve"> </w:t>
      </w:r>
      <w:r w:rsidRPr="00970A03">
        <w:rPr>
          <w:rFonts w:ascii="Times New Roman" w:hAnsi="Times New Roman" w:cs="Times New Roman"/>
          <w:sz w:val="24"/>
        </w:rPr>
        <w:t>After excavation for tower foundations, remove any loose or softened material before placing PCC or concrete.</w:t>
      </w: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0D1C67" w:rsidRDefault="000D1C67" w:rsidP="005332E5">
      <w:pPr>
        <w:pStyle w:val="NormalWeb"/>
        <w:spacing w:line="360" w:lineRule="auto"/>
        <w:ind w:left="360"/>
      </w:pPr>
    </w:p>
    <w:p w:rsidR="00970A03" w:rsidRDefault="00970A03" w:rsidP="005332E5">
      <w:pPr>
        <w:pStyle w:val="NormalWeb"/>
        <w:spacing w:line="360" w:lineRule="auto"/>
        <w:ind w:left="360"/>
      </w:pPr>
    </w:p>
    <w:p w:rsidR="00970A03" w:rsidRPr="004D6C0A" w:rsidRDefault="00970A03" w:rsidP="005332E5">
      <w:pPr>
        <w:pStyle w:val="NormalWeb"/>
        <w:spacing w:line="360" w:lineRule="auto"/>
        <w:ind w:left="360"/>
      </w:pPr>
    </w:p>
    <w:p w:rsidR="0057647E" w:rsidRPr="004D6C0A" w:rsidRDefault="0057647E" w:rsidP="00B977E4">
      <w:pPr>
        <w:pStyle w:val="NormalWeb"/>
        <w:spacing w:line="360" w:lineRule="auto"/>
      </w:pPr>
    </w:p>
    <w:p w:rsidR="00B977E4" w:rsidRPr="004D6C0A" w:rsidRDefault="00B977E4" w:rsidP="00B977E4">
      <w:pPr>
        <w:pStyle w:val="NormalWeb"/>
        <w:spacing w:line="360" w:lineRule="auto"/>
      </w:pPr>
    </w:p>
    <w:p w:rsidR="00324927" w:rsidRPr="004D6C0A" w:rsidRDefault="00324927" w:rsidP="00324927">
      <w:pPr>
        <w:pStyle w:val="Heading1"/>
        <w:rPr>
          <w:rFonts w:ascii="Times New Roman" w:hAnsi="Times New Roman" w:cs="Times New Roman"/>
        </w:rPr>
      </w:pPr>
      <w:r w:rsidRPr="004D6C0A">
        <w:rPr>
          <w:rFonts w:ascii="Times New Roman" w:hAnsi="Times New Roman" w:cs="Times New Roman"/>
        </w:rPr>
        <w:lastRenderedPageBreak/>
        <w:t>5</w:t>
      </w:r>
      <w:r w:rsidRPr="004D6C0A">
        <w:rPr>
          <w:rFonts w:ascii="Times New Roman" w:hAnsi="Times New Roman" w:cs="Times New Roman"/>
          <w:sz w:val="24"/>
          <w:szCs w:val="24"/>
        </w:rPr>
        <w:t>. EARTH RESISTIVITY</w:t>
      </w:r>
    </w:p>
    <w:p w:rsidR="00C61109" w:rsidRPr="004D6C0A" w:rsidRDefault="00C61109" w:rsidP="00C6110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Basis of Estimation:</w:t>
      </w:r>
    </w:p>
    <w:p w:rsidR="00C61109" w:rsidRPr="004D6C0A" w:rsidRDefault="00C61109" w:rsidP="00C61109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resistivity (ρ) depends primarily on:</w:t>
      </w:r>
    </w:p>
    <w:p w:rsidR="00B977E4" w:rsidRPr="004D6C0A" w:rsidRDefault="00B977E4" w:rsidP="00DB35FD">
      <w:pPr>
        <w:spacing w:beforeAutospacing="1" w:after="100" w:afterAutospacing="1" w:line="360" w:lineRule="auto"/>
        <w:rPr>
          <w:rStyle w:val="bzpyqfadein"/>
          <w:rFonts w:ascii="Times New Roman" w:hAnsi="Times New Roman" w:cs="Times New Roman"/>
        </w:rPr>
      </w:pPr>
      <w:r w:rsidRPr="004D6C0A">
        <w:rPr>
          <w:rStyle w:val="bzpyqfadein"/>
          <w:rFonts w:ascii="Times New Roman" w:hAnsi="Times New Roman" w:cs="Times New Roman"/>
        </w:rPr>
        <w:t>• Soil type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Moisture content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Bulk density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Clay percentage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Degree of compaction</w:t>
      </w:r>
    </w:p>
    <w:p w:rsidR="007F6B28" w:rsidRDefault="007F6B28" w:rsidP="007F6B28">
      <w:pPr>
        <w:pStyle w:val="pdq2pgselectionanchorcontainer"/>
      </w:pPr>
      <w:r>
        <w:t xml:space="preserve">The proposed transmission line location at </w:t>
      </w:r>
      <w:proofErr w:type="spellStart"/>
      <w:r>
        <w:rPr>
          <w:rStyle w:val="Strong"/>
        </w:rPr>
        <w:t>Nirona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Bhuj</w:t>
      </w:r>
      <w:proofErr w:type="spellEnd"/>
      <w:r>
        <w:rPr>
          <w:rStyle w:val="Strong"/>
        </w:rPr>
        <w:t xml:space="preserve"> (Kutch)</w:t>
      </w:r>
      <w:r>
        <w:t xml:space="preserve"> generally consists of: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Medium stiff silty clay in the upper layer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Dense sandy murum below 1.0 m depth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Semi-arid climatic conditions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Low natural moisture content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>No groundwater encountered within the preliminary investigation depth (2.0 m)</w:t>
      </w:r>
    </w:p>
    <w:p w:rsidR="00B977E4" w:rsidRPr="004D6C0A" w:rsidRDefault="007F6B28" w:rsidP="007F6B28">
      <w:pPr>
        <w:pStyle w:val="NormalWeb"/>
        <w:rPr>
          <w:rStyle w:val="bzpyqfadein"/>
        </w:rPr>
      </w:pPr>
      <w:r w:rsidRPr="004D6C0A">
        <w:rPr>
          <w:rStyle w:val="bzpyqfadein"/>
        </w:rPr>
        <w:t xml:space="preserve"> </w:t>
      </w:r>
      <w:r>
        <w:t xml:space="preserve">These conditions generally produce </w:t>
      </w:r>
      <w:r>
        <w:rPr>
          <w:rStyle w:val="Strong"/>
        </w:rPr>
        <w:t>moderate to moderately high earth resistivity</w:t>
      </w:r>
      <w:r>
        <w:t>, particularly during the dry season.</w:t>
      </w:r>
    </w:p>
    <w:p w:rsidR="00C61109" w:rsidRPr="004D6C0A" w:rsidRDefault="00DB35FD" w:rsidP="00DB35FD">
      <w:pPr>
        <w:spacing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Correlation Method Used for Resistivity:</w:t>
      </w:r>
    </w:p>
    <w:p w:rsidR="00DB35FD" w:rsidRPr="004D6C0A" w:rsidRDefault="00DB35FD" w:rsidP="00DB35FD">
      <w:pPr>
        <w:spacing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737088" behindDoc="0" locked="0" layoutInCell="1" allowOverlap="1" wp14:anchorId="4DB117F5" wp14:editId="1DF0F164">
            <wp:simplePos x="0" y="0"/>
            <wp:positionH relativeFrom="column">
              <wp:posOffset>2616200</wp:posOffset>
            </wp:positionH>
            <wp:positionV relativeFrom="paragraph">
              <wp:posOffset>237490</wp:posOffset>
            </wp:positionV>
            <wp:extent cx="716280" cy="449303"/>
            <wp:effectExtent l="0" t="0" r="7620" b="8255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449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C0A">
        <w:rPr>
          <w:rFonts w:ascii="Times New Roman" w:hAnsi="Times New Roman" w:cs="Times New Roman"/>
          <w:sz w:val="24"/>
          <w:szCs w:val="24"/>
        </w:rPr>
        <w:t>Empirical correlation widely applied in design practice:</w:t>
      </w:r>
    </w:p>
    <w:p w:rsidR="00DB35FD" w:rsidRPr="004D6C0A" w:rsidRDefault="00B977E4" w:rsidP="00DB35FD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D6C0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848704" behindDoc="0" locked="0" layoutInCell="1" allowOverlap="1" wp14:anchorId="1B39C5D4" wp14:editId="1267035A">
            <wp:simplePos x="0" y="0"/>
            <wp:positionH relativeFrom="column">
              <wp:posOffset>550122</wp:posOffset>
            </wp:positionH>
            <wp:positionV relativeFrom="margin">
              <wp:posOffset>5037666</wp:posOffset>
            </wp:positionV>
            <wp:extent cx="4732867" cy="623254"/>
            <wp:effectExtent l="0" t="0" r="0" b="571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867" cy="623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</w:p>
    <w:p w:rsidR="00DB35FD" w:rsidRPr="004D6C0A" w:rsidRDefault="00DB35FD" w:rsidP="00DB35FD">
      <w:pPr>
        <w:pStyle w:val="NormalWeb"/>
        <w:spacing w:line="360" w:lineRule="auto"/>
      </w:pPr>
      <w:r w:rsidRPr="004D6C0A">
        <w:t>Where:</w:t>
      </w:r>
      <w:r w:rsidR="00B977E4" w:rsidRPr="004D6C0A">
        <w:rPr>
          <w:noProof/>
        </w:rPr>
        <w:t xml:space="preserve"> </w:t>
      </w:r>
    </w:p>
    <w:p w:rsidR="00551156" w:rsidRPr="004D6C0A" w:rsidRDefault="00551156" w:rsidP="00551156">
      <w:pPr>
        <w:pStyle w:val="NormalWeb"/>
        <w:spacing w:line="360" w:lineRule="auto"/>
        <w:rPr>
          <w:b/>
        </w:rPr>
      </w:pPr>
      <w:r w:rsidRPr="004D6C0A">
        <w:rPr>
          <w:b/>
        </w:rPr>
        <w:lastRenderedPageBreak/>
        <w:t xml:space="preserve">Soil </w:t>
      </w:r>
      <w:r w:rsidR="00970A03" w:rsidRPr="004D6C0A">
        <w:rPr>
          <w:b/>
        </w:rPr>
        <w:t>Behaviour</w:t>
      </w:r>
      <w:r w:rsidRPr="004D6C0A">
        <w:rPr>
          <w:b/>
        </w:rPr>
        <w:t xml:space="preserve"> Influence on Resistivity: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3823"/>
        <w:gridCol w:w="4677"/>
      </w:tblGrid>
      <w:tr w:rsidR="00551156" w:rsidRPr="004D6C0A" w:rsidTr="00551156">
        <w:trPr>
          <w:trHeight w:val="31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Parameter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Effect on Resistivity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Clay ↑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Resistivity ↓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Moisture ↑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Resistivity ↓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Sand/Murrum ↑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Resistivity ↑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Density ↑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Resistivity ↓</w:t>
            </w:r>
          </w:p>
        </w:tc>
      </w:tr>
    </w:tbl>
    <w:p w:rsidR="00551156" w:rsidRPr="004D6C0A" w:rsidRDefault="00551156" w:rsidP="00551156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project:</w:t>
      </w:r>
    </w:p>
    <w:p w:rsidR="007F6B28" w:rsidRPr="007F6B28" w:rsidRDefault="007F6B28" w:rsidP="007F6B28">
      <w:pPr>
        <w:rPr>
          <w:rFonts w:ascii="Times New Roman" w:hAnsi="Times New Roman" w:cs="Times New Roman"/>
          <w:sz w:val="24"/>
        </w:rPr>
      </w:pPr>
      <w:r w:rsidRPr="007F6B28">
        <w:rPr>
          <w:rFonts w:ascii="Times New Roman" w:hAnsi="Times New Roman" w:cs="Times New Roman"/>
          <w:sz w:val="24"/>
        </w:rPr>
        <w:t xml:space="preserve"> Upper layer consists of cohesive silty clay (moderate resistivity) </w:t>
      </w:r>
    </w:p>
    <w:p w:rsidR="007F6B28" w:rsidRPr="007F6B28" w:rsidRDefault="007F6B28" w:rsidP="007F6B28">
      <w:pPr>
        <w:rPr>
          <w:rFonts w:ascii="Times New Roman" w:hAnsi="Times New Roman" w:cs="Times New Roman"/>
          <w:sz w:val="24"/>
        </w:rPr>
      </w:pPr>
      <w:r w:rsidRPr="007F6B28">
        <w:rPr>
          <w:rFonts w:ascii="Times New Roman" w:hAnsi="Times New Roman" w:cs="Times New Roman"/>
          <w:sz w:val="24"/>
        </w:rPr>
        <w:t xml:space="preserve"> Lower layer consists of dense sandy murum (higher resistivity) </w:t>
      </w:r>
    </w:p>
    <w:p w:rsidR="007F6B28" w:rsidRPr="007F6B28" w:rsidRDefault="007F6B28" w:rsidP="007F6B28">
      <w:pPr>
        <w:rPr>
          <w:rFonts w:ascii="Times New Roman" w:hAnsi="Times New Roman" w:cs="Times New Roman"/>
          <w:sz w:val="24"/>
        </w:rPr>
      </w:pPr>
      <w:r w:rsidRPr="007F6B28">
        <w:rPr>
          <w:rFonts w:ascii="Times New Roman" w:hAnsi="Times New Roman" w:cs="Times New Roman"/>
          <w:sz w:val="24"/>
        </w:rPr>
        <w:t xml:space="preserve"> Semi-arid climate causes seasonal drying </w:t>
      </w:r>
    </w:p>
    <w:p w:rsidR="007F6B28" w:rsidRPr="007F6B28" w:rsidRDefault="007F6B28" w:rsidP="007F6B28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7F6B28">
        <w:rPr>
          <w:rFonts w:ascii="Times New Roman" w:hAnsi="Times New Roman" w:cs="Times New Roman"/>
          <w:sz w:val="24"/>
        </w:rPr>
        <w:t> Groundwater not encountered within 2.0 m</w:t>
      </w:r>
      <w:r w:rsidRPr="007F6B28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551156" w:rsidRPr="004D6C0A" w:rsidRDefault="00551156" w:rsidP="007F6B2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Adopted Soil Parameters (From Soil Summary):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340"/>
        <w:gridCol w:w="2980"/>
        <w:gridCol w:w="2880"/>
        <w:gridCol w:w="2240"/>
      </w:tblGrid>
      <w:tr w:rsidR="00551156" w:rsidRPr="004D6C0A" w:rsidTr="00551156">
        <w:trPr>
          <w:trHeight w:val="31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Bulk Density (g/cc)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Moisture Condition</w:t>
            </w:r>
          </w:p>
        </w:tc>
      </w:tr>
      <w:tr w:rsidR="00551156" w:rsidRPr="004D6C0A" w:rsidTr="00551156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CI – Medium Stiff Silty Clay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1.90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Moderate</w:t>
            </w:r>
          </w:p>
        </w:tc>
      </w:tr>
      <w:tr w:rsidR="00551156" w:rsidRPr="004D6C0A" w:rsidTr="00551156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SM – Dense Sandy Murum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Dry to </w:t>
            </w:r>
            <w:r w:rsidR="00551156"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Moderate</w:t>
            </w:r>
          </w:p>
        </w:tc>
      </w:tr>
    </w:tbl>
    <w:p w:rsidR="00551156" w:rsidRPr="004D6C0A" w:rsidRDefault="00551156" w:rsidP="00C6110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B35FD" w:rsidRPr="004D6C0A" w:rsidRDefault="00DB35FD" w:rsidP="00C611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51156" w:rsidRPr="004D6C0A" w:rsidRDefault="00551156" w:rsidP="00551156">
      <w:pPr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Sample Calculation (1–2 m Depth):</w:t>
      </w:r>
    </w:p>
    <w:p w:rsidR="00FC1AD0" w:rsidRPr="004D6C0A" w:rsidRDefault="00FC1AD0" w:rsidP="00FC1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Layer: </w:t>
      </w:r>
      <w:r w:rsidR="004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SM </w:t>
      </w:r>
      <w:r w:rsidRPr="004D6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="004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sandy murum</w:t>
      </w:r>
      <w:r w:rsidRPr="004D6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C638A1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Bulk Density (γ) = </w:t>
      </w:r>
      <w:r w:rsidR="007F6B28">
        <w:rPr>
          <w:rFonts w:ascii="Times New Roman" w:eastAsia="Times New Roman" w:hAnsi="Times New Roman" w:cs="Times New Roman"/>
          <w:sz w:val="24"/>
          <w:szCs w:val="24"/>
          <w:lang w:eastAsia="en-IN"/>
        </w:rPr>
        <w:t>2.00</w:t>
      </w:r>
      <w:r w:rsidR="00C638A1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g/cc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Moisture Condition = </w:t>
      </w:r>
      <w:r w:rsidR="007F6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 to 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Soil Type = </w:t>
      </w:r>
      <w:r w:rsidR="0046227A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Granular Murum</w:t>
      </w:r>
    </w:p>
    <w:p w:rsidR="00551156" w:rsidRPr="0046227A" w:rsidRDefault="0046227A" w:rsidP="00FC1AD0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46227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866112" behindDoc="0" locked="0" layoutInCell="1" allowOverlap="1" wp14:anchorId="7EDD7488" wp14:editId="10CC78B9">
            <wp:simplePos x="0" y="0"/>
            <wp:positionH relativeFrom="margin">
              <wp:posOffset>2354581</wp:posOffset>
            </wp:positionH>
            <wp:positionV relativeFrom="paragraph">
              <wp:posOffset>288926</wp:posOffset>
            </wp:positionV>
            <wp:extent cx="1722120" cy="36967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922" cy="37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27A">
        <w:rPr>
          <w:rFonts w:ascii="Times New Roman" w:hAnsi="Times New Roman" w:cs="Times New Roman"/>
          <w:sz w:val="24"/>
        </w:rPr>
        <w:t>Typical empirical resistivity range for dense sandy murum under semi-arid conditions:</w:t>
      </w:r>
      <w:r w:rsidRPr="0046227A"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t xml:space="preserve"> </w:t>
      </w: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C1AD0" w:rsidRPr="004D6C0A" w:rsidRDefault="00FC1AD0" w:rsidP="00FC1AD0">
      <w:pPr>
        <w:pStyle w:val="NormalWeb"/>
      </w:pPr>
      <w:r w:rsidRPr="004D6C0A">
        <w:t>Considering: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No groundwater encountered 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Semi-arid regional climate 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Dry granular soil 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Low natural moisture </w:t>
      </w:r>
    </w:p>
    <w:p w:rsidR="00FC1AD0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867136" behindDoc="0" locked="0" layoutInCell="1" allowOverlap="1" wp14:anchorId="74BA0EA3" wp14:editId="20D082D2">
            <wp:simplePos x="0" y="0"/>
            <wp:positionH relativeFrom="column">
              <wp:posOffset>2095500</wp:posOffset>
            </wp:positionH>
            <wp:positionV relativeFrom="paragraph">
              <wp:posOffset>213995</wp:posOffset>
            </wp:positionV>
            <wp:extent cx="1522045" cy="723900"/>
            <wp:effectExtent l="0" t="0" r="254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27A">
        <w:rPr>
          <w:rFonts w:ascii="Times New Roman" w:hAnsi="Times New Roman" w:cs="Times New Roman"/>
          <w:sz w:val="24"/>
        </w:rPr>
        <w:t>Dense compacted murum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="00FC1AD0" w:rsidRPr="0046227A">
        <w:rPr>
          <w:rFonts w:ascii="Times New Roman" w:hAnsi="Times New Roman" w:cs="Times New Roman"/>
          <w:sz w:val="24"/>
        </w:rPr>
        <w:t>Applying d</w:t>
      </w:r>
      <w:r w:rsidRPr="0046227A">
        <w:rPr>
          <w:rFonts w:ascii="Times New Roman" w:hAnsi="Times New Roman" w:cs="Times New Roman"/>
          <w:sz w:val="24"/>
        </w:rPr>
        <w:t>ry-season correction factor (+10</w:t>
      </w:r>
      <w:r w:rsidR="00FC1AD0" w:rsidRPr="0046227A">
        <w:rPr>
          <w:rFonts w:ascii="Times New Roman" w:hAnsi="Times New Roman" w:cs="Times New Roman"/>
          <w:sz w:val="24"/>
        </w:rPr>
        <w:t>%):</w:t>
      </w: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51156" w:rsidRPr="004D6C0A" w:rsidRDefault="0046227A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6227A">
        <w:rPr>
          <w:rFonts w:ascii="Times New Roman" w:hAnsi="Times New Roman" w:cs="Times New Roman"/>
        </w:rPr>
        <w:drawing>
          <wp:anchor distT="0" distB="0" distL="114300" distR="114300" simplePos="0" relativeHeight="251868160" behindDoc="0" locked="0" layoutInCell="1" allowOverlap="1" wp14:anchorId="622F7245" wp14:editId="513FA9BE">
            <wp:simplePos x="0" y="0"/>
            <wp:positionH relativeFrom="column">
              <wp:posOffset>1836420</wp:posOffset>
            </wp:positionH>
            <wp:positionV relativeFrom="paragraph">
              <wp:posOffset>172720</wp:posOffset>
            </wp:positionV>
            <wp:extent cx="1444625" cy="396240"/>
            <wp:effectExtent l="0" t="0" r="3175" b="381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AD0" w:rsidRPr="004D6C0A">
        <w:rPr>
          <w:rFonts w:ascii="Times New Roman" w:hAnsi="Times New Roman" w:cs="Times New Roman"/>
        </w:rPr>
        <w:t xml:space="preserve">Rounded practical design range: </w:t>
      </w:r>
    </w:p>
    <w:p w:rsidR="00FC1AD0" w:rsidRPr="004D6C0A" w:rsidRDefault="00FC1AD0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62B62" w:rsidRDefault="00362B62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Estimated Resistivity by Layer: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2340"/>
        <w:gridCol w:w="2980"/>
        <w:gridCol w:w="3420"/>
      </w:tblGrid>
      <w:tr w:rsidR="003F7319" w:rsidRPr="004D6C0A" w:rsidTr="003F7319">
        <w:trPr>
          <w:trHeight w:val="31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Estimated Resistivity (Ω·m)</w:t>
            </w:r>
          </w:p>
        </w:tc>
      </w:tr>
      <w:tr w:rsidR="003F7319" w:rsidRPr="004D6C0A" w:rsidTr="002E4433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CI- Medium stiff Silty Clay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50-60</w:t>
            </w:r>
          </w:p>
        </w:tc>
      </w:tr>
      <w:tr w:rsidR="003F7319" w:rsidRPr="004D6C0A" w:rsidTr="002E4433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SM- Dense Sandy Murum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80-90</w:t>
            </w:r>
          </w:p>
        </w:tc>
      </w:tr>
    </w:tbl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E392B" w:rsidRPr="004D6C0A" w:rsidRDefault="005E392B" w:rsidP="005E39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Seasonal Variation: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During monsoon → Resistivity may decrease by </w:t>
      </w:r>
      <w:r w:rsidRPr="0046227A">
        <w:rPr>
          <w:rStyle w:val="Strong"/>
          <w:rFonts w:ascii="Times New Roman" w:hAnsi="Times New Roman" w:cs="Times New Roman"/>
          <w:sz w:val="24"/>
          <w:szCs w:val="24"/>
        </w:rPr>
        <w:t>20–35%</w:t>
      </w:r>
      <w:r w:rsidRPr="0046227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During peak summer → Resistivity increases due to drying of the upper soil layers. 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Long-term design should consider </w:t>
      </w:r>
      <w:r w:rsidRPr="0046227A">
        <w:rPr>
          <w:rStyle w:val="Strong"/>
          <w:rFonts w:ascii="Times New Roman" w:hAnsi="Times New Roman" w:cs="Times New Roman"/>
          <w:sz w:val="24"/>
          <w:szCs w:val="24"/>
        </w:rPr>
        <w:t>dry-season resistivity</w:t>
      </w:r>
      <w:r w:rsidRPr="0046227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Upper clay layer may crack during extreme summer, resulting in localized increase in resistivity. </w:t>
      </w:r>
    </w:p>
    <w:p w:rsidR="0046227A" w:rsidRDefault="0046227A" w:rsidP="0046227A">
      <w:pPr>
        <w:pStyle w:val="NormalWeb"/>
      </w:pPr>
      <w:r>
        <w:t xml:space="preserve">Therefore, a </w:t>
      </w:r>
      <w:r>
        <w:rPr>
          <w:rStyle w:val="Strong"/>
        </w:rPr>
        <w:t>conservative upper-bound value</w:t>
      </w:r>
      <w:r>
        <w:t xml:space="preserve"> is adopted for design.</w:t>
      </w:r>
    </w:p>
    <w:p w:rsidR="005E392B" w:rsidRPr="004D6C0A" w:rsidRDefault="0046227A" w:rsidP="0046227A">
      <w:pPr>
        <w:pStyle w:val="NormalWeb"/>
        <w:spacing w:line="360" w:lineRule="auto"/>
        <w:rPr>
          <w:b/>
          <w:noProof/>
        </w:rPr>
      </w:pPr>
      <w:r w:rsidRPr="0046227A">
        <w:rPr>
          <w:b/>
        </w:rPr>
        <w:drawing>
          <wp:anchor distT="0" distB="0" distL="114300" distR="114300" simplePos="0" relativeHeight="251869184" behindDoc="0" locked="0" layoutInCell="1" allowOverlap="1" wp14:anchorId="5DCE35B5" wp14:editId="4AEF4B9A">
            <wp:simplePos x="0" y="0"/>
            <wp:positionH relativeFrom="column">
              <wp:posOffset>1973580</wp:posOffset>
            </wp:positionH>
            <wp:positionV relativeFrom="paragraph">
              <wp:posOffset>254000</wp:posOffset>
            </wp:positionV>
            <wp:extent cx="1931737" cy="55626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229" cy="557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C0A">
        <w:rPr>
          <w:b/>
          <w:noProof/>
        </w:rPr>
        <w:t xml:space="preserve"> </w:t>
      </w:r>
      <w:r w:rsidR="00C638A1" w:rsidRPr="004D6C0A">
        <w:rPr>
          <w:b/>
          <w:noProof/>
        </w:rPr>
        <w:t xml:space="preserve"> </w:t>
      </w:r>
      <w:r w:rsidR="005E392B" w:rsidRPr="004D6C0A">
        <w:rPr>
          <w:b/>
        </w:rPr>
        <w:t>Final Adopted Design Resistivity:</w:t>
      </w:r>
      <w:r w:rsidR="00FC1AD0" w:rsidRPr="004D6C0A">
        <w:rPr>
          <w:b/>
        </w:rPr>
        <w:t xml:space="preserve"> </w:t>
      </w:r>
    </w:p>
    <w:p w:rsidR="00FC1AD0" w:rsidRPr="004D6C0A" w:rsidRDefault="005E392B" w:rsidP="005E392B">
      <w:pPr>
        <w:pStyle w:val="NormalWeb"/>
        <w:spacing w:line="360" w:lineRule="auto"/>
        <w:rPr>
          <w:b/>
        </w:rPr>
      </w:pP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</w:p>
    <w:p w:rsidR="00FC1AD0" w:rsidRPr="004D6C0A" w:rsidRDefault="00FC1AD0" w:rsidP="005E392B">
      <w:pPr>
        <w:pStyle w:val="NormalWeb"/>
        <w:spacing w:line="360" w:lineRule="auto"/>
        <w:rPr>
          <w:b/>
        </w:rPr>
      </w:pPr>
    </w:p>
    <w:p w:rsidR="00FC1AD0" w:rsidRPr="004D6C0A" w:rsidRDefault="00FC1AD0" w:rsidP="005E392B">
      <w:pPr>
        <w:pStyle w:val="NormalWeb"/>
        <w:spacing w:line="360" w:lineRule="auto"/>
        <w:rPr>
          <w:b/>
        </w:rPr>
      </w:pPr>
    </w:p>
    <w:p w:rsidR="00C638A1" w:rsidRPr="004D6C0A" w:rsidRDefault="00C638A1" w:rsidP="005E392B">
      <w:pPr>
        <w:pStyle w:val="NormalWeb"/>
        <w:spacing w:line="360" w:lineRule="auto"/>
        <w:rPr>
          <w:b/>
        </w:rPr>
      </w:pPr>
    </w:p>
    <w:p w:rsidR="00C638A1" w:rsidRPr="004D6C0A" w:rsidRDefault="00C638A1" w:rsidP="005E392B">
      <w:pPr>
        <w:pStyle w:val="NormalWeb"/>
        <w:spacing w:line="360" w:lineRule="auto"/>
        <w:rPr>
          <w:b/>
        </w:rPr>
      </w:pPr>
    </w:p>
    <w:p w:rsidR="004A62E0" w:rsidRPr="004D6C0A" w:rsidRDefault="00176F75" w:rsidP="005E392B">
      <w:pPr>
        <w:pStyle w:val="NormalWeb"/>
        <w:spacing w:line="360" w:lineRule="auto"/>
        <w:rPr>
          <w:b/>
        </w:rPr>
      </w:pPr>
      <w:r w:rsidRPr="004D6C0A">
        <w:rPr>
          <w:b/>
        </w:rPr>
        <w:t>Earth Resistivity Conclusion:</w:t>
      </w:r>
      <w:r w:rsidR="004A62E0" w:rsidRPr="004D6C0A">
        <w:rPr>
          <w:b/>
        </w:rPr>
        <w:tab/>
      </w:r>
      <w:r w:rsidR="004A62E0" w:rsidRPr="004D6C0A">
        <w:rPr>
          <w:b/>
        </w:rPr>
        <w:tab/>
      </w:r>
    </w:p>
    <w:tbl>
      <w:tblPr>
        <w:tblW w:w="13892" w:type="dxa"/>
        <w:tblInd w:w="-5" w:type="dxa"/>
        <w:tblLook w:val="04A0" w:firstRow="1" w:lastRow="0" w:firstColumn="1" w:lastColumn="0" w:noHBand="0" w:noVBand="1"/>
      </w:tblPr>
      <w:tblGrid>
        <w:gridCol w:w="5290"/>
        <w:gridCol w:w="8602"/>
      </w:tblGrid>
      <w:tr w:rsidR="00C638A1" w:rsidRPr="00C638A1" w:rsidTr="00C638A1">
        <w:trPr>
          <w:trHeight w:val="576"/>
        </w:trPr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8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Estimated Resistivity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50-90 </w:t>
            </w:r>
            <w:r w:rsidR="00C638A1"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C638A1"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Ω·m</w:t>
            </w:r>
            <w:proofErr w:type="spellEnd"/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Adopted Design Resistivity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85 </w:t>
            </w:r>
            <w:proofErr w:type="spellStart"/>
            <w:r w:rsidR="00C638A1" w:rsidRPr="00C638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Ω·m</w:t>
            </w:r>
            <w:proofErr w:type="spellEnd"/>
          </w:p>
        </w:tc>
      </w:tr>
      <w:tr w:rsidR="00C638A1" w:rsidRPr="00C638A1" w:rsidTr="00321024">
        <w:trPr>
          <w:trHeight w:val="484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Earthing</w:t>
            </w:r>
            <w:proofErr w:type="spellEnd"/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Type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46227A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6227A">
              <w:rPr>
                <w:rFonts w:ascii="Times New Roman" w:hAnsi="Times New Roman" w:cs="Times New Roman"/>
                <w:sz w:val="22"/>
              </w:rPr>
              <w:t xml:space="preserve">Copper-bonded GI Pipe </w:t>
            </w:r>
            <w:proofErr w:type="spellStart"/>
            <w:r w:rsidRPr="0046227A">
              <w:rPr>
                <w:rFonts w:ascii="Times New Roman" w:hAnsi="Times New Roman" w:cs="Times New Roman"/>
                <w:sz w:val="22"/>
              </w:rPr>
              <w:t>Earthing</w:t>
            </w:r>
            <w:proofErr w:type="spellEnd"/>
            <w:r w:rsidRPr="0046227A">
              <w:rPr>
                <w:rFonts w:ascii="Times New Roman" w:hAnsi="Times New Roman" w:cs="Times New Roman"/>
                <w:sz w:val="22"/>
              </w:rPr>
              <w:t xml:space="preserve"> with interconnected grounding conductor</w:t>
            </w:r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Recommended Pit Depth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3.0 m</w:t>
            </w:r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Target Earth Resistance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≤ 1</w:t>
            </w:r>
            <w:r w:rsidR="004622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Ohm (Substation)</w:t>
            </w:r>
          </w:p>
        </w:tc>
      </w:tr>
      <w:tr w:rsidR="00C638A1" w:rsidRPr="0046227A" w:rsidTr="00C638A1">
        <w:trPr>
          <w:trHeight w:val="576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Backfill Material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46227A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6227A">
              <w:rPr>
                <w:rFonts w:ascii="Times New Roman" w:hAnsi="Times New Roman" w:cs="Times New Roman"/>
                <w:sz w:val="24"/>
              </w:rPr>
              <w:t>Bentonite-based conductive compound (or Charcoal + Salt where specified)</w:t>
            </w:r>
          </w:p>
        </w:tc>
      </w:tr>
      <w:tr w:rsidR="00C638A1" w:rsidRPr="00C638A1" w:rsidTr="00C638A1">
        <w:trPr>
          <w:trHeight w:val="624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Seasonal Variation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20-35%</w:t>
            </w:r>
            <w:r w:rsidR="00C638A1"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reduction during monsoon</w:t>
            </w:r>
          </w:p>
        </w:tc>
      </w:tr>
    </w:tbl>
    <w:p w:rsidR="004A62E0" w:rsidRPr="004D6C0A" w:rsidRDefault="004A62E0" w:rsidP="005E392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4A62E0" w:rsidRPr="004D6C0A" w:rsidSect="00D63239">
      <w:headerReference w:type="default" r:id="rId40"/>
      <w:footerReference w:type="default" r:id="rId4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61D" w:rsidRDefault="004A661D" w:rsidP="00727F4E">
      <w:pPr>
        <w:spacing w:before="0" w:after="0" w:line="240" w:lineRule="auto"/>
      </w:pPr>
      <w:r>
        <w:separator/>
      </w:r>
    </w:p>
  </w:endnote>
  <w:endnote w:type="continuationSeparator" w:id="0">
    <w:p w:rsidR="004A661D" w:rsidRDefault="004A661D" w:rsidP="00727F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54098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F6B28" w:rsidRDefault="007F6B28">
            <w:pPr>
              <w:pStyle w:val="Footer"/>
              <w:jc w:val="right"/>
            </w:pPr>
            <w:r>
              <w:rPr>
                <w:noProof/>
                <w:lang w:eastAsia="en-IN"/>
              </w:rPr>
              <w:drawing>
                <wp:anchor distT="0" distB="0" distL="114300" distR="114300" simplePos="0" relativeHeight="251663360" behindDoc="1" locked="0" layoutInCell="1" allowOverlap="1" wp14:anchorId="129AB945" wp14:editId="54C2574B">
                  <wp:simplePos x="0" y="0"/>
                  <wp:positionH relativeFrom="page">
                    <wp:align>left</wp:align>
                  </wp:positionH>
                  <wp:positionV relativeFrom="paragraph">
                    <wp:posOffset>7621</wp:posOffset>
                  </wp:positionV>
                  <wp:extent cx="10659110" cy="728742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ooter-PlanetEye-Infra-AI.wmf"/>
                          <pic:cNvPicPr/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9110" cy="72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0CE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0CE">
              <w:rPr>
                <w:b/>
                <w:bCs/>
                <w:noProof/>
              </w:rPr>
              <w:t>27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F6B28" w:rsidRDefault="007F6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61D" w:rsidRDefault="004A661D" w:rsidP="00727F4E">
      <w:pPr>
        <w:spacing w:before="0" w:after="0" w:line="240" w:lineRule="auto"/>
      </w:pPr>
      <w:r>
        <w:separator/>
      </w:r>
    </w:p>
  </w:footnote>
  <w:footnote w:type="continuationSeparator" w:id="0">
    <w:p w:rsidR="004A661D" w:rsidRDefault="004A661D" w:rsidP="00727F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B28" w:rsidRDefault="007F6B28">
    <w:pPr>
      <w:pStyle w:val="Header"/>
    </w:pPr>
    <w:r w:rsidRPr="00727F4E">
      <w:rPr>
        <w:noProof/>
        <w:lang w:eastAsia="en-IN"/>
      </w:rPr>
      <w:drawing>
        <wp:anchor distT="0" distB="0" distL="0" distR="0" simplePos="0" relativeHeight="251660288" behindDoc="1" locked="0" layoutInCell="1" allowOverlap="1" wp14:anchorId="3B3965CA" wp14:editId="2402BD31">
          <wp:simplePos x="0" y="0"/>
          <wp:positionH relativeFrom="page">
            <wp:posOffset>9097645</wp:posOffset>
          </wp:positionH>
          <wp:positionV relativeFrom="page">
            <wp:posOffset>266065</wp:posOffset>
          </wp:positionV>
          <wp:extent cx="1339072" cy="374419"/>
          <wp:effectExtent l="0" t="0" r="0" b="6985"/>
          <wp:wrapNone/>
          <wp:docPr id="35" name="Image 2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" name="Image 2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9072" cy="3744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749B3DCB" wp14:editId="029E7868">
          <wp:simplePos x="0" y="0"/>
          <wp:positionH relativeFrom="leftMargin">
            <wp:align>right</wp:align>
          </wp:positionH>
          <wp:positionV relativeFrom="paragraph">
            <wp:posOffset>-388620</wp:posOffset>
          </wp:positionV>
          <wp:extent cx="655320" cy="6105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umbnail_Outlook-afyd0kg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20" cy="610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50C2F"/>
    <w:multiLevelType w:val="multilevel"/>
    <w:tmpl w:val="0C3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5051"/>
    <w:multiLevelType w:val="multilevel"/>
    <w:tmpl w:val="05B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A3C43"/>
    <w:multiLevelType w:val="multilevel"/>
    <w:tmpl w:val="3EF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77D2D"/>
    <w:multiLevelType w:val="multilevel"/>
    <w:tmpl w:val="F8F2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910E0"/>
    <w:multiLevelType w:val="multilevel"/>
    <w:tmpl w:val="1BD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43634"/>
    <w:multiLevelType w:val="hybridMultilevel"/>
    <w:tmpl w:val="37647B3C"/>
    <w:lvl w:ilvl="0" w:tplc="4009000F">
      <w:start w:val="1"/>
      <w:numFmt w:val="decimal"/>
      <w:lvlText w:val="%1."/>
      <w:lvlJc w:val="left"/>
      <w:pPr>
        <w:ind w:left="2543" w:hanging="360"/>
      </w:pPr>
    </w:lvl>
    <w:lvl w:ilvl="1" w:tplc="40090019" w:tentative="1">
      <w:start w:val="1"/>
      <w:numFmt w:val="lowerLetter"/>
      <w:lvlText w:val="%2."/>
      <w:lvlJc w:val="left"/>
      <w:pPr>
        <w:ind w:left="3263" w:hanging="360"/>
      </w:pPr>
    </w:lvl>
    <w:lvl w:ilvl="2" w:tplc="4009001B" w:tentative="1">
      <w:start w:val="1"/>
      <w:numFmt w:val="lowerRoman"/>
      <w:lvlText w:val="%3."/>
      <w:lvlJc w:val="right"/>
      <w:pPr>
        <w:ind w:left="3983" w:hanging="180"/>
      </w:pPr>
    </w:lvl>
    <w:lvl w:ilvl="3" w:tplc="4009000F" w:tentative="1">
      <w:start w:val="1"/>
      <w:numFmt w:val="decimal"/>
      <w:lvlText w:val="%4."/>
      <w:lvlJc w:val="left"/>
      <w:pPr>
        <w:ind w:left="4703" w:hanging="360"/>
      </w:pPr>
    </w:lvl>
    <w:lvl w:ilvl="4" w:tplc="40090019" w:tentative="1">
      <w:start w:val="1"/>
      <w:numFmt w:val="lowerLetter"/>
      <w:lvlText w:val="%5."/>
      <w:lvlJc w:val="left"/>
      <w:pPr>
        <w:ind w:left="5423" w:hanging="360"/>
      </w:pPr>
    </w:lvl>
    <w:lvl w:ilvl="5" w:tplc="4009001B" w:tentative="1">
      <w:start w:val="1"/>
      <w:numFmt w:val="lowerRoman"/>
      <w:lvlText w:val="%6."/>
      <w:lvlJc w:val="right"/>
      <w:pPr>
        <w:ind w:left="6143" w:hanging="180"/>
      </w:pPr>
    </w:lvl>
    <w:lvl w:ilvl="6" w:tplc="4009000F" w:tentative="1">
      <w:start w:val="1"/>
      <w:numFmt w:val="decimal"/>
      <w:lvlText w:val="%7."/>
      <w:lvlJc w:val="left"/>
      <w:pPr>
        <w:ind w:left="6863" w:hanging="360"/>
      </w:pPr>
    </w:lvl>
    <w:lvl w:ilvl="7" w:tplc="40090019" w:tentative="1">
      <w:start w:val="1"/>
      <w:numFmt w:val="lowerLetter"/>
      <w:lvlText w:val="%8."/>
      <w:lvlJc w:val="left"/>
      <w:pPr>
        <w:ind w:left="7583" w:hanging="360"/>
      </w:pPr>
    </w:lvl>
    <w:lvl w:ilvl="8" w:tplc="4009001B" w:tentative="1">
      <w:start w:val="1"/>
      <w:numFmt w:val="lowerRoman"/>
      <w:lvlText w:val="%9."/>
      <w:lvlJc w:val="right"/>
      <w:pPr>
        <w:ind w:left="8303" w:hanging="180"/>
      </w:pPr>
    </w:lvl>
  </w:abstractNum>
  <w:abstractNum w:abstractNumId="6" w15:restartNumberingAfterBreak="0">
    <w:nsid w:val="6A7717C3"/>
    <w:multiLevelType w:val="multilevel"/>
    <w:tmpl w:val="7A3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A3C55"/>
    <w:multiLevelType w:val="multilevel"/>
    <w:tmpl w:val="B29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D3206"/>
    <w:multiLevelType w:val="multilevel"/>
    <w:tmpl w:val="AB5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F4E"/>
    <w:rsid w:val="00000412"/>
    <w:rsid w:val="00000D3A"/>
    <w:rsid w:val="00007A4C"/>
    <w:rsid w:val="00017C89"/>
    <w:rsid w:val="000216C8"/>
    <w:rsid w:val="00027393"/>
    <w:rsid w:val="0003635E"/>
    <w:rsid w:val="00046399"/>
    <w:rsid w:val="000612CE"/>
    <w:rsid w:val="00063946"/>
    <w:rsid w:val="00065B55"/>
    <w:rsid w:val="000662E4"/>
    <w:rsid w:val="000730C6"/>
    <w:rsid w:val="00084F19"/>
    <w:rsid w:val="00092676"/>
    <w:rsid w:val="00095D5B"/>
    <w:rsid w:val="000A1689"/>
    <w:rsid w:val="000A16B5"/>
    <w:rsid w:val="000B0088"/>
    <w:rsid w:val="000D1C67"/>
    <w:rsid w:val="000E10AE"/>
    <w:rsid w:val="000E62BE"/>
    <w:rsid w:val="000F47BD"/>
    <w:rsid w:val="000F6D8F"/>
    <w:rsid w:val="00101694"/>
    <w:rsid w:val="00102E84"/>
    <w:rsid w:val="00116FD8"/>
    <w:rsid w:val="001211B6"/>
    <w:rsid w:val="00121A51"/>
    <w:rsid w:val="001265EB"/>
    <w:rsid w:val="0013184D"/>
    <w:rsid w:val="00131E5A"/>
    <w:rsid w:val="00133A73"/>
    <w:rsid w:val="00147DDD"/>
    <w:rsid w:val="001601D9"/>
    <w:rsid w:val="00163091"/>
    <w:rsid w:val="0016583D"/>
    <w:rsid w:val="00166B47"/>
    <w:rsid w:val="001673B9"/>
    <w:rsid w:val="00167487"/>
    <w:rsid w:val="00172711"/>
    <w:rsid w:val="00176953"/>
    <w:rsid w:val="00176F75"/>
    <w:rsid w:val="00180FBB"/>
    <w:rsid w:val="00191D37"/>
    <w:rsid w:val="00192E5E"/>
    <w:rsid w:val="001C54E4"/>
    <w:rsid w:val="001D4C12"/>
    <w:rsid w:val="001D604E"/>
    <w:rsid w:val="001F2A22"/>
    <w:rsid w:val="001F3EC3"/>
    <w:rsid w:val="002069A4"/>
    <w:rsid w:val="002106BD"/>
    <w:rsid w:val="00212CB1"/>
    <w:rsid w:val="0022172F"/>
    <w:rsid w:val="002219B1"/>
    <w:rsid w:val="00235630"/>
    <w:rsid w:val="0024003C"/>
    <w:rsid w:val="00245FDA"/>
    <w:rsid w:val="00251474"/>
    <w:rsid w:val="00251A4B"/>
    <w:rsid w:val="00265086"/>
    <w:rsid w:val="002877FC"/>
    <w:rsid w:val="002930B3"/>
    <w:rsid w:val="002D1244"/>
    <w:rsid w:val="002D2B8A"/>
    <w:rsid w:val="002D52A6"/>
    <w:rsid w:val="002E4433"/>
    <w:rsid w:val="002F3F68"/>
    <w:rsid w:val="00303297"/>
    <w:rsid w:val="00305874"/>
    <w:rsid w:val="00317A0C"/>
    <w:rsid w:val="00321024"/>
    <w:rsid w:val="00322C7D"/>
    <w:rsid w:val="00324927"/>
    <w:rsid w:val="003270C2"/>
    <w:rsid w:val="003318C4"/>
    <w:rsid w:val="00337615"/>
    <w:rsid w:val="003437AB"/>
    <w:rsid w:val="00355385"/>
    <w:rsid w:val="00362B62"/>
    <w:rsid w:val="00365CEC"/>
    <w:rsid w:val="00366217"/>
    <w:rsid w:val="00366691"/>
    <w:rsid w:val="00384210"/>
    <w:rsid w:val="00390839"/>
    <w:rsid w:val="003939CA"/>
    <w:rsid w:val="003A0CE1"/>
    <w:rsid w:val="003A74BD"/>
    <w:rsid w:val="003C217E"/>
    <w:rsid w:val="003D114E"/>
    <w:rsid w:val="003D2C8B"/>
    <w:rsid w:val="003D7CEB"/>
    <w:rsid w:val="003E3858"/>
    <w:rsid w:val="003E5414"/>
    <w:rsid w:val="003F7319"/>
    <w:rsid w:val="0041437E"/>
    <w:rsid w:val="00416E85"/>
    <w:rsid w:val="00417BF4"/>
    <w:rsid w:val="004361B9"/>
    <w:rsid w:val="0044176E"/>
    <w:rsid w:val="00447E6D"/>
    <w:rsid w:val="0046227A"/>
    <w:rsid w:val="00475AF0"/>
    <w:rsid w:val="00481460"/>
    <w:rsid w:val="00486BCA"/>
    <w:rsid w:val="00490955"/>
    <w:rsid w:val="004A5E8B"/>
    <w:rsid w:val="004A62E0"/>
    <w:rsid w:val="004A661D"/>
    <w:rsid w:val="004D5B9D"/>
    <w:rsid w:val="004D6C0A"/>
    <w:rsid w:val="005114E3"/>
    <w:rsid w:val="0051742E"/>
    <w:rsid w:val="00517A86"/>
    <w:rsid w:val="00523A6F"/>
    <w:rsid w:val="00524622"/>
    <w:rsid w:val="0052561D"/>
    <w:rsid w:val="00527717"/>
    <w:rsid w:val="005332E5"/>
    <w:rsid w:val="00536A24"/>
    <w:rsid w:val="00537DA1"/>
    <w:rsid w:val="005423D1"/>
    <w:rsid w:val="00551156"/>
    <w:rsid w:val="00556371"/>
    <w:rsid w:val="00570430"/>
    <w:rsid w:val="0057647E"/>
    <w:rsid w:val="0058540F"/>
    <w:rsid w:val="00585BFB"/>
    <w:rsid w:val="00590CFF"/>
    <w:rsid w:val="005948B2"/>
    <w:rsid w:val="005A634A"/>
    <w:rsid w:val="005D4385"/>
    <w:rsid w:val="005E392B"/>
    <w:rsid w:val="00603A2E"/>
    <w:rsid w:val="00603B06"/>
    <w:rsid w:val="0062394E"/>
    <w:rsid w:val="00624993"/>
    <w:rsid w:val="00625A67"/>
    <w:rsid w:val="00632A84"/>
    <w:rsid w:val="00641B78"/>
    <w:rsid w:val="0064502E"/>
    <w:rsid w:val="0065334E"/>
    <w:rsid w:val="006557DF"/>
    <w:rsid w:val="0067293C"/>
    <w:rsid w:val="00674CB0"/>
    <w:rsid w:val="00675577"/>
    <w:rsid w:val="00686D9C"/>
    <w:rsid w:val="00696881"/>
    <w:rsid w:val="00697E7B"/>
    <w:rsid w:val="006B54D5"/>
    <w:rsid w:val="006C1258"/>
    <w:rsid w:val="006D042A"/>
    <w:rsid w:val="006E210B"/>
    <w:rsid w:val="006E3152"/>
    <w:rsid w:val="007013D7"/>
    <w:rsid w:val="007053D0"/>
    <w:rsid w:val="00710957"/>
    <w:rsid w:val="0071380D"/>
    <w:rsid w:val="007224E9"/>
    <w:rsid w:val="00727F4E"/>
    <w:rsid w:val="0073030E"/>
    <w:rsid w:val="00752A68"/>
    <w:rsid w:val="00757469"/>
    <w:rsid w:val="00757EAE"/>
    <w:rsid w:val="007667AF"/>
    <w:rsid w:val="00771E6E"/>
    <w:rsid w:val="007858BC"/>
    <w:rsid w:val="007916D6"/>
    <w:rsid w:val="00793624"/>
    <w:rsid w:val="00795A9F"/>
    <w:rsid w:val="007A2CF6"/>
    <w:rsid w:val="007A5C5B"/>
    <w:rsid w:val="007B39D2"/>
    <w:rsid w:val="007C2E5B"/>
    <w:rsid w:val="007C4FF7"/>
    <w:rsid w:val="007D2ACE"/>
    <w:rsid w:val="007D619C"/>
    <w:rsid w:val="007F3B4A"/>
    <w:rsid w:val="007F6B28"/>
    <w:rsid w:val="007F73F4"/>
    <w:rsid w:val="00802D13"/>
    <w:rsid w:val="008039FD"/>
    <w:rsid w:val="00804293"/>
    <w:rsid w:val="008228E3"/>
    <w:rsid w:val="00822A14"/>
    <w:rsid w:val="008310DD"/>
    <w:rsid w:val="00836C65"/>
    <w:rsid w:val="00841B66"/>
    <w:rsid w:val="00846B64"/>
    <w:rsid w:val="00850C82"/>
    <w:rsid w:val="00852D99"/>
    <w:rsid w:val="00857D80"/>
    <w:rsid w:val="008602B5"/>
    <w:rsid w:val="008727B6"/>
    <w:rsid w:val="00876CAC"/>
    <w:rsid w:val="00893BF5"/>
    <w:rsid w:val="00897003"/>
    <w:rsid w:val="008A7F8F"/>
    <w:rsid w:val="008C2315"/>
    <w:rsid w:val="008C2779"/>
    <w:rsid w:val="008C592F"/>
    <w:rsid w:val="008D2D23"/>
    <w:rsid w:val="008E1169"/>
    <w:rsid w:val="008F0E67"/>
    <w:rsid w:val="008F12CB"/>
    <w:rsid w:val="00902BCF"/>
    <w:rsid w:val="00903FB4"/>
    <w:rsid w:val="009101B0"/>
    <w:rsid w:val="00932355"/>
    <w:rsid w:val="00933B4D"/>
    <w:rsid w:val="00935635"/>
    <w:rsid w:val="00935E0D"/>
    <w:rsid w:val="009609FF"/>
    <w:rsid w:val="009662E4"/>
    <w:rsid w:val="00967934"/>
    <w:rsid w:val="00970A03"/>
    <w:rsid w:val="00975E7F"/>
    <w:rsid w:val="00980C61"/>
    <w:rsid w:val="00991A28"/>
    <w:rsid w:val="00993DB8"/>
    <w:rsid w:val="00997FC8"/>
    <w:rsid w:val="009A0160"/>
    <w:rsid w:val="009A5B06"/>
    <w:rsid w:val="009A6C57"/>
    <w:rsid w:val="009C2117"/>
    <w:rsid w:val="009C4E0B"/>
    <w:rsid w:val="009C7AF3"/>
    <w:rsid w:val="009D56CE"/>
    <w:rsid w:val="009E3E3A"/>
    <w:rsid w:val="009E5680"/>
    <w:rsid w:val="009F0887"/>
    <w:rsid w:val="00A16795"/>
    <w:rsid w:val="00A21760"/>
    <w:rsid w:val="00A26430"/>
    <w:rsid w:val="00A272B5"/>
    <w:rsid w:val="00A301DF"/>
    <w:rsid w:val="00A41232"/>
    <w:rsid w:val="00A4136F"/>
    <w:rsid w:val="00A41891"/>
    <w:rsid w:val="00A427F3"/>
    <w:rsid w:val="00A44833"/>
    <w:rsid w:val="00A4514C"/>
    <w:rsid w:val="00A50246"/>
    <w:rsid w:val="00A74A83"/>
    <w:rsid w:val="00A7770C"/>
    <w:rsid w:val="00A867F8"/>
    <w:rsid w:val="00A903D1"/>
    <w:rsid w:val="00A939D1"/>
    <w:rsid w:val="00A93FDA"/>
    <w:rsid w:val="00A967C1"/>
    <w:rsid w:val="00AB2220"/>
    <w:rsid w:val="00AB22F6"/>
    <w:rsid w:val="00AB2F66"/>
    <w:rsid w:val="00AC3CB8"/>
    <w:rsid w:val="00AD02DD"/>
    <w:rsid w:val="00AD1A6C"/>
    <w:rsid w:val="00AE245D"/>
    <w:rsid w:val="00AE24B3"/>
    <w:rsid w:val="00AE443F"/>
    <w:rsid w:val="00B02988"/>
    <w:rsid w:val="00B13FD1"/>
    <w:rsid w:val="00B239B8"/>
    <w:rsid w:val="00B24091"/>
    <w:rsid w:val="00B255BF"/>
    <w:rsid w:val="00B25DA2"/>
    <w:rsid w:val="00B34F1E"/>
    <w:rsid w:val="00B504DA"/>
    <w:rsid w:val="00B51CA2"/>
    <w:rsid w:val="00B5279C"/>
    <w:rsid w:val="00B5317D"/>
    <w:rsid w:val="00B66CE2"/>
    <w:rsid w:val="00B73945"/>
    <w:rsid w:val="00B933DC"/>
    <w:rsid w:val="00B950A7"/>
    <w:rsid w:val="00B977E4"/>
    <w:rsid w:val="00BA2894"/>
    <w:rsid w:val="00BB6E92"/>
    <w:rsid w:val="00BC4D9F"/>
    <w:rsid w:val="00BD2DAC"/>
    <w:rsid w:val="00BD4C61"/>
    <w:rsid w:val="00BE5F95"/>
    <w:rsid w:val="00BF15A1"/>
    <w:rsid w:val="00BF1D04"/>
    <w:rsid w:val="00C00333"/>
    <w:rsid w:val="00C01E8F"/>
    <w:rsid w:val="00C17E55"/>
    <w:rsid w:val="00C215D7"/>
    <w:rsid w:val="00C320EF"/>
    <w:rsid w:val="00C549A6"/>
    <w:rsid w:val="00C555AA"/>
    <w:rsid w:val="00C557BE"/>
    <w:rsid w:val="00C55E73"/>
    <w:rsid w:val="00C60373"/>
    <w:rsid w:val="00C61109"/>
    <w:rsid w:val="00C6155C"/>
    <w:rsid w:val="00C61832"/>
    <w:rsid w:val="00C638A1"/>
    <w:rsid w:val="00C63CD2"/>
    <w:rsid w:val="00C642F1"/>
    <w:rsid w:val="00C76387"/>
    <w:rsid w:val="00CA105F"/>
    <w:rsid w:val="00CB6DB0"/>
    <w:rsid w:val="00CC35D0"/>
    <w:rsid w:val="00CC5AC7"/>
    <w:rsid w:val="00CD143D"/>
    <w:rsid w:val="00CF2B54"/>
    <w:rsid w:val="00CF63EB"/>
    <w:rsid w:val="00CF6F4A"/>
    <w:rsid w:val="00D11CD2"/>
    <w:rsid w:val="00D130CE"/>
    <w:rsid w:val="00D14F47"/>
    <w:rsid w:val="00D175FF"/>
    <w:rsid w:val="00D2054D"/>
    <w:rsid w:val="00D32475"/>
    <w:rsid w:val="00D3795B"/>
    <w:rsid w:val="00D41456"/>
    <w:rsid w:val="00D4596B"/>
    <w:rsid w:val="00D46D50"/>
    <w:rsid w:val="00D63239"/>
    <w:rsid w:val="00D64179"/>
    <w:rsid w:val="00D67420"/>
    <w:rsid w:val="00D81CF8"/>
    <w:rsid w:val="00D84B7C"/>
    <w:rsid w:val="00D952CF"/>
    <w:rsid w:val="00DA2709"/>
    <w:rsid w:val="00DA2F76"/>
    <w:rsid w:val="00DB35FD"/>
    <w:rsid w:val="00DC449D"/>
    <w:rsid w:val="00DC713D"/>
    <w:rsid w:val="00DF0871"/>
    <w:rsid w:val="00DF100A"/>
    <w:rsid w:val="00E02BCE"/>
    <w:rsid w:val="00E120CE"/>
    <w:rsid w:val="00E165BF"/>
    <w:rsid w:val="00E262B7"/>
    <w:rsid w:val="00E45952"/>
    <w:rsid w:val="00E46F95"/>
    <w:rsid w:val="00E524B6"/>
    <w:rsid w:val="00E5497E"/>
    <w:rsid w:val="00E60912"/>
    <w:rsid w:val="00E6424A"/>
    <w:rsid w:val="00E729E1"/>
    <w:rsid w:val="00E77AE0"/>
    <w:rsid w:val="00E81BBC"/>
    <w:rsid w:val="00E845C7"/>
    <w:rsid w:val="00E91DA4"/>
    <w:rsid w:val="00E933AA"/>
    <w:rsid w:val="00E95552"/>
    <w:rsid w:val="00E976AC"/>
    <w:rsid w:val="00EB1203"/>
    <w:rsid w:val="00EE1A79"/>
    <w:rsid w:val="00EE220C"/>
    <w:rsid w:val="00EE342F"/>
    <w:rsid w:val="00EE5674"/>
    <w:rsid w:val="00EF26B0"/>
    <w:rsid w:val="00F157AB"/>
    <w:rsid w:val="00F222AB"/>
    <w:rsid w:val="00F227DA"/>
    <w:rsid w:val="00F24116"/>
    <w:rsid w:val="00F2462C"/>
    <w:rsid w:val="00F3215F"/>
    <w:rsid w:val="00F405AE"/>
    <w:rsid w:val="00F420B5"/>
    <w:rsid w:val="00F42EF9"/>
    <w:rsid w:val="00F44341"/>
    <w:rsid w:val="00F46338"/>
    <w:rsid w:val="00F87A5D"/>
    <w:rsid w:val="00F936F6"/>
    <w:rsid w:val="00F96D25"/>
    <w:rsid w:val="00FA158B"/>
    <w:rsid w:val="00FC1AD0"/>
    <w:rsid w:val="00FC2A7A"/>
    <w:rsid w:val="00FC34C0"/>
    <w:rsid w:val="00FD279B"/>
    <w:rsid w:val="00FD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034A7"/>
  <w15:chartTrackingRefBased/>
  <w15:docId w15:val="{C8BE3278-0D9B-486A-B853-674BC613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CE"/>
  </w:style>
  <w:style w:type="paragraph" w:styleId="Heading1">
    <w:name w:val="heading 1"/>
    <w:basedOn w:val="Normal"/>
    <w:next w:val="Normal"/>
    <w:link w:val="Heading1Char"/>
    <w:uiPriority w:val="9"/>
    <w:qFormat/>
    <w:rsid w:val="00727F4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F4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F4E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4E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4E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4E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4E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4E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27F4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27F4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4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7F4E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27F4E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7F4E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27F4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27F4E"/>
    <w:rPr>
      <w:b/>
      <w:bCs/>
    </w:rPr>
  </w:style>
  <w:style w:type="character" w:styleId="Emphasis">
    <w:name w:val="Emphasis"/>
    <w:uiPriority w:val="20"/>
    <w:qFormat/>
    <w:rsid w:val="00727F4E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727F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7F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7F4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4E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4E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727F4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727F4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727F4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727F4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727F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7F4E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727F4E"/>
    <w:pPr>
      <w:widowControl w:val="0"/>
      <w:autoSpaceDE w:val="0"/>
      <w:autoSpaceDN w:val="0"/>
      <w:spacing w:before="0" w:after="0" w:line="240" w:lineRule="auto"/>
    </w:pPr>
    <w:rPr>
      <w:rFonts w:ascii="Trebuchet MS" w:eastAsia="Trebuchet MS" w:hAnsi="Trebuchet MS" w:cs="Trebuchet MS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27F4E"/>
    <w:rPr>
      <w:rFonts w:ascii="Trebuchet MS" w:eastAsia="Trebuchet MS" w:hAnsi="Trebuchet MS" w:cs="Trebuchet MS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27F4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F4E"/>
  </w:style>
  <w:style w:type="paragraph" w:styleId="Footer">
    <w:name w:val="footer"/>
    <w:basedOn w:val="Normal"/>
    <w:link w:val="FooterChar"/>
    <w:uiPriority w:val="99"/>
    <w:unhideWhenUsed/>
    <w:rsid w:val="00727F4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F4E"/>
  </w:style>
  <w:style w:type="paragraph" w:styleId="ListParagraph">
    <w:name w:val="List Paragraph"/>
    <w:basedOn w:val="Normal"/>
    <w:uiPriority w:val="1"/>
    <w:qFormat/>
    <w:rsid w:val="002F3F68"/>
    <w:pPr>
      <w:widowControl w:val="0"/>
      <w:autoSpaceDE w:val="0"/>
      <w:autoSpaceDN w:val="0"/>
      <w:spacing w:before="0" w:after="0" w:line="240" w:lineRule="auto"/>
      <w:ind w:left="2500" w:hanging="336"/>
    </w:pPr>
    <w:rPr>
      <w:rFonts w:ascii="Trebuchet MS" w:eastAsia="Trebuchet MS" w:hAnsi="Trebuchet MS" w:cs="Trebuchet MS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17695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D6417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502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502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502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A5024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y-2">
    <w:name w:val="my-2"/>
    <w:basedOn w:val="Normal"/>
    <w:rsid w:val="001F2A2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1F2A22"/>
  </w:style>
  <w:style w:type="character" w:customStyle="1" w:styleId="mord">
    <w:name w:val="mord"/>
    <w:basedOn w:val="DefaultParagraphFont"/>
    <w:rsid w:val="001F2A22"/>
  </w:style>
  <w:style w:type="character" w:customStyle="1" w:styleId="mrel">
    <w:name w:val="mrel"/>
    <w:basedOn w:val="DefaultParagraphFont"/>
    <w:rsid w:val="001F2A22"/>
  </w:style>
  <w:style w:type="character" w:customStyle="1" w:styleId="mbin">
    <w:name w:val="mbin"/>
    <w:basedOn w:val="DefaultParagraphFont"/>
    <w:rsid w:val="001F2A22"/>
  </w:style>
  <w:style w:type="character" w:customStyle="1" w:styleId="inline-flex">
    <w:name w:val="inline-flex"/>
    <w:basedOn w:val="DefaultParagraphFont"/>
    <w:rsid w:val="001F2A22"/>
  </w:style>
  <w:style w:type="character" w:customStyle="1" w:styleId="vlist-s">
    <w:name w:val="vlist-s"/>
    <w:basedOn w:val="DefaultParagraphFont"/>
    <w:rsid w:val="008C2315"/>
  </w:style>
  <w:style w:type="character" w:customStyle="1" w:styleId="mopen">
    <w:name w:val="mopen"/>
    <w:basedOn w:val="DefaultParagraphFont"/>
    <w:rsid w:val="00E5497E"/>
  </w:style>
  <w:style w:type="character" w:customStyle="1" w:styleId="mclose">
    <w:name w:val="mclose"/>
    <w:basedOn w:val="DefaultParagraphFont"/>
    <w:rsid w:val="00E5497E"/>
  </w:style>
  <w:style w:type="character" w:customStyle="1" w:styleId="mpunct">
    <w:name w:val="mpunct"/>
    <w:basedOn w:val="DefaultParagraphFont"/>
    <w:rsid w:val="00AB2220"/>
  </w:style>
  <w:style w:type="character" w:customStyle="1" w:styleId="katex-error">
    <w:name w:val="katex-error"/>
    <w:basedOn w:val="DefaultParagraphFont"/>
    <w:rsid w:val="008F12CB"/>
  </w:style>
  <w:style w:type="character" w:customStyle="1" w:styleId="bzpyqfadein">
    <w:name w:val="bz_pyq_fadein"/>
    <w:basedOn w:val="DefaultParagraphFont"/>
    <w:rsid w:val="00D4596B"/>
  </w:style>
  <w:style w:type="paragraph" w:styleId="BalloonText">
    <w:name w:val="Balloon Text"/>
    <w:basedOn w:val="Normal"/>
    <w:link w:val="BalloonTextChar"/>
    <w:uiPriority w:val="99"/>
    <w:semiHidden/>
    <w:unhideWhenUsed/>
    <w:rsid w:val="004D6C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C0A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D4C1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6.jpeg"/></Relationships>
</file>

<file path=word/theme/theme1.xml><?xml version="1.0" encoding="utf-8"?>
<a:theme xmlns:a="http://schemas.openxmlformats.org/drawingml/2006/main" name="Ion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0A892-428D-4E29-AD99-90DACE898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27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Nikam</dc:creator>
  <cp:keywords/>
  <dc:description/>
  <cp:lastModifiedBy>Abhijit Aher</cp:lastModifiedBy>
  <cp:revision>11</cp:revision>
  <cp:lastPrinted>2026-03-16T10:00:00Z</cp:lastPrinted>
  <dcterms:created xsi:type="dcterms:W3CDTF">2026-07-22T09:49:00Z</dcterms:created>
  <dcterms:modified xsi:type="dcterms:W3CDTF">2026-07-23T10:21:00Z</dcterms:modified>
</cp:coreProperties>
</file>