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GEOTECHNICAL INVESTIGATION REPORT</w:t>
      </w:r>
    </w:p>
    <w:p>
      <w:pPr>
        <w:pBdr>
          <w:bottom w:val="single" w:color="000000" w:sz="12" w:space="4"/>
        </w:pBdr>
        <w:spacing w:after="80"/>
        <w:jc w:val="center"/>
      </w:pPr>
      <w:r>
        <w:rPr>
          <w:sz w:val="20"/>
          <w:szCs w:val="20"/>
        </w:rPr>
        <w:t xml:space="preserve"> </w:t>
      </w:r>
    </w:p>
    <w:p>
      <w:pPr>
        <w:spacing w:after="12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FOR PROPOSED TRANSMISSION TOWER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TOWER SUITABILITY ANALYSIS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Project: Transmission line</w:t>
      </w:r>
    </w:p>
    <w:p>
      <w:pPr>
        <w:spacing w:after="8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Client: TAMS Tower Suitability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Consultant: Planeteye Infra AI</w:t>
      </w:r>
    </w:p>
    <w:p>
      <w:pPr>
        <w:spacing w:after="8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Project Location: Nashik, Maharashtra</w:t>
      </w:r>
    </w:p>
    <w:p>
      <w:pPr>
        <w:spacing w:after="8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Coordinates: 19.997500°N, 73.789800°E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Purpose: Construction of Transmission Tower — Nashik preliminary GIS screening</w:t>
      </w:r>
    </w:p>
    <w:p>
      <w:pPr>
        <w:spacing w:after="8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Report Classification: GIS BASED PRELIMINARY SCREENING</w:t>
      </w:r>
    </w:p>
    <w:p>
      <w:pPr>
        <w:spacing w:after="8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Report Date: 28 August 2026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Report ID: TAMS-GEO-NASHIK-SAMPLE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This document is a GIS-based preliminary geotechnical screening report. It is not a substitute for borehole investigation, laboratory testing, or structural foundation design unless field-validated data are explicitly identified herein as MEASURED.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of Contents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PART A — Front Matter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Executive Summary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Scope and Objective of Investigation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Site and Geological Context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Subsurface Soil Profile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PART B — Transmission Line Report Body (Gujarat format)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Soil Test Summary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Engineering Analysis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2.1 Foundation Design Parameters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2.2 Adopted Soil Parameters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2.4 SBC Calculation — Detailed Sample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2.5 SBC Values for Location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2.6 SBC Variation with Depth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2.7 Settlement Check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2.8 Final Recommended SBC for Design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Pile Foundation Analysis and Design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3.1 Design Parameters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3.2 Adopted Soil Parameters (Layer-wise)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3.3 Cross-Sectional Area of Piles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3.4 Vertical Load Capacity (Detailed Sample)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3.5 Summary — Vertical Capacity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3.6 Uplift Capacity (Sample)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3.7 Uplift Load Capacity Summary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3.8 Lateral Load Capacity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3.9 Governing Design Condition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California Bearing Ratio (CBR)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Earth Resistivity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Foundation Recommendation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Investigation Limitations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References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ANNEXURE A — Depth-wise Soil Data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ANNEXURE B — Source Data and Provenance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ANNEXURE C — Engineering Calculation Sheets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Executive Summary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preliminary geotechnical screening assessment has been prepared for Nashik, Maharashtra (19.997500°N, 73.789800°E) to 2.0 m depth.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Available GIS data for this site: USDA texture "Clay", indicative screening SBC 6–14 T/m², indicative CBR 2–7 %, preliminary φ 22°, unit weight γ 14.7 kN/m³. Grain-size fractions and densities are MODELLED from SoilGrids at 0.0–0.5 / 0.5–1.0 / 1.0–1.5 / 1.5–2.0 m (see Soil Test Summary and Annexure A).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Laboratory parameters (SPT N, Atterberg limits, soaked CBR, field resistivity, groundwater) are not available from remote sensing and remain FIELD TEST REQUIRED until borehole data are entered at TAMS /geotech. IS 6403 net SBC status: INSUFFICIENT_DATA.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Report classification: GIS BASED PRELIMINARY SCREENING. Data readiness: 56.7% (51/90 parameters).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 Available Data Inventory (populated for this site)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The following parameters are available now from GIS / screening engines. Values marked ESTIMATED or MODELLED are not laboratory MEASURED results.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3612"/>
        <w:gridCol w:w="3098"/>
      </w:tblGrid>
      <w:tr>
        <w:trPr>
          <w:tblHeader/>
        </w:trP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Value / Status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Remarks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SoilGrids texture (0–30 cm)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Indicative SBC (screening)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6–14 T/m²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Indicative CBR (screening)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2–7 %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Unit weight γ (prelim.)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14.7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Friction angle φ (prelim.)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Cohesion c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Elevation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560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Slope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2.1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DERIVED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Nearest road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0.42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DERIVED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Nearest water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2.1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Land cover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cropland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Screening confidence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40 %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IS 6403 net SBC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INSUFFICIENT_DATA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investigation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NOT WITHIN 5 km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1.2 Depth-wise Modelled Soil Data (summary)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900"/>
        <w:gridCol w:w="1000"/>
        <w:gridCol w:w="1000"/>
        <w:gridCol w:w="800"/>
        <w:gridCol w:w="1400"/>
        <w:gridCol w:w="2222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Depth (m)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Sand 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Silt 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Clay 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Dry dens.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Bulk dens.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USDA</w:t>
            </w:r>
          </w:p>
        </w:tc>
        <w:tc>
          <w:tcPr>
            <w:tcW w:type="dxa" w:w="2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0.0–0.5 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25.05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42.95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</w:t>
            </w:r>
          </w:p>
        </w:tc>
        <w:tc>
          <w:tcPr>
            <w:tcW w:type="dxa" w:w="2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0.5–1.0 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27.6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40.4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6.42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</w:t>
            </w:r>
          </w:p>
        </w:tc>
        <w:tc>
          <w:tcPr>
            <w:tcW w:type="dxa" w:w="2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1.0–1.5 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 loam</w:t>
            </w:r>
          </w:p>
        </w:tc>
        <w:tc>
          <w:tcPr>
            <w:tcW w:type="dxa" w:w="2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1.5–2.0 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 loam</w:t>
            </w:r>
          </w:p>
        </w:tc>
        <w:tc>
          <w:tcPr>
            <w:tcW w:type="dxa" w:w="2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1.3 Parameters Requiring Field / Laboratory Investigation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These cannot be obtained from satellites or SoilGrids. They are listed as missing because no borehole record exists within 5 km — not because the system failed to fetch data.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922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Why missing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How to populate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SPT_N_VALUE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Requires borehole Standard Penetration Test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Enter at TAMS /geotech → soil_layers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DIRECT_SHEAR_PARAMETERS (c, φ lab)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Requires laboratory shear / triaxial test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/geotech design_params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ATTERBERG_LIMITS (LL, PL, PI)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Requires laboratory Atterberg tests (IS 2720)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/geotech soil_layers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SOAKED_CBR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Requires laboratory soaked CBR test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/geotech cbr_by_depth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GROUNDWATER_LEVEL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Requires field observation during boring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/geotech groundwater_note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FIELD_EARTH_RESISTIVITY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Requires Wenner field test (IS 3043)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/geotech resistivity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Field investigation match: No borehole investigation in TAMS geotech database within 5 km of this site. Add field/lab data at /geotech to unlock MEASURED SBC, CBR, SPT, and resistivity.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Scope and Objective of Investigation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2.1 Project Description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Project: Transmission line. Purpose: Construction of Transmission Tower — Nashik preliminary GIS screening. Client: TAMS Tower Suitability. Consultant: Planeteye Infra AI.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2.2 Location Details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3612"/>
        <w:gridCol w:w="3098"/>
      </w:tblGrid>
      <w:tr>
        <w:trPr>
          <w:tblHeader/>
        </w:trP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Value / Status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Remarks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Location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Nashik, Maharashtra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Latitude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19.997500°N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560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Longitude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73.789800°E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Elevation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560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Slope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2.1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DERIVED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Land cover hint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cropland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2.3 Objective of Investigation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objective of this screening is to provide location-specific soil and foundation intelligence to support tower suitability decisions, identify data gaps requiring field/laboratory verification, and present preliminary bearing and pile capacity calculations where inputs permit.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2.4 Investigation Methodology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Methodology comprises: (a) point query of ISRIC SoilGrids 2.0 modelled soil properties; (b) thickness-weighted aggregation of source depth bands into 0.5 m engineering intervals to 2.0 m; (c) USDA texture derivation and preliminary material description; (d) optional engineering parameter estimation with published correlations where valid; (e) IS 6403-aligned SBC and IS 2911-aligned pile static calculations when c, φ and γ are available; (f) explicit documentation of missing field tests.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2.5 Data Sources and Limitations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Primary soil source: ISRIC SoilGrids 2.0 (~250 m resolution, modelled means — not borehole samples). Terrain: Open-Meteo elevation. Context distances and land cover may be drawn from live OSM/OSRM signals when available. SoilGrids source centimetre bands are retained only in Annexure B and are not presented as laboratory depth samples in the main body.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Site and Geological Context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 Site Location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site is located at Nashik, Maharashtra. Coordinates used for all queries are 19.997500°N, 73.789800°E.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 Surface Conditions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Land cover indication: cropland (MODELLED). This indication is for screening context only and is not a cadastral or geotechnical surface classification.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3.3 GIS and Terrain Context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3612"/>
        <w:gridCol w:w="3098"/>
      </w:tblGrid>
      <w:tr>
        <w:trPr>
          <w:tblHeader/>
        </w:trP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Value / Status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Remarks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Elevation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560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Local slope (DEM)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2.1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DERIVED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investigation match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borehole investigation in TAMS geotech database within 5 km of this site. Add field/…</w:t>
            </w:r>
          </w:p>
        </w:tc>
      </w:tr>
    </w:tbl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Subsurface Soil Profile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 Depth-wise Soil Profile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Generalised subsoil profile for screening purposes (engineering intervals 0.0–2.0 m):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922"/>
        <w:gridCol w:w="18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Depth Below G.L. (m)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Material 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Data Status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Layer 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0.0–0.5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 — modelled texture estimate (Sand 25% · Silt 32% · Clay 43%)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Layer II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0.5–1.0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 — modelled texture estimate (Sand 28% · Silt 32% · Clay 40%)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Layer III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1.0–1.5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 loam — modelled texture estimate (Sand 30% · Silt 32% · Clay 38%)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Layer IV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1.5–2.0</w:t>
            </w:r>
          </w:p>
        </w:tc>
        <w:tc>
          <w:tcPr>
            <w:tcW w:type="dxa" w:w="4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 loam — modelled texture estimate (Sand 30% · Silt 32% · Clay 38%)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 Soil Material Description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Material descriptions are preliminary modelled texture estimates derived from sand–silt–clay fractions. They are not laboratory-confirmed IS 1498 classifications unless MEASURED plasticity and grading data are available.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 Soil Data Quality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Modelled coverage: 40%. Estimated coverage: 6.7%. Measured coverage: 0%. Missing critical parameters: SPT_N_VALUE, DIRECT_SHEAR_PARAMETERS, GROUNDWATER_LEVEL, FIELD_EARTH_RESISTIVITY, ATTERBERG_LIMITS, SOAKED_CBR, MATCHED_FIELD_INVESTIGATION.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792" w:right="792" w:bottom="792" w:left="792" w:header="708" w:footer="708" w:gutter="0"/>
          <w:pgNumType/>
          <w:docGrid w:linePitch="360"/>
        </w:sectPr>
      </w:pP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SOIL TEST SUMMARY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Location —: Nashik, Maharashtra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Coordinates: 19.997500°N  73.789800°E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Depth-wise soil properties for engineering intervals 0.0–2.0 m (metres only). Grain-size and density from SoilGrids are MODELLED numbers. Laboratory columns retain the Transmission-line table structure; missing lab tests are shown as FTR (FIELD TEST REQUIRED) — never fabricated as MEASURED.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 — Depth intervals 0.5 m</w:t>
      </w:r>
    </w:p>
    <w:tbl>
      <w:tblPr>
        <w:tblW w:type="dxa" w:w="152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"/>
        <w:gridCol w:w="762"/>
        <w:gridCol w:w="762"/>
        <w:gridCol w:w="762"/>
        <w:gridCol w:w="762"/>
        <w:gridCol w:w="682"/>
        <w:gridCol w:w="682"/>
        <w:gridCol w:w="68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1042"/>
        <w:gridCol w:w="856"/>
      </w:tblGrid>
      <w:tr>
        <w:trPr>
          <w:tblHeader/>
        </w:trPr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Depth (m)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Gravel %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Sand %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Silt %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Clay %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LL (%)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PL (%)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PI (%)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Soil Class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MDD (g/cc)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OMC (%)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Dry Density (g/cc)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FSI (%)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Bulk Density (g/cc)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UCS (kg/cm²)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SG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SBC (T/m²)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CBR (%)</w:t>
            </w:r>
          </w:p>
        </w:tc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Remarks</w:t>
            </w:r>
          </w:p>
        </w:tc>
        <w:tc>
          <w:tcPr>
            <w:tcW w:type="dxa" w:w="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Ground Water Table (m)</w:t>
            </w:r>
          </w:p>
        </w:tc>
      </w:tr>
      <w:tr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0.0–0.5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25.1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32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43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(USDA)**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1.36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1.36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 (EST*)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2–7 (EST*)</w:t>
            </w:r>
          </w:p>
        </w:tc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— modelled texture estimate (Sand 25% · …</w:t>
            </w:r>
          </w:p>
        </w:tc>
        <w:tc>
          <w:tcPr>
            <w:tcW w:type="dxa" w:w="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NO DATA (GIS)</w:t>
            </w:r>
          </w:p>
        </w:tc>
      </w:tr>
      <w:tr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0.5–1.0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27.6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32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40.4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(USDA)**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1.44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1.44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 (EST*)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2–7 (EST*)</w:t>
            </w:r>
          </w:p>
        </w:tc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— modelled texture estimate (Sand 28% · …</w:t>
            </w:r>
          </w:p>
        </w:tc>
        <w:tc>
          <w:tcPr>
            <w:tcW w:type="dxa" w:w="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NO DATA (GIS)</w:t>
            </w:r>
          </w:p>
        </w:tc>
      </w:tr>
      <w:tr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1.0–1.5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30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32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38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loam (USDA)**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1.5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1.5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 (EST*)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2–7 (EST*)</w:t>
            </w:r>
          </w:p>
        </w:tc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loam — modelled texture estimate (Sand 3…</w:t>
            </w:r>
          </w:p>
        </w:tc>
        <w:tc>
          <w:tcPr>
            <w:tcW w:type="dxa" w:w="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NO DATA (GIS)</w:t>
            </w:r>
          </w:p>
        </w:tc>
      </w:tr>
      <w:tr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1.5–2.0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30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32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38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loam (USDA)**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1.5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1.5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 (EST*)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2–7 (EST*)</w:t>
            </w:r>
          </w:p>
        </w:tc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loam — modelled texture estimate (Sand 3…</w:t>
            </w:r>
          </w:p>
        </w:tc>
        <w:tc>
          <w:tcPr>
            <w:tcW w:type="dxa" w:w="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NO DATA (GIS)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2 — Aggregated intervals 0–1 m and 1–2 m</w:t>
      </w:r>
    </w:p>
    <w:tbl>
      <w:tblPr>
        <w:tblW w:type="dxa" w:w="152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"/>
        <w:gridCol w:w="762"/>
        <w:gridCol w:w="762"/>
        <w:gridCol w:w="762"/>
        <w:gridCol w:w="762"/>
        <w:gridCol w:w="682"/>
        <w:gridCol w:w="682"/>
        <w:gridCol w:w="68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1042"/>
        <w:gridCol w:w="856"/>
      </w:tblGrid>
      <w:tr>
        <w:trPr>
          <w:tblHeader/>
        </w:trPr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Depth (m)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Gravel %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Sand %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Silt %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Clay %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LL (%)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PL (%)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PI (%)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Soil Class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MDD (g/cc)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OMC (%)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Dry Density (g/cc)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FSI (%)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Bulk Density (g/cc)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UCS (kg/cm²)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SG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SBC (T/m²)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CBR (%)</w:t>
            </w:r>
          </w:p>
        </w:tc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Remarks</w:t>
            </w:r>
          </w:p>
        </w:tc>
        <w:tc>
          <w:tcPr>
            <w:tcW w:type="dxa" w:w="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Ground Water Table (m)</w:t>
            </w:r>
          </w:p>
        </w:tc>
      </w:tr>
      <w:tr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0–1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26.3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32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41.7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(USDA)**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1.4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1.4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 (EST*)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2–7 (EST*)</w:t>
            </w:r>
          </w:p>
        </w:tc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— modelled texture estimate (Sand 25% · …</w:t>
            </w:r>
          </w:p>
        </w:tc>
        <w:tc>
          <w:tcPr>
            <w:tcW w:type="dxa" w:w="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NO DATA (GIS)</w:t>
            </w:r>
          </w:p>
        </w:tc>
      </w:tr>
      <w:tr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1–2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30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32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38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loam (USDA)**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1.5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1.5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FTR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 (EST*)</w:t>
            </w:r>
          </w:p>
        </w:tc>
        <w:tc>
          <w:tcPr>
            <w:tcW w:type="dxa" w:w="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2–7 (EST*)</w:t>
            </w:r>
          </w:p>
        </w:tc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Clay loam — modelled texture estimate (Sand 3…</w:t>
            </w:r>
          </w:p>
        </w:tc>
        <w:tc>
          <w:tcPr>
            <w:tcW w:type="dxa" w:w="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NO DATA (GIS)</w:t>
            </w:r>
          </w:p>
        </w:tc>
      </w:tr>
    </w:tbl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• FTR = FIELD TEST REQUIRED (laboratory / in-situ). Values are never fabricated as MEASURED.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• Sand / Silt / Clay / Dry Density / Bulk Density: MODELLED from ISRIC SoilGrids 2.0 (thickness-weighted).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• Soil Class marked (USDA)** is texture-triangle class — not IS 1498 without Atterberg limits.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• SBC/CBR marked (EST*) = texture screening estimate — not IS 6403 CALCULATED / not soaked CBR lab result.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• SBC marked (CALC) = IS 6403 net safe bearing capacity when c, φ, γ inputs are scientifically complete.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• Gravel % requires sieve analysis; SoilGrids cfvo is not reported as gravel %.</w:t>
      </w:r>
    </w:p>
    <w:p>
      <w:pPr>
        <w:sectPr>
          <w:headerReference w:type="default" r:id="rId9"/>
          <w:footerReference w:type="default" r:id="rId10"/>
          <w:pgSz w:w="16838" w:h="11906" w:orient="portrait"/>
          <w:pgMar w:top="792" w:right="792" w:bottom="792" w:left="792" w:header="708" w:footer="708" w:gutter="0"/>
          <w:pgNumType/>
          <w:docGrid w:linePitch="360"/>
        </w:sectPr>
      </w:pP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ENGINEERING ANALYSIS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2.1 Foundation Design Parameters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3612"/>
        <w:gridCol w:w="3098"/>
      </w:tblGrid>
      <w:tr>
        <w:trPr>
          <w:tblHeader/>
        </w:trP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Value / Status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Remarks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Foundation Type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 m × 1.0 m square isolated stub footing (screening assumption)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IS 6403 : 1981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Depth of Foundation (Df)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 m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Site / screening condition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Allowable Settlement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25 mm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IS 8009 (Part-1)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Factor of Safety (shear)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2.5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IS 6403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Water Table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 (GIS) — not invented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Preliminary assessment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Width B / Length L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 m × 1 m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Screening default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2.2 Adopted Soil Parameters (at 1.5 m depth — screening)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3612"/>
        <w:gridCol w:w="3098"/>
      </w:tblGrid>
      <w:tr>
        <w:trPr>
          <w:tblHeader/>
        </w:trP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Value / Status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Remarks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Unit weight γ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14.7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Friction angle φ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Cohesion c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Texture hint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 loam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 / ESTIMATED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Code reference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IS 6403:1981 — Code of practice for determination of bearing capacity of shallow founda…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Note: Adopted c, φ, γ for GIS screening are ESTIMATED or FIELD TEST REQUIRED. They are not borehole MEASURED values unless a matched field investigation is identified.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2.4 SBC CALCULATION — DETAILED SAMPLE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Cannot compute IS 6403 SBC — missing φ, γ, and/or cohesion (clayey soils need lab shear; drained c≈0 only for sand-like textures).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Calculation status: INSUFFICIENT_DATA.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Safe bearing capacity (IS 6403) could not be completed because cohesion (for clayey soils), friction angle, and/or unit weight are unavailable or outside validity. Texture-based indicative SBC shown in Soil Test Summary as (EST*) must not be treated as CALCULATED net safe bearing capacity.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Step 1 — Input validation: required: c (or drained sand assumption), φ, γ, B, L, Df, FoS (Cohesion c unavailable — clayey soils require lab shear tests; drained c=0 only applied for sand-like textures)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2.5 SBC Values for Location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3612"/>
        <w:gridCol w:w="3098"/>
      </w:tblGrid>
      <w:tr>
        <w:trPr>
          <w:tblHeader/>
        </w:trP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Value / Status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Remarks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Location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Nashik, Maharashtra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19.997500°N  73.789800°E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φ (°)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γ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14.7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SBC (T/m²)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INSUFFICIENT_DATA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2.6 SBC Variation with Depth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822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Depth (m)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Net Safe Bearing Capacity (T/m²)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2.0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2.7 Settlement Check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Final settlement not computed — tower foundation load / contact pressure required from structural design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Calculation status: TOWER_LOAD_REQUIRED.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Required inputs: TOWER_FOUNDATION_LOAD, FOUNDATION_DIMENSIONS, SOIL_MODULUS_OR_EQUIVALENT, POISSON_RATIO, INFLUENCE_FACTOR.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Missing inputs: TOWER_FOUNDATION_LOAD, SOIL_MODULUS_OR_EQUIVALENT.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Final settlement value is not reported. Tower foundation load / contact pressure and/or soil modulus are required before a numerical settlement can be stated.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2.8 Final Recommended SBC for Design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GIS texture screening SBC (ESTIMATED): 6–14 T/m² for texture class "Clay". Screening confidence: 40%.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This is the available planning-range SBC from SoilGrids texture — not IS 6403 CALCULATED net safe bearing capacity.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IS 6403 net SBC: not calculated (INSUFFICIENT_DATA). Cannot compute IS 6403 SBC — missing φ, γ, and/or cohesion (clayey soils need lab shear; drained c≈0 only for sand-like textures).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Commission borehole investigation with SPT, Atterberg limits, and direct shear / triaxial testing, or enter existing field data at TAMS /geotech, before final foundation design.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PILE FOUNDATION ANALYSIS &amp; DESIGN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 Design Parameters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3612"/>
        <w:gridCol w:w="3098"/>
      </w:tblGrid>
      <w:tr>
        <w:trPr>
          <w:tblHeader/>
        </w:trP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Value / Status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Remarks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Pile Type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Cast-in-situ RCC pile (screening)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IS 2911 (Part 1)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Pile Diameters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450 mm and 600 mm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TAMS tower screening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Pile Depths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 m, 1.5 m, 2.0 m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FoS Compression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2.5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IS 2911 practice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FoS Uplift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3.0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IS 2911 practice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Method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c–φ static method only; SPT N never fabricated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IS 2911 (Part 1/Sec 2):2010 — bored cast-in-situ piles (static screening form)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SPT N-values are never fabricated. Lateral capacity requires tower shear/moment and pile-head fixity.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Pile capacities INSUFFICIENT_DATA for all configurations — need φ, γ, and c (or drained-sand c′≈0). SPT N is unavailable and will not be fabricated. (6/6 blocked)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 Adopted Soil Parameters (Layer-wise)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800"/>
        <w:gridCol w:w="1400"/>
        <w:gridCol w:w="922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Depth (m)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Soil Type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φ (°)</w:t>
            </w:r>
          </w:p>
        </w:tc>
        <w:tc>
          <w:tcPr>
            <w:tcW w:type="dxa" w:w="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γ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Layer 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0.0–0.5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</w:t>
            </w:r>
          </w:p>
        </w:tc>
        <w:tc>
          <w:tcPr>
            <w:tcW w:type="dxa" w:w="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14.7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Layer II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0.5–1.0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</w:t>
            </w:r>
          </w:p>
        </w:tc>
        <w:tc>
          <w:tcPr>
            <w:tcW w:type="dxa" w:w="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14.7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Layer III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1.0–1.5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 loam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</w:t>
            </w:r>
          </w:p>
        </w:tc>
        <w:tc>
          <w:tcPr>
            <w:tcW w:type="dxa" w:w="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14.7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Layer IV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1.5–2.0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 loam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22</w:t>
            </w:r>
          </w:p>
        </w:tc>
        <w:tc>
          <w:tcPr>
            <w:tcW w:type="dxa" w:w="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14.7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3.3 Cross-Sectional Area of Piles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450 mm — Ap = πD²/4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0.159 m²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600 mm — Ap = πD²/4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0.2827 m²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3.4 VERTICAL LOAD CAPACITY (Detailed Sample — 450 mm × 2.0 m)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Diameter D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0.450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Length L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2.000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Calculation status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INSUFFICIENT_DATA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Area Ap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0.159 m²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Perimeter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1.4137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φ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22°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 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γ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1.498 T/m³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Calculation could not be completed because the following field parameters are unavailable: LAYER_COHESION_c.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3.5 Summary — Vertical Capacity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2722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Diameter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Depth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Safe Vertical (T)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450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450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450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2.0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600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600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600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2.0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3.6 UPLIFT CAPACITY (Sample — 450 mm × 2.0 m)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Safe uplift: INSUFFICIENT DATA (INSUFFICIENT DATA). When CALCULATED, uplift uses shaft resistance / FoS uplift per IS 2911 screening form.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3.7 UPLIFT LOAD CAPACITY SUMMARY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2722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Diameter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Depth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Safe Uplift (T)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450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450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450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2.0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600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600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600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2.0 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3.8 LATERAL LOAD CAPACITY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600"/>
        <w:gridCol w:w="2322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Diameter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Depth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Lateral Capacity (T)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450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 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450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 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450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2.0 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600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 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600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 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600 mm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2.0 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3.9 Governing Design Condition for Transmission Tower Foundation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Transmission line tower foundations are generally governed by vertical compression, uplift due to wind/conductor imbalance, and lateral wind loads (IS 875 Part 3). GIS screening does not replace structural load combinations or field pile design.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3.10 Detailed Configuration Sheets (all diameters × depths)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Pile Foundation — 450 mm Diameter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450 mm dia × 1.0 m depth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Diameter D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0.450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Length L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1.000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Calculation status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INSUFFICIENT_DATA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Area Ap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0.159 m²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Perimeter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1.4137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φ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22°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 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γ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1.498 T/m³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Calculation could not be completed because the following field parameters are unavailable: LAYER_COHESION_c.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22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Capacity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Result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vertical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uplift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Lateral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450 mm dia × 1.5 m depth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Diameter D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0.450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Length L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1.500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Calculation status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INSUFFICIENT_DATA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Area Ap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0.159 m²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Perimeter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1.4137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φ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22°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 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γ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1.498 T/m³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Calculation could not be completed because the following field parameters are unavailable: LAYER_COHESION_c.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22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Capacity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Result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vertical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uplift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Lateral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450 mm dia × 2.0 m depth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Diameter D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0.450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Length L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2.000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Calculation status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INSUFFICIENT_DATA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Area Ap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0.159 m²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Perimeter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1.4137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φ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22°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 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γ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1.498 T/m³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Calculation could not be completed because the following field parameters are unavailable: LAYER_COHESION_c.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22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Capacity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Result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vertical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uplift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Lateral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Pile Foundation — 600 mm Diameter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600 mm dia × 1.0 m depth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Diameter D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0.600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Length L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1.000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Calculation status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INSUFFICIENT_DATA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Area Ap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0.2827 m²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Perimeter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1.885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φ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22°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 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γ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1.498 T/m³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Calculation could not be completed because the following field parameters are unavailable: LAYER_COHESION_c.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22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Capacity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Result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vertical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uplift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Lateral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600 mm dia × 1.5 m depth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Diameter D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0.600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Length L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1.500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Calculation status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INSUFFICIENT_DATA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Area Ap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0.2827 m²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Perimeter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1.885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φ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22°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 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γ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1.498 T/m³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Calculation could not be completed because the following field parameters are unavailable: LAYER_COHESION_c.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22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Capacity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Result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vertical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uplift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Lateral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</w:tbl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600 mm dia × 2.0 m depth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Diameter D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0.600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Length L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2.000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Calculation status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INSUFFICIENT_DATA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Area Ap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0.2827 m²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Perimeter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1.885 m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φ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22°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INSUFFICIENT DATA</w:t>
      </w:r>
    </w:p>
    <w:p>
      <w:pPr>
        <w:spacing w:after="6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γ                 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=  </w:t>
      </w:r>
      <w:r>
        <w:rPr>
          <w:rFonts w:ascii="Courier New" w:cs="Courier New" w:eastAsia="Courier New" w:hAnsi="Courier New"/>
          <w:sz w:val="18"/>
          <w:szCs w:val="18"/>
        </w:rPr>
        <w:t xml:space="preserve">1.498 T/m³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Calculation could not be completed because the following field parameters are unavailable: LAYER_COHESION_c.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22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Capacity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Result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vertical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Safe uplift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Lateral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3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</w:tr>
    </w:tbl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CALIFORNIA BEARING RATIO (CBR)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Measured (soaked) CBR and estimated CBR are reported separately. Estimated values must not be labelled as laboratory soaked CBR.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1522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Depth interval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Measured CBR (%)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Estimated CBR (%)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Measured status</w:t>
            </w:r>
          </w:p>
        </w:tc>
        <w:tc>
          <w:tcPr>
            <w:tcW w:type="dxa" w:w="1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Estimated status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0.0–0.5 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2–7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1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0.5–1.0 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2–7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1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1.0–1.5 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2–7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1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1.5–2.0 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2–7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1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</w:t>
            </w:r>
          </w:p>
        </w:tc>
      </w:tr>
    </w:tbl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EARTH RESISTIVITY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3612"/>
        <w:gridCol w:w="3098"/>
      </w:tblGrid>
      <w:tr>
        <w:trPr>
          <w:tblHeader/>
        </w:trP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Value / Status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Remarks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Measured earth resistivity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Estimated soil resistivity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Estimated resistivity is never presented as a Wenner field measurement. Where no defensible correlation inputs exist, status remains NO DATA.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Foundation Recommendation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Based on the available gis based preliminary screening, the following preliminary observations are recorded for engineering guidance only: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Subsurface screening to 2.0 m indicates modelled soil conditions as summarised in Sections 4–5. Laboratory confirmation is required before final foundation design.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Net safe bearing capacity: IS 6403 not calculated (clay — cohesion required). Use indicative screening SBC 6–14 T/m² for preliminary planning only.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Pile foundations (450 mm / 600 mm): vertical and uplift capacities are reported only where c–φ static inputs exist; otherwise FIELD TEST REQUIRED / INSUFFICIENT DATA. Lateral capacity remains blocked pending structural loads.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Recommended next field works: SPT or shear testing, Atterberg limits, soaked CBR, groundwater observation, and Wenner resistivity as listed in Section 7.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These recommendations do not constitute a sealed structural design certificate.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Investigation Limitations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Limitations below explain what GIS can and cannot provide. Available modelled data are already populated in §1.1–1.2 and the Soil Test Summary — missing items require field/lab work, not a different download.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This is a PRELIMINARY GIS-BASED SCREENING report. For final design, commission borehole investigation + laboratory testing at this site.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SoilGrids provides MODELLED sand/silt/clay, density, and pH to 2.0 m — these ARE populated in Sections 1.1–1.2 and Soil Test Summary.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Texture-based indicative SBC and CBR ranges ARE available for planning (see §1.1) even when IS 6403 cannot run for clay without lab cohesion.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SPT N, Atterberg limits, soaked CBR, groundwater depth, and field resistivity cannot be measured remotely — enter at TAMS /geotech after field work.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bdod is bulk density (g/cm³), not soil depth — never interpret bdod as metres of soil.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NO_DATA parameters remain null — never replaced with zero.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Preliminary φ is ESTIMATED from texture; cohesion c is FIELD_TEST_REQUIRED for clay (IS 6403 blocked until lab c is entered).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IS 6403 SBC: INSUFFICIENT_DATA — use indicative screening SBC 6–14 T/m² for preliminary planning until lab cohesion is available.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Settlement: TOWER_LOAD_REQUIRED — Final settlement not computed — tower foundation load / contact pressure required from structural design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Pile: Pile capacities INSUFFICIENT_DATA for all configurations — need φ, γ, and c (or drained-sand c′≈0). SPT N is unavailable and will not be fabricated. (6/6 blocked)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SoilGrids texture class (0–30 cm): Clay — grain-size fractions populated for all 0.0–2.0 m intervals.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No borehole investigation in TAMS geotech database within 5 km of this site. Add field/lab data at /geotech to unlock MEASURED SBC, CBR, SPT, and resistivity.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7.1 Missing Critical Data — Resolution Path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6122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Current status</w:t>
            </w:r>
          </w:p>
        </w:tc>
        <w:tc>
          <w:tcPr>
            <w:tcW w:type="dxa" w:w="6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SPT_N_VALUE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 / NO DATA</w:t>
            </w:r>
          </w:p>
        </w:tc>
        <w:tc>
          <w:tcPr>
            <w:tcW w:type="dxa" w:w="6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Commission borehole + lab test; enter results at TAMS /geotech, then re-analyze site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DIRECT_SHEAR_PARAMETERS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 / NO DATA</w:t>
            </w:r>
          </w:p>
        </w:tc>
        <w:tc>
          <w:tcPr>
            <w:tcW w:type="dxa" w:w="6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Commission borehole + lab test; enter results at TAMS /geotech, then re-analyze site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GROUNDWATER_LEVEL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 / NO DATA</w:t>
            </w:r>
          </w:p>
        </w:tc>
        <w:tc>
          <w:tcPr>
            <w:tcW w:type="dxa" w:w="6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Commission borehole + lab test; enter results at TAMS /geotech, then re-analyze site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FIELD_EARTH_RESISTIVITY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 / NO DATA</w:t>
            </w:r>
          </w:p>
        </w:tc>
        <w:tc>
          <w:tcPr>
            <w:tcW w:type="dxa" w:w="6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Commission borehole + lab test; enter results at TAMS /geotech, then re-analyze site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ATTERBERG_LIMITS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 / NO DATA</w:t>
            </w:r>
          </w:p>
        </w:tc>
        <w:tc>
          <w:tcPr>
            <w:tcW w:type="dxa" w:w="6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Commission borehole + lab test; enter results at TAMS /geotech, then re-analyze site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SOAKED_CBR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 / NO DATA</w:t>
            </w:r>
          </w:p>
        </w:tc>
        <w:tc>
          <w:tcPr>
            <w:tcW w:type="dxa" w:w="6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Commission borehole + lab test; enter results at TAMS /geotech, then re-analyze site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readiness: 56.7% (51/90 parameters). GIS-modelled parameters (texture, grain size, density, screening SBC/CBR) count as available for screening purposes.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References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IS 6403:1981 — Code of practice for determination of bearing capacity of shallow foundations.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IS 2911 (Part 1/Sec 2):2010 — Design and construction of pile foundations — Bored cast-in-situ piles.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IS 1498 — Classification and identification of soils for general engineering purposes.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IS 2720 (relevant parts) — Methods of test for soils.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IS 3043 — Code of practice for earthing.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ISRIC SoilGrids 2.0 — Global gridded soil information (modelled properties).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TAMS Tower Suitability — Geotechnical Intelligence module (GEO-1) calculation sheets.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ANNEXURE A — Depth-wise Soil Data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Engineering depth intervals used in the main report (metres only). Sand / silt / clay / density values below are MODELLED SoilGrids means — not laboratory sieve or Proctor results.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900"/>
        <w:gridCol w:w="1000"/>
        <w:gridCol w:w="1000"/>
        <w:gridCol w:w="800"/>
        <w:gridCol w:w="900"/>
        <w:gridCol w:w="1400"/>
        <w:gridCol w:w="322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Report depth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Sand 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Silt %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Clay 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Bulk dens.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Dry dens.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Org. 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USDA</w:t>
            </w:r>
          </w:p>
        </w:tc>
        <w:tc>
          <w:tcPr>
            <w:tcW w:type="dxa" w:w="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0.0–0.5 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25.05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42.95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</w:t>
            </w:r>
          </w:p>
        </w:tc>
        <w:tc>
          <w:tcPr>
            <w:tcW w:type="dxa" w:w="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0.5–1.0 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27.6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40.4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6.42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3.3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</w:t>
            </w:r>
          </w:p>
        </w:tc>
        <w:tc>
          <w:tcPr>
            <w:tcW w:type="dxa" w:w="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1.0–1.5 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 loam</w:t>
            </w:r>
          </w:p>
        </w:tc>
        <w:tc>
          <w:tcPr>
            <w:tcW w:type="dxa" w:w="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1.5–2.0 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Clay loam</w:t>
            </w:r>
          </w:p>
        </w:tc>
        <w:tc>
          <w:tcPr>
            <w:tcW w:type="dxa" w:w="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ANNEXURE B — Source Data and Provenance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following centimetre-scale intervals are SoilGrids source dataset bands. They are not laboratory sample depths and must not be confused with the engineering metre intervals in the main report.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1000"/>
        <w:gridCol w:w="1000"/>
        <w:gridCol w:w="1000"/>
        <w:gridCol w:w="1400"/>
        <w:gridCol w:w="900"/>
        <w:gridCol w:w="822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Source depth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From (m)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To (m)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Sand 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Silt 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Clay %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bdod (g/cm³)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pH</w:t>
            </w:r>
          </w:p>
        </w:tc>
        <w:tc>
          <w:tcPr>
            <w:tcW w:type="dxa" w:w="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cfvo %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0-5cm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0.05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1.28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6.8</w:t>
            </w:r>
          </w:p>
        </w:tc>
        <w:tc>
          <w:tcPr>
            <w:tcW w:type="dxa" w:w="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5-15cm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0.05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0.15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6.7</w:t>
            </w:r>
          </w:p>
        </w:tc>
        <w:tc>
          <w:tcPr>
            <w:tcW w:type="dxa" w:w="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3.5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15-30cm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24.5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43.5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1.36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6.6</w:t>
            </w:r>
          </w:p>
        </w:tc>
        <w:tc>
          <w:tcPr>
            <w:tcW w:type="dxa" w:w="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30-60cm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0.30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0.60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6.5</w:t>
            </w:r>
          </w:p>
        </w:tc>
        <w:tc>
          <w:tcPr>
            <w:tcW w:type="dxa" w:w="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4.5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60-100cm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0.60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40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1.45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6.4</w:t>
            </w:r>
          </w:p>
        </w:tc>
        <w:tc>
          <w:tcPr>
            <w:tcW w:type="dxa" w:w="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100-200cm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2.00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6.3</w:t>
            </w:r>
          </w:p>
        </w:tc>
        <w:tc>
          <w:tcPr>
            <w:tcW w:type="dxa" w:w="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5.5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Aggregation method for report intervals: thickness-weighted mean of overlapping SoilGrids source layers.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Field investigation match: No borehole investigation in TAMS geotech database within 5 km of this site. Add field/lab data at /geotech to unlock MEASURED SBC, CBR, SPT, and resistivity.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ANNEXURE C — Engineering Calculation Sheets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annexure consolidates calculation status for SBC, settlement and piles. Detailed step lists appear in Sections 6–7 when CALCULATED or PARTIAL.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3612"/>
        <w:gridCol w:w="3098"/>
      </w:tblGrid>
      <w:tr>
        <w:trPr>
          <w:tblHeader/>
        </w:trP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Value / Status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Remarks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SBC status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INSUFFICIENT_DATA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IS 6403:1981 — Code of practice for determination of bearing capacity of shallow founda…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Settlement status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TOWER_LOAD_REQUIRED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Elastic settlement screening (form consistent with IS 8009 elastic approach) — prelimin…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Pile 450 mm × 2.0 m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INSUFFICIENT_DATA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  <w:tr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Pile 600 mm × 2.0 m</w:t>
            </w:r>
          </w:p>
        </w:tc>
        <w:tc>
          <w:tcPr>
            <w:tcW w:type="dxa" w:w="3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INSUFFICIENT_DATA</w:t>
            </w:r>
          </w:p>
        </w:tc>
        <w:tc>
          <w:tcPr>
            <w:tcW w:type="dxa" w:w="3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 DATA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ANNEXURE D — Parameter Availability &amp; How to Obtain Field Data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following table explains why some parameters show NO DATA / FIELD TEST REQUIRED and how to populate them for a full professional report like the Transmission Line reference (Nirona/Bhuj).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322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Current status</w:t>
            </w:r>
          </w:p>
        </w:tc>
        <w:tc>
          <w:tcPr>
            <w:tcW w:type="dxa" w:w="5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How to obtain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Sand / Silt / Clay / Density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MODELLED (SoilGrids)</w:t>
            </w:r>
          </w:p>
        </w:tc>
        <w:tc>
          <w:tcPr>
            <w:tcW w:type="dxa" w:w="5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Automatic from GIS — already in report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Indicative SBC / CBR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6–14 / 2–7</w:t>
            </w:r>
          </w:p>
        </w:tc>
        <w:tc>
          <w:tcPr>
            <w:tcW w:type="dxa" w:w="5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Texture screening table — planning only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IS 6403 net SBC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INSUFFICIENT_DATA</w:t>
            </w:r>
          </w:p>
        </w:tc>
        <w:tc>
          <w:tcPr>
            <w:tcW w:type="dxa" w:w="5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Lab cohesion (c) + shear for clay; or sand site with drained c′≈0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SPT N-value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5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Borehole SPT (IS 2131) — enter at /geotech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Atterberg limits (LL, PL, PI)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5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Laboratory IS 2720 — /geotech soil_layers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Soaked CBR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TEST REQUIRED</w:t>
            </w:r>
          </w:p>
        </w:tc>
        <w:tc>
          <w:tcPr>
            <w:tcW w:type="dxa" w:w="5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Laboratory soaked CBR — /geotech cbr_by_depth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Groundwater table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5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observation during boring — /geotech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Earth resistivity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DATA</w:t>
            </w:r>
          </w:p>
        </w:tc>
        <w:tc>
          <w:tcPr>
            <w:tcW w:type="dxa" w:w="5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Wenner field test (IS 3043) — /geotech resistivity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Field investigation match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NO MATCH</w:t>
            </w:r>
          </w:p>
        </w:tc>
        <w:tc>
          <w:tcPr>
            <w:tcW w:type="dxa" w:w="5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Create investigation within 5 km at /geotech</w:t>
            </w:r>
          </w:p>
        </w:tc>
      </w:tr>
    </w:tbl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— End of Report —</w:t>
      </w:r>
    </w:p>
    <w:sectPr>
      <w:headerReference w:type="default" r:id="rId11"/>
      <w:footerReference w:type="default" r:id="rId12"/>
      <w:pgSz w:w="11906" w:h="16838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4"/>
      </w:pBdr>
      <w:spacing w:before="80"/>
    </w:pPr>
    <w:r>
      <w:rPr>
        <w:rFonts w:ascii="Times New Roman" w:cs="Times New Roman" w:eastAsia="Times New Roman" w:hAnsi="Times New Roman"/>
        <w:sz w:val="16"/>
        <w:szCs w:val="16"/>
      </w:rPr>
      <w:t xml:space="preserve">Location: Nashik, Maharashtra                        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4"/>
      </w:pBdr>
      <w:spacing w:before="80"/>
    </w:pPr>
    <w:r>
      <w:rPr>
        <w:rFonts w:ascii="Times New Roman" w:cs="Times New Roman" w:eastAsia="Times New Roman" w:hAnsi="Times New Roman"/>
        <w:sz w:val="16"/>
        <w:szCs w:val="16"/>
      </w:rPr>
      <w:t xml:space="preserve">Location: Nashik, Maharashtra                        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4"/>
      </w:pBdr>
      <w:spacing w:before="80"/>
    </w:pPr>
    <w:r>
      <w:rPr>
        <w:rFonts w:ascii="Times New Roman" w:cs="Times New Roman" w:eastAsia="Times New Roman" w:hAnsi="Times New Roman"/>
        <w:sz w:val="16"/>
        <w:szCs w:val="16"/>
      </w:rPr>
      <w:t xml:space="preserve">Location: Nashik, Maharashtra                        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4"/>
      </w:pBdr>
    </w:pP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TAMS | TRANSMISSION TOWER GEOTECHNICAL INVESTIGATION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4"/>
      </w:pBdr>
    </w:pP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TAMS | TRANSMISSION TOWER GEOTECHNICAL INVESTIGATION REPORT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4"/>
      </w:pBdr>
    </w:pP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TAMS | TRANSMISSION TOWER GEOTECHNICAL INVESTIGATION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Geotechnical Investigation Report — Nashik, Maharashtra</dc:title>
  <dc:creator>TAMS Geotechnical Intelligence</dc:creator>
  <dc:description>GIS BASED PRELIMINARY SCREENING</dc:description>
  <cp:lastModifiedBy>Un-named</cp:lastModifiedBy>
  <cp:revision>1</cp:revision>
  <dcterms:created xsi:type="dcterms:W3CDTF">2026-08-28T05:59:03.985Z</dcterms:created>
  <dcterms:modified xsi:type="dcterms:W3CDTF">2026-08-28T05:59:03.985Z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