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AF846" w14:textId="77777777" w:rsidR="007937A8" w:rsidRDefault="007937A8" w:rsidP="002C3344">
      <w:pPr>
        <w:pStyle w:val="idocTitle"/>
        <w:rPr>
          <w:lang w:val="en-AU"/>
        </w:rPr>
      </w:pPr>
    </w:p>
    <w:p w14:paraId="39D387EC" w14:textId="77777777" w:rsidR="002C3344" w:rsidRPr="00701E72" w:rsidRDefault="007937A8" w:rsidP="002C3344">
      <w:pPr>
        <w:pStyle w:val="idocTitle"/>
        <w:rPr>
          <w:lang w:val="en-AU"/>
        </w:rPr>
      </w:pPr>
      <w:r>
        <w:rPr>
          <w:lang w:val="en-AU"/>
        </w:rPr>
        <w:t xml:space="preserve">Data </w:t>
      </w:r>
      <w:r w:rsidR="00701E72" w:rsidRPr="00701E72">
        <w:rPr>
          <w:lang w:val="en-AU"/>
        </w:rPr>
        <w:t xml:space="preserve">Visualisation </w:t>
      </w:r>
      <w:r>
        <w:rPr>
          <w:lang w:val="en-AU"/>
        </w:rPr>
        <w:t xml:space="preserve">with Google Fusion Tables </w:t>
      </w:r>
    </w:p>
    <w:p w14:paraId="03123132" w14:textId="77777777" w:rsidR="007937A8" w:rsidRDefault="007937A8" w:rsidP="002C3344">
      <w:pPr>
        <w:pStyle w:val="idocByline"/>
        <w:rPr>
          <w:sz w:val="40"/>
          <w:lang w:val="en-AU"/>
        </w:rPr>
      </w:pPr>
      <w:r w:rsidRPr="007937A8">
        <w:rPr>
          <w:sz w:val="40"/>
          <w:lang w:val="en-AU"/>
        </w:rPr>
        <w:t xml:space="preserve">Workshop Exercises </w:t>
      </w:r>
    </w:p>
    <w:p w14:paraId="6BF5F113" w14:textId="77777777" w:rsidR="002C3344" w:rsidRPr="00701E72" w:rsidRDefault="00701E72" w:rsidP="002C3344">
      <w:pPr>
        <w:pStyle w:val="idocByline"/>
        <w:rPr>
          <w:lang w:val="en-AU"/>
        </w:rPr>
      </w:pPr>
      <w:r w:rsidRPr="00701E72">
        <w:rPr>
          <w:lang w:val="en-AU"/>
        </w:rPr>
        <w:t>Dr Luc Small</w:t>
      </w:r>
      <w:r w:rsidR="000C1E1C">
        <w:rPr>
          <w:lang w:val="en-AU"/>
        </w:rPr>
        <w:t xml:space="preserve"> </w:t>
      </w:r>
      <w:r w:rsidR="002C3344" w:rsidRPr="00701E72">
        <w:rPr>
          <w:lang w:val="en-AU"/>
        </w:rPr>
        <w:t xml:space="preserve">| </w:t>
      </w:r>
      <w:r w:rsidR="00427442">
        <w:rPr>
          <w:lang w:val="en-AU"/>
        </w:rPr>
        <w:t>12</w:t>
      </w:r>
      <w:r w:rsidRPr="00701E72">
        <w:rPr>
          <w:lang w:val="en-AU"/>
        </w:rPr>
        <w:t xml:space="preserve"> </w:t>
      </w:r>
      <w:r w:rsidR="00427442">
        <w:rPr>
          <w:lang w:val="en-AU"/>
        </w:rPr>
        <w:t>April</w:t>
      </w:r>
      <w:r w:rsidR="007937A8">
        <w:rPr>
          <w:lang w:val="en-AU"/>
        </w:rPr>
        <w:t xml:space="preserve"> 201</w:t>
      </w:r>
      <w:r w:rsidR="00427442">
        <w:rPr>
          <w:lang w:val="en-AU"/>
        </w:rPr>
        <w:t>7</w:t>
      </w:r>
      <w:r w:rsidR="002C3344" w:rsidRPr="00701E72">
        <w:rPr>
          <w:lang w:val="en-AU"/>
        </w:rPr>
        <w:t xml:space="preserve"> | </w:t>
      </w:r>
      <w:r w:rsidR="00842D41">
        <w:rPr>
          <w:lang w:val="en-AU"/>
        </w:rPr>
        <w:t>1.</w:t>
      </w:r>
      <w:r w:rsidR="00427442">
        <w:rPr>
          <w:lang w:val="en-AU"/>
        </w:rPr>
        <w:t>5</w:t>
      </w:r>
    </w:p>
    <w:p w14:paraId="552E62A9" w14:textId="77777777" w:rsidR="002C3344" w:rsidRPr="00701E72" w:rsidRDefault="002C3344" w:rsidP="002C3344">
      <w:pPr>
        <w:pStyle w:val="iNormal"/>
        <w:rPr>
          <w:lang w:val="en-AU"/>
        </w:rPr>
      </w:pPr>
    </w:p>
    <w:p w14:paraId="6F8BC86E" w14:textId="77777777" w:rsidR="002C3344" w:rsidRPr="00701E72" w:rsidRDefault="002C3344" w:rsidP="002C3344">
      <w:pPr>
        <w:pStyle w:val="iNormal"/>
        <w:rPr>
          <w:lang w:val="en-AU"/>
        </w:rPr>
      </w:pPr>
    </w:p>
    <w:p w14:paraId="60951866" w14:textId="77777777" w:rsidR="00F82C44" w:rsidRDefault="002475B1" w:rsidP="002475B1">
      <w:pPr>
        <w:pStyle w:val="iHeading1"/>
      </w:pPr>
      <w:r>
        <w:lastRenderedPageBreak/>
        <w:t>Introduction</w:t>
      </w:r>
    </w:p>
    <w:p w14:paraId="52D5E562" w14:textId="77777777" w:rsidR="002C3344" w:rsidRDefault="00F82C44" w:rsidP="00F82C44">
      <w:pPr>
        <w:pStyle w:val="iNormal"/>
      </w:pPr>
      <w:r>
        <w:t xml:space="preserve">Google Fusion Tables is shaping up to be a powerful and accessible data </w:t>
      </w:r>
      <w:proofErr w:type="spellStart"/>
      <w:r>
        <w:t>visualisation</w:t>
      </w:r>
      <w:proofErr w:type="spellEnd"/>
      <w:r>
        <w:t xml:space="preserve"> tool. While still in "beta", this cloud-based application has a useful feature set that is destined to grow with time.</w:t>
      </w:r>
    </w:p>
    <w:p w14:paraId="72CDC2C1" w14:textId="77777777" w:rsidR="002C3344" w:rsidRDefault="002C3344" w:rsidP="00F82C44">
      <w:pPr>
        <w:pStyle w:val="iNormal"/>
      </w:pPr>
      <w:r>
        <w:t>In this</w:t>
      </w:r>
      <w:r w:rsidR="000C1E1C">
        <w:t xml:space="preserve"> exercise we use Google Fusion T</w:t>
      </w:r>
      <w:r>
        <w:t>ables to create a "heat map" of NSW highlighting crime hotspots. In order to accomplish this we will draw in and combine data from two sources.</w:t>
      </w:r>
    </w:p>
    <w:p w14:paraId="5AB5645E" w14:textId="77777777" w:rsidR="002C3344" w:rsidRDefault="002C3344" w:rsidP="00F82C44">
      <w:pPr>
        <w:pStyle w:val="iNormal"/>
      </w:pPr>
      <w:r>
        <w:t xml:space="preserve">The first is a comma-separated-values (CSV) file containing crime statistics for all Local Government Areas (LGAs) in NSW. The 152 LGAs in NSW are variously referred to as shires, councils, cities, etc. You can read all about them here: </w:t>
      </w:r>
    </w:p>
    <w:p w14:paraId="7BD84688" w14:textId="77777777" w:rsidR="002C3344" w:rsidRDefault="00ED3CEF" w:rsidP="002C3344">
      <w:pPr>
        <w:pStyle w:val="iNormal"/>
        <w:numPr>
          <w:ilvl w:val="0"/>
          <w:numId w:val="2"/>
        </w:numPr>
      </w:pPr>
      <w:hyperlink r:id="rId8" w:history="1">
        <w:r w:rsidR="007937A8" w:rsidRPr="00FB3A96">
          <w:rPr>
            <w:rStyle w:val="Hyperlink"/>
          </w:rPr>
          <w:t>http://en.wikipedia.org/wiki/Local_government_areas_of_New_South_Wales</w:t>
        </w:r>
      </w:hyperlink>
      <w:r w:rsidR="007937A8">
        <w:t xml:space="preserve"> </w:t>
      </w:r>
    </w:p>
    <w:p w14:paraId="3316CE30" w14:textId="77777777" w:rsidR="0051260B" w:rsidRDefault="0051260B" w:rsidP="002C3344">
      <w:pPr>
        <w:pStyle w:val="iNormal"/>
      </w:pPr>
      <w:r>
        <w:t>The crime statistics, meanwhile, can be obtained here:</w:t>
      </w:r>
    </w:p>
    <w:p w14:paraId="0CF0C7CE" w14:textId="77777777" w:rsidR="0051260B" w:rsidRDefault="00ED3CEF" w:rsidP="002C3344">
      <w:pPr>
        <w:pStyle w:val="iNormal"/>
        <w:numPr>
          <w:ilvl w:val="0"/>
          <w:numId w:val="2"/>
        </w:numPr>
      </w:pPr>
      <w:hyperlink r:id="rId9" w:history="1">
        <w:r w:rsidR="002C730A">
          <w:rPr>
            <w:rStyle w:val="Hyperlink"/>
          </w:rPr>
          <w:t>http://www.bocsar.nsw.gov.au/Pages/bocsar_crime_stats/bocsar_onlinedatatools.aspx</w:t>
        </w:r>
      </w:hyperlink>
      <w:r w:rsidR="007937A8">
        <w:t xml:space="preserve"> </w:t>
      </w:r>
    </w:p>
    <w:p w14:paraId="0C2DDE70" w14:textId="77777777" w:rsidR="0051260B" w:rsidRDefault="002C3344" w:rsidP="002C3344">
      <w:pPr>
        <w:pStyle w:val="iNormal"/>
      </w:pPr>
      <w:r>
        <w:t>The second data source is a keyhole mark-up language (KML) file that describes the boundaries of all the LGAs in NSW</w:t>
      </w:r>
      <w:r w:rsidR="0051260B">
        <w:t xml:space="preserve"> using geospatial coordinates</w:t>
      </w:r>
      <w:r>
        <w:t>.</w:t>
      </w:r>
      <w:r w:rsidR="0051260B">
        <w:t xml:space="preserve"> This dataset is available here:</w:t>
      </w:r>
    </w:p>
    <w:p w14:paraId="56BB35CB" w14:textId="77777777" w:rsidR="002C3344" w:rsidRDefault="00ED3CEF" w:rsidP="0051260B">
      <w:pPr>
        <w:pStyle w:val="iNormal"/>
        <w:numPr>
          <w:ilvl w:val="0"/>
          <w:numId w:val="2"/>
        </w:numPr>
      </w:pPr>
      <w:hyperlink r:id="rId10" w:history="1">
        <w:r w:rsidR="007937A8" w:rsidRPr="00FB3A96">
          <w:rPr>
            <w:rStyle w:val="Hyperlink"/>
          </w:rPr>
          <w:t>http://www.tallyroom.com.au/maps</w:t>
        </w:r>
      </w:hyperlink>
      <w:r w:rsidR="007937A8">
        <w:t xml:space="preserve"> </w:t>
      </w:r>
      <w:r w:rsidR="002C3344">
        <w:t xml:space="preserve"> </w:t>
      </w:r>
      <w:r w:rsidR="007937A8">
        <w:t xml:space="preserve"> </w:t>
      </w:r>
    </w:p>
    <w:p w14:paraId="670B950B" w14:textId="77777777" w:rsidR="00C44A32" w:rsidRDefault="0051260B" w:rsidP="002C3344">
      <w:pPr>
        <w:pStyle w:val="iNormal"/>
      </w:pPr>
      <w:r>
        <w:t xml:space="preserve">Once combined in Fusion Tables, we'll be able to generate </w:t>
      </w:r>
      <w:proofErr w:type="spellStart"/>
      <w:r>
        <w:t>visualisations</w:t>
      </w:r>
      <w:proofErr w:type="spellEnd"/>
      <w:r>
        <w:t xml:space="preserve"> like this:</w:t>
      </w:r>
    </w:p>
    <w:p w14:paraId="4261C134" w14:textId="77777777" w:rsidR="00C44A32" w:rsidRDefault="003B5007" w:rsidP="003B5007">
      <w:pPr>
        <w:pStyle w:val="iNormal"/>
        <w:jc w:val="center"/>
      </w:pPr>
      <w:r>
        <w:rPr>
          <w:noProof/>
          <w:lang w:val="en-GB" w:eastAsia="en-GB"/>
        </w:rPr>
        <w:drawing>
          <wp:inline distT="0" distB="0" distL="0" distR="0" wp14:anchorId="03950862" wp14:editId="076F3F51">
            <wp:extent cx="3587767" cy="3474720"/>
            <wp:effectExtent l="38100" t="38100" r="31750" b="3048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3591340" cy="3478181"/>
                    </a:xfrm>
                    <a:prstGeom prst="rect">
                      <a:avLst/>
                    </a:prstGeom>
                    <a:noFill/>
                    <a:ln w="28575" cmpd="sng">
                      <a:solidFill>
                        <a:schemeClr val="accent1"/>
                      </a:solidFill>
                      <a:miter lim="800000"/>
                      <a:headEnd/>
                      <a:tailEnd/>
                    </a:ln>
                  </pic:spPr>
                </pic:pic>
              </a:graphicData>
            </a:graphic>
          </wp:inline>
        </w:drawing>
      </w:r>
    </w:p>
    <w:p w14:paraId="3B3DCB8C" w14:textId="77777777" w:rsidR="00D055CF" w:rsidRDefault="00044A14" w:rsidP="00D055CF">
      <w:pPr>
        <w:pStyle w:val="iHeading1"/>
      </w:pPr>
      <w:r>
        <w:lastRenderedPageBreak/>
        <w:t>Download</w:t>
      </w:r>
      <w:r w:rsidR="00D055CF">
        <w:t xml:space="preserve"> your datasets</w:t>
      </w:r>
    </w:p>
    <w:p w14:paraId="4CB683AA" w14:textId="77777777" w:rsidR="00044A14" w:rsidRDefault="00044A14" w:rsidP="00D055CF">
      <w:pPr>
        <w:pStyle w:val="iNormal"/>
      </w:pPr>
      <w:r>
        <w:t xml:space="preserve">The first step is to download a copy </w:t>
      </w:r>
      <w:r w:rsidR="000C1E1C">
        <w:t xml:space="preserve">of </w:t>
      </w:r>
      <w:r>
        <w:t xml:space="preserve">the datasets you'll need for the exercise. </w:t>
      </w:r>
    </w:p>
    <w:p w14:paraId="10E5E761" w14:textId="77777777" w:rsidR="00044A14" w:rsidRDefault="00044A14" w:rsidP="00D055CF">
      <w:pPr>
        <w:pStyle w:val="iNormal"/>
      </w:pPr>
      <w:r>
        <w:t xml:space="preserve">First grab the LGA boundaries KML file by </w:t>
      </w:r>
      <w:r w:rsidR="000B3FEF">
        <w:t>following</w:t>
      </w:r>
      <w:r>
        <w:t xml:space="preserve"> this link:</w:t>
      </w:r>
    </w:p>
    <w:p w14:paraId="5EEA26D0" w14:textId="77777777" w:rsidR="000B3FEF" w:rsidRDefault="00ED3CEF" w:rsidP="000B3FEF">
      <w:pPr>
        <w:pStyle w:val="iNormal"/>
        <w:numPr>
          <w:ilvl w:val="0"/>
          <w:numId w:val="2"/>
        </w:numPr>
      </w:pPr>
      <w:hyperlink r:id="rId12" w:history="1">
        <w:r w:rsidR="00616B46" w:rsidRPr="006873B8">
          <w:rPr>
            <w:rStyle w:val="Hyperlink"/>
          </w:rPr>
          <w:t>http://bit.ly/Ntvncs</w:t>
        </w:r>
      </w:hyperlink>
      <w:r w:rsidR="007937A8">
        <w:t xml:space="preserve"> </w:t>
      </w:r>
    </w:p>
    <w:p w14:paraId="57DFEAB4" w14:textId="77777777" w:rsidR="000B3FEF" w:rsidRDefault="000B3FEF" w:rsidP="00D055CF">
      <w:pPr>
        <w:pStyle w:val="iNormal"/>
      </w:pPr>
      <w:r>
        <w:t>Save the downloaded file to a convenient location, such as your Desktop</w:t>
      </w:r>
      <w:r w:rsidR="000C1E1C">
        <w:t>.</w:t>
      </w:r>
    </w:p>
    <w:p w14:paraId="443BDFDF" w14:textId="77777777" w:rsidR="000B3FEF" w:rsidRDefault="000B3FEF" w:rsidP="00D055CF">
      <w:pPr>
        <w:pStyle w:val="iNormal"/>
      </w:pPr>
      <w:r>
        <w:t>The file is zipped to speed up the download, so double-click on the file to extract it.</w:t>
      </w:r>
    </w:p>
    <w:p w14:paraId="480837BE" w14:textId="77777777" w:rsidR="000B3FEF" w:rsidRDefault="000B3FEF" w:rsidP="00D055CF">
      <w:pPr>
        <w:pStyle w:val="iNormal"/>
      </w:pPr>
      <w:r>
        <w:t>You should now have a file at</w:t>
      </w:r>
      <w:r w:rsidR="000C1E1C">
        <w:t xml:space="preserve"> your chosen location (say the D</w:t>
      </w:r>
      <w:r>
        <w:t>esktop) called:</w:t>
      </w:r>
    </w:p>
    <w:p w14:paraId="7E4F43AB" w14:textId="77777777" w:rsidR="003A2CEF" w:rsidRDefault="000B3FEF" w:rsidP="000B3FEF">
      <w:pPr>
        <w:pStyle w:val="iNormal"/>
        <w:numPr>
          <w:ilvl w:val="0"/>
          <w:numId w:val="2"/>
        </w:numPr>
      </w:pPr>
      <w:r w:rsidRPr="000B3FEF">
        <w:t>AUS-NSW-LGA-2012</w:t>
      </w:r>
      <w:r>
        <w:t>.kml</w:t>
      </w:r>
    </w:p>
    <w:p w14:paraId="41E3FA8C" w14:textId="77777777" w:rsidR="003A2CEF" w:rsidRDefault="003A2CEF" w:rsidP="003A2CEF">
      <w:pPr>
        <w:pStyle w:val="iNormal"/>
      </w:pPr>
      <w:r>
        <w:t>Next, visit the "Specific Crime Information Tool" provided by the NSW Government by following this link:</w:t>
      </w:r>
    </w:p>
    <w:p w14:paraId="620F9769" w14:textId="77777777" w:rsidR="003A2CEF" w:rsidRDefault="00ED3CEF" w:rsidP="003A2CEF">
      <w:pPr>
        <w:pStyle w:val="iNormal"/>
        <w:numPr>
          <w:ilvl w:val="0"/>
          <w:numId w:val="2"/>
        </w:numPr>
      </w:pPr>
      <w:hyperlink r:id="rId13" w:history="1">
        <w:r w:rsidR="007937A8" w:rsidRPr="00FB3A96">
          <w:rPr>
            <w:rStyle w:val="Hyperlink"/>
          </w:rPr>
          <w:t>http://bit.ly/J47gkw</w:t>
        </w:r>
      </w:hyperlink>
      <w:r w:rsidR="007937A8">
        <w:t xml:space="preserve"> </w:t>
      </w:r>
    </w:p>
    <w:p w14:paraId="0B308D16" w14:textId="77777777" w:rsidR="002E37E8" w:rsidRDefault="002E37E8" w:rsidP="003A2CEF">
      <w:pPr>
        <w:pStyle w:val="iNormal"/>
      </w:pPr>
      <w:r>
        <w:t>Select the "Region by Year" radio-box and click "Go to Step 2 &gt;":</w:t>
      </w:r>
    </w:p>
    <w:p w14:paraId="60A134B8" w14:textId="77777777" w:rsidR="002B4A11" w:rsidRDefault="008A630E" w:rsidP="003A0171">
      <w:pPr>
        <w:pStyle w:val="iNormal"/>
        <w:jc w:val="center"/>
      </w:pPr>
      <w:r w:rsidRPr="008A630E">
        <w:rPr>
          <w:noProof/>
          <w:lang w:val="en-GB" w:eastAsia="en-GB"/>
        </w:rPr>
        <w:drawing>
          <wp:inline distT="0" distB="0" distL="0" distR="0" wp14:anchorId="51DCC43E" wp14:editId="1D6152BF">
            <wp:extent cx="3152775" cy="1496695"/>
            <wp:effectExtent l="50800" t="50800" r="2222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152775" cy="1496695"/>
                    </a:xfrm>
                    <a:prstGeom prst="rect">
                      <a:avLst/>
                    </a:prstGeom>
                    <a:noFill/>
                    <a:ln w="28575" cmpd="sng">
                      <a:solidFill>
                        <a:schemeClr val="accent1"/>
                      </a:solidFill>
                      <a:miter lim="800000"/>
                      <a:headEnd/>
                      <a:tailEnd/>
                    </a:ln>
                  </pic:spPr>
                </pic:pic>
              </a:graphicData>
            </a:graphic>
          </wp:inline>
        </w:drawing>
      </w:r>
    </w:p>
    <w:p w14:paraId="23706BBC" w14:textId="77777777" w:rsidR="002B4A11" w:rsidRDefault="002B4A11" w:rsidP="003A2CEF">
      <w:pPr>
        <w:pStyle w:val="iNormal"/>
      </w:pPr>
      <w:r>
        <w:t xml:space="preserve">Next, select an "Offence Type" that you're interested </w:t>
      </w:r>
      <w:r w:rsidR="00D71078">
        <w:t>in seeing on the "heat map" and click "Go to Step 3&gt;":</w:t>
      </w:r>
    </w:p>
    <w:p w14:paraId="2AE1CC90" w14:textId="77777777" w:rsidR="002E37E8" w:rsidRDefault="002B4A11" w:rsidP="008A630E">
      <w:pPr>
        <w:pStyle w:val="iNormal"/>
        <w:jc w:val="center"/>
      </w:pPr>
      <w:r>
        <w:rPr>
          <w:noProof/>
          <w:lang w:val="en-GB" w:eastAsia="en-GB"/>
        </w:rPr>
        <w:drawing>
          <wp:inline distT="0" distB="0" distL="0" distR="0" wp14:anchorId="39B02328" wp14:editId="35419118">
            <wp:extent cx="2878043" cy="2543387"/>
            <wp:effectExtent l="50800" t="50800" r="17557" b="2201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878043" cy="2543387"/>
                    </a:xfrm>
                    <a:prstGeom prst="rect">
                      <a:avLst/>
                    </a:prstGeom>
                    <a:noFill/>
                    <a:ln w="28575" cmpd="sng">
                      <a:solidFill>
                        <a:schemeClr val="accent1"/>
                      </a:solidFill>
                      <a:miter lim="800000"/>
                      <a:headEnd/>
                      <a:tailEnd/>
                    </a:ln>
                  </pic:spPr>
                </pic:pic>
              </a:graphicData>
            </a:graphic>
          </wp:inline>
        </w:drawing>
      </w:r>
    </w:p>
    <w:p w14:paraId="33716BCF" w14:textId="77777777" w:rsidR="007E1799" w:rsidRDefault="007E1799" w:rsidP="003A2CEF">
      <w:pPr>
        <w:pStyle w:val="iNormal"/>
      </w:pPr>
      <w:r>
        <w:lastRenderedPageBreak/>
        <w:t>Finally, select "* All premises types *" from the "Premises Type" dropdown list and click "Show Results":</w:t>
      </w:r>
    </w:p>
    <w:p w14:paraId="2141A038" w14:textId="77777777" w:rsidR="007E1799" w:rsidRDefault="007E1799" w:rsidP="008A630E">
      <w:pPr>
        <w:pStyle w:val="iNormal"/>
        <w:jc w:val="center"/>
      </w:pPr>
      <w:r>
        <w:rPr>
          <w:noProof/>
          <w:lang w:val="en-GB" w:eastAsia="en-GB"/>
        </w:rPr>
        <w:drawing>
          <wp:inline distT="0" distB="0" distL="0" distR="0" wp14:anchorId="2F681E36" wp14:editId="485BC4F3">
            <wp:extent cx="3279563" cy="1243972"/>
            <wp:effectExtent l="50800" t="50800" r="22437" b="2602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87712" cy="1247063"/>
                    </a:xfrm>
                    <a:prstGeom prst="rect">
                      <a:avLst/>
                    </a:prstGeom>
                    <a:noFill/>
                    <a:ln w="28575" cmpd="sng">
                      <a:solidFill>
                        <a:schemeClr val="accent1"/>
                      </a:solidFill>
                      <a:miter lim="800000"/>
                      <a:headEnd/>
                      <a:tailEnd/>
                    </a:ln>
                  </pic:spPr>
                </pic:pic>
              </a:graphicData>
            </a:graphic>
          </wp:inline>
        </w:drawing>
      </w:r>
    </w:p>
    <w:p w14:paraId="6DAC4AC6" w14:textId="77777777" w:rsidR="003F0DDB" w:rsidRDefault="003F0DDB" w:rsidP="003A2CEF">
      <w:pPr>
        <w:pStyle w:val="iNormal"/>
      </w:pPr>
      <w:r>
        <w:t>Crime statistics will be displayed for all LGAs for the selected offence type:</w:t>
      </w:r>
    </w:p>
    <w:p w14:paraId="05BD843F" w14:textId="77777777" w:rsidR="003F0DDB" w:rsidRDefault="003F0DDB" w:rsidP="008A630E">
      <w:pPr>
        <w:pStyle w:val="iNormal"/>
        <w:jc w:val="center"/>
      </w:pPr>
      <w:r>
        <w:rPr>
          <w:noProof/>
          <w:lang w:val="en-GB" w:eastAsia="en-GB"/>
        </w:rPr>
        <w:drawing>
          <wp:inline distT="0" distB="0" distL="0" distR="0" wp14:anchorId="039F7520" wp14:editId="175CEDBF">
            <wp:extent cx="5755640" cy="1840992"/>
            <wp:effectExtent l="50800" t="50800" r="35560" b="1320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55640" cy="1840992"/>
                    </a:xfrm>
                    <a:prstGeom prst="rect">
                      <a:avLst/>
                    </a:prstGeom>
                    <a:noFill/>
                    <a:ln w="28575" cmpd="sng">
                      <a:solidFill>
                        <a:schemeClr val="accent1"/>
                      </a:solidFill>
                      <a:miter lim="800000"/>
                      <a:headEnd/>
                      <a:tailEnd/>
                    </a:ln>
                  </pic:spPr>
                </pic:pic>
              </a:graphicData>
            </a:graphic>
          </wp:inline>
        </w:drawing>
      </w:r>
    </w:p>
    <w:p w14:paraId="5287112B" w14:textId="77777777" w:rsidR="00D055CF" w:rsidRPr="00D055CF" w:rsidRDefault="003F0DDB" w:rsidP="003A2CEF">
      <w:pPr>
        <w:pStyle w:val="iNormal"/>
      </w:pPr>
      <w:r>
        <w:t xml:space="preserve">Click on the "Download this report as a file: </w:t>
      </w:r>
      <w:r w:rsidRPr="00440D09">
        <w:rPr>
          <w:u w:val="single"/>
        </w:rPr>
        <w:t>CSV</w:t>
      </w:r>
      <w:r>
        <w:t xml:space="preserve">" link and </w:t>
      </w:r>
      <w:r w:rsidR="00085FC6">
        <w:t>save</w:t>
      </w:r>
      <w:r>
        <w:t xml:space="preserve"> the file to a convenient location, such as the desktop. Note down the name of the file for future reference.</w:t>
      </w:r>
      <w:r w:rsidR="00147EDF">
        <w:t xml:space="preserve"> </w:t>
      </w:r>
      <w:r>
        <w:t>You now have the two datasets you need to complete the exercise.</w:t>
      </w:r>
    </w:p>
    <w:p w14:paraId="22AA85E0" w14:textId="77777777" w:rsidR="008E11E7" w:rsidRDefault="008E11E7" w:rsidP="00F82C44">
      <w:pPr>
        <w:pStyle w:val="iHeading1"/>
      </w:pPr>
      <w:r>
        <w:lastRenderedPageBreak/>
        <w:t>Clean up your data with Excel</w:t>
      </w:r>
    </w:p>
    <w:p w14:paraId="02DEA165" w14:textId="77777777" w:rsidR="008E11E7" w:rsidRDefault="008E11E7" w:rsidP="008E11E7">
      <w:pPr>
        <w:pStyle w:val="iNormal"/>
      </w:pPr>
      <w:r>
        <w:t xml:space="preserve">The downloaded crime statistics CSV </w:t>
      </w:r>
      <w:r w:rsidR="00EC215E">
        <w:t xml:space="preserve">file </w:t>
      </w:r>
      <w:r>
        <w:t>contains some extraneous information that we need to remove.</w:t>
      </w:r>
    </w:p>
    <w:p w14:paraId="31E249F4" w14:textId="77777777" w:rsidR="0038298B" w:rsidRDefault="008E11E7" w:rsidP="008E11E7">
      <w:pPr>
        <w:pStyle w:val="iNormal"/>
      </w:pPr>
      <w:r>
        <w:t>Launch Excel and ope</w:t>
      </w:r>
      <w:r w:rsidR="0038298B">
        <w:t>n the crime statistics CSV file.</w:t>
      </w:r>
    </w:p>
    <w:p w14:paraId="513BDA34" w14:textId="77777777" w:rsidR="0038298B" w:rsidRDefault="0038298B" w:rsidP="008E11E7">
      <w:pPr>
        <w:pStyle w:val="iNormal"/>
      </w:pPr>
      <w:r>
        <w:t>There is some textual information in the CSV file, before the table of data begins. These lines need to be deleted. Start by locating the line that begins with "Local Government Area", in this case it is line 9. Delete all the lines above it:</w:t>
      </w:r>
    </w:p>
    <w:p w14:paraId="002ECF17" w14:textId="77777777" w:rsidR="0062380D" w:rsidRDefault="0038298B" w:rsidP="008E11E7">
      <w:pPr>
        <w:pStyle w:val="iNormal"/>
      </w:pPr>
      <w:r>
        <w:rPr>
          <w:noProof/>
          <w:lang w:val="en-GB" w:eastAsia="en-GB"/>
        </w:rPr>
        <w:drawing>
          <wp:inline distT="0" distB="0" distL="0" distR="0" wp14:anchorId="631976CD" wp14:editId="62EF7C13">
            <wp:extent cx="5755640" cy="2094542"/>
            <wp:effectExtent l="50800" t="50800" r="35560" b="13658"/>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5640" cy="2094542"/>
                    </a:xfrm>
                    <a:prstGeom prst="rect">
                      <a:avLst/>
                    </a:prstGeom>
                    <a:noFill/>
                    <a:ln w="28575" cmpd="sng">
                      <a:solidFill>
                        <a:schemeClr val="accent1"/>
                      </a:solidFill>
                      <a:miter lim="800000"/>
                      <a:headEnd/>
                      <a:tailEnd/>
                    </a:ln>
                  </pic:spPr>
                </pic:pic>
              </a:graphicData>
            </a:graphic>
          </wp:inline>
        </w:drawing>
      </w:r>
    </w:p>
    <w:p w14:paraId="1ECB62CD" w14:textId="77777777" w:rsidR="008E11E7" w:rsidRDefault="0062380D" w:rsidP="008E11E7">
      <w:pPr>
        <w:pStyle w:val="iNormal"/>
      </w:pPr>
      <w:r>
        <w:t>The spre</w:t>
      </w:r>
      <w:r w:rsidR="00C62D8D">
        <w:t>adsheet will now look like this:</w:t>
      </w:r>
    </w:p>
    <w:p w14:paraId="7B9A03D9" w14:textId="77777777" w:rsidR="0062380D" w:rsidRDefault="0062380D" w:rsidP="008E11E7">
      <w:pPr>
        <w:pStyle w:val="iNormal"/>
      </w:pPr>
      <w:r>
        <w:rPr>
          <w:noProof/>
          <w:lang w:val="en-GB" w:eastAsia="en-GB"/>
        </w:rPr>
        <w:drawing>
          <wp:inline distT="0" distB="0" distL="0" distR="0" wp14:anchorId="1877CA6F" wp14:editId="469DBC85">
            <wp:extent cx="5755640" cy="1508926"/>
            <wp:effectExtent l="50800" t="50800" r="35560" b="15074"/>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55640" cy="1508926"/>
                    </a:xfrm>
                    <a:prstGeom prst="rect">
                      <a:avLst/>
                    </a:prstGeom>
                    <a:noFill/>
                    <a:ln w="28575" cmpd="sng">
                      <a:solidFill>
                        <a:schemeClr val="accent1"/>
                      </a:solidFill>
                      <a:miter lim="800000"/>
                      <a:headEnd/>
                      <a:tailEnd/>
                    </a:ln>
                  </pic:spPr>
                </pic:pic>
              </a:graphicData>
            </a:graphic>
          </wp:inline>
        </w:drawing>
      </w:r>
    </w:p>
    <w:p w14:paraId="5E929EF4" w14:textId="77777777" w:rsidR="00C62D8D" w:rsidRDefault="0062380D" w:rsidP="008E11E7">
      <w:pPr>
        <w:pStyle w:val="iNormal"/>
      </w:pPr>
      <w:r>
        <w:t>The next step is to de</w:t>
      </w:r>
      <w:r w:rsidR="00C62D8D">
        <w:t>lete the blank line between the first row (the "header row") and the third:</w:t>
      </w:r>
    </w:p>
    <w:p w14:paraId="39E8F20C" w14:textId="77777777" w:rsidR="00C62D8D" w:rsidRDefault="00C62D8D" w:rsidP="008E11E7">
      <w:pPr>
        <w:pStyle w:val="iNormal"/>
      </w:pPr>
      <w:r>
        <w:rPr>
          <w:noProof/>
          <w:lang w:val="en-GB" w:eastAsia="en-GB"/>
        </w:rPr>
        <w:drawing>
          <wp:inline distT="0" distB="0" distL="0" distR="0" wp14:anchorId="2C561D00" wp14:editId="7EA344F0">
            <wp:extent cx="5755640" cy="1508926"/>
            <wp:effectExtent l="50800" t="50800" r="35560" b="15074"/>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755640" cy="1508926"/>
                    </a:xfrm>
                    <a:prstGeom prst="rect">
                      <a:avLst/>
                    </a:prstGeom>
                    <a:noFill/>
                    <a:ln w="28575" cmpd="sng">
                      <a:solidFill>
                        <a:schemeClr val="accent1"/>
                      </a:solidFill>
                      <a:miter lim="800000"/>
                      <a:headEnd/>
                      <a:tailEnd/>
                    </a:ln>
                  </pic:spPr>
                </pic:pic>
              </a:graphicData>
            </a:graphic>
          </wp:inline>
        </w:drawing>
      </w:r>
    </w:p>
    <w:p w14:paraId="389A966B" w14:textId="77777777" w:rsidR="00C62D8D" w:rsidRDefault="00C62D8D" w:rsidP="00C62D8D">
      <w:pPr>
        <w:pStyle w:val="iNormal"/>
      </w:pPr>
      <w:r>
        <w:t>The spreadsheet will now look like this:</w:t>
      </w:r>
    </w:p>
    <w:p w14:paraId="1D895B78" w14:textId="77777777" w:rsidR="00C62D8D" w:rsidRDefault="00C62D8D" w:rsidP="008E11E7">
      <w:pPr>
        <w:pStyle w:val="iNormal"/>
      </w:pPr>
      <w:r>
        <w:rPr>
          <w:noProof/>
          <w:lang w:val="en-GB" w:eastAsia="en-GB"/>
        </w:rPr>
        <w:lastRenderedPageBreak/>
        <w:drawing>
          <wp:inline distT="0" distB="0" distL="0" distR="0" wp14:anchorId="5898B761" wp14:editId="75BFD861">
            <wp:extent cx="5755640" cy="1242432"/>
            <wp:effectExtent l="50800" t="50800" r="35560" b="27568"/>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55640" cy="1242432"/>
                    </a:xfrm>
                    <a:prstGeom prst="rect">
                      <a:avLst/>
                    </a:prstGeom>
                    <a:noFill/>
                    <a:ln w="28575" cmpd="sng">
                      <a:solidFill>
                        <a:schemeClr val="accent1"/>
                      </a:solidFill>
                      <a:miter lim="800000"/>
                      <a:headEnd/>
                      <a:tailEnd/>
                    </a:ln>
                  </pic:spPr>
                </pic:pic>
              </a:graphicData>
            </a:graphic>
          </wp:inline>
        </w:drawing>
      </w:r>
    </w:p>
    <w:p w14:paraId="3986C0D8" w14:textId="77777777" w:rsidR="00C62D8D" w:rsidRDefault="00C62D8D" w:rsidP="008E11E7">
      <w:pPr>
        <w:pStyle w:val="iNormal"/>
      </w:pPr>
      <w:r>
        <w:t>Now scroll to the bottom of the spreadsheet and delete all the lines from the line beginning "Total" to the end of the file:</w:t>
      </w:r>
    </w:p>
    <w:p w14:paraId="01A0E56E" w14:textId="77777777" w:rsidR="00C62D8D" w:rsidRDefault="00C62D8D" w:rsidP="008E11E7">
      <w:pPr>
        <w:pStyle w:val="iNormal"/>
      </w:pPr>
      <w:r>
        <w:rPr>
          <w:noProof/>
          <w:lang w:val="en-GB" w:eastAsia="en-GB"/>
        </w:rPr>
        <w:drawing>
          <wp:inline distT="0" distB="0" distL="0" distR="0" wp14:anchorId="5BDD00C4" wp14:editId="48733F09">
            <wp:extent cx="5755640" cy="1348168"/>
            <wp:effectExtent l="50800" t="50800" r="35560" b="23432"/>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755640" cy="1348168"/>
                    </a:xfrm>
                    <a:prstGeom prst="rect">
                      <a:avLst/>
                    </a:prstGeom>
                    <a:noFill/>
                    <a:ln w="28575" cmpd="sng">
                      <a:solidFill>
                        <a:schemeClr val="accent1"/>
                      </a:solidFill>
                      <a:miter lim="800000"/>
                      <a:headEnd/>
                      <a:tailEnd/>
                    </a:ln>
                  </pic:spPr>
                </pic:pic>
              </a:graphicData>
            </a:graphic>
          </wp:inline>
        </w:drawing>
      </w:r>
      <w:r>
        <w:t xml:space="preserve"> </w:t>
      </w:r>
    </w:p>
    <w:p w14:paraId="148E60F7" w14:textId="77777777" w:rsidR="00C62D8D" w:rsidRDefault="00C62D8D" w:rsidP="008E11E7">
      <w:pPr>
        <w:pStyle w:val="iNormal"/>
      </w:pPr>
      <w:r>
        <w:t>The spreadsheet will now look like this:</w:t>
      </w:r>
    </w:p>
    <w:p w14:paraId="352A9975" w14:textId="77777777" w:rsidR="00C62D8D" w:rsidRDefault="00C62D8D" w:rsidP="008E11E7">
      <w:pPr>
        <w:pStyle w:val="iNormal"/>
      </w:pPr>
      <w:r>
        <w:rPr>
          <w:noProof/>
          <w:lang w:val="en-GB" w:eastAsia="en-GB"/>
        </w:rPr>
        <w:drawing>
          <wp:inline distT="0" distB="0" distL="0" distR="0" wp14:anchorId="08462253" wp14:editId="059F8CC4">
            <wp:extent cx="5755640" cy="783551"/>
            <wp:effectExtent l="50800" t="50800" r="35560" b="3849"/>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755640" cy="783551"/>
                    </a:xfrm>
                    <a:prstGeom prst="rect">
                      <a:avLst/>
                    </a:prstGeom>
                    <a:noFill/>
                    <a:ln w="28575" cmpd="sng">
                      <a:solidFill>
                        <a:schemeClr val="accent1"/>
                      </a:solidFill>
                      <a:miter lim="800000"/>
                      <a:headEnd/>
                      <a:tailEnd/>
                    </a:ln>
                  </pic:spPr>
                </pic:pic>
              </a:graphicData>
            </a:graphic>
          </wp:inline>
        </w:drawing>
      </w:r>
    </w:p>
    <w:p w14:paraId="3E4DE58C" w14:textId="77777777" w:rsidR="008E11E7" w:rsidRPr="008E11E7" w:rsidRDefault="00880C33" w:rsidP="008E11E7">
      <w:pPr>
        <w:pStyle w:val="iNormal"/>
      </w:pPr>
      <w:r>
        <w:t>Save the updated CSV file and quit Excel.</w:t>
      </w:r>
    </w:p>
    <w:p w14:paraId="4D6C0B5B" w14:textId="77777777" w:rsidR="000B4CA4" w:rsidRDefault="00D055CF" w:rsidP="00F82C44">
      <w:pPr>
        <w:pStyle w:val="iHeading1"/>
      </w:pPr>
      <w:r>
        <w:lastRenderedPageBreak/>
        <w:t>Sign into Google Drive</w:t>
      </w:r>
    </w:p>
    <w:p w14:paraId="44FC7BF9" w14:textId="77777777" w:rsidR="000B4CA4" w:rsidRDefault="000B4CA4" w:rsidP="000B4CA4">
      <w:pPr>
        <w:pStyle w:val="iNormal"/>
      </w:pPr>
      <w:r>
        <w:t>You need a Google Account in order to use Fusion Tables. If you don't already have one, you can create one here:</w:t>
      </w:r>
    </w:p>
    <w:p w14:paraId="252CD819" w14:textId="77777777" w:rsidR="000B4CA4" w:rsidRDefault="00ED3CEF" w:rsidP="000B4CA4">
      <w:pPr>
        <w:pStyle w:val="iNormal"/>
        <w:numPr>
          <w:ilvl w:val="0"/>
          <w:numId w:val="2"/>
        </w:numPr>
      </w:pPr>
      <w:hyperlink r:id="rId24" w:history="1">
        <w:r w:rsidR="007937A8" w:rsidRPr="00FB3A96">
          <w:rPr>
            <w:rStyle w:val="Hyperlink"/>
          </w:rPr>
          <w:t>https://accounts.google.com/NewAccount</w:t>
        </w:r>
      </w:hyperlink>
      <w:r w:rsidR="007937A8">
        <w:t xml:space="preserve"> </w:t>
      </w:r>
    </w:p>
    <w:p w14:paraId="446B0C5A" w14:textId="77777777" w:rsidR="000B4CA4" w:rsidRDefault="000B4CA4" w:rsidP="000B4CA4">
      <w:pPr>
        <w:pStyle w:val="iNormal"/>
      </w:pPr>
      <w:r>
        <w:t>The next step is to sign into Google Drive by browsing to:</w:t>
      </w:r>
    </w:p>
    <w:p w14:paraId="59C5A74B" w14:textId="77777777" w:rsidR="000B4CA4" w:rsidRDefault="00ED3CEF" w:rsidP="000B4CA4">
      <w:pPr>
        <w:pStyle w:val="iNormal"/>
        <w:numPr>
          <w:ilvl w:val="0"/>
          <w:numId w:val="2"/>
        </w:numPr>
      </w:pPr>
      <w:hyperlink r:id="rId25" w:history="1">
        <w:r w:rsidR="007937A8" w:rsidRPr="00FB3A96">
          <w:rPr>
            <w:rStyle w:val="Hyperlink"/>
          </w:rPr>
          <w:t>https://drive.google.com/</w:t>
        </w:r>
      </w:hyperlink>
      <w:r w:rsidR="007937A8">
        <w:t xml:space="preserve"> </w:t>
      </w:r>
    </w:p>
    <w:p w14:paraId="0EAFD6D8" w14:textId="77777777" w:rsidR="00A370B9" w:rsidRDefault="000B4CA4" w:rsidP="000B4CA4">
      <w:pPr>
        <w:pStyle w:val="iNormal"/>
      </w:pPr>
      <w:r>
        <w:t>And logging into your Google Account.</w:t>
      </w:r>
    </w:p>
    <w:p w14:paraId="0AD1D3D8" w14:textId="77777777" w:rsidR="00A370B9" w:rsidRDefault="00A370B9" w:rsidP="000B4CA4">
      <w:pPr>
        <w:pStyle w:val="iNormal"/>
      </w:pPr>
      <w:r>
        <w:t>Once you're logged into Google Drive, the interface should look similar to this:</w:t>
      </w:r>
    </w:p>
    <w:p w14:paraId="2EB8C1DD" w14:textId="77777777" w:rsidR="002475B1" w:rsidRPr="000B4CA4" w:rsidRDefault="00A370B9" w:rsidP="008A630E">
      <w:pPr>
        <w:pStyle w:val="iNormal"/>
        <w:jc w:val="center"/>
      </w:pPr>
      <w:r>
        <w:rPr>
          <w:noProof/>
          <w:lang w:val="en-GB" w:eastAsia="en-GB"/>
        </w:rPr>
        <w:drawing>
          <wp:inline distT="0" distB="0" distL="0" distR="0" wp14:anchorId="54E80109" wp14:editId="637C9B32">
            <wp:extent cx="5755640" cy="2294704"/>
            <wp:effectExtent l="50800" t="50800" r="35560" b="1669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55640" cy="2294704"/>
                    </a:xfrm>
                    <a:prstGeom prst="rect">
                      <a:avLst/>
                    </a:prstGeom>
                    <a:noFill/>
                    <a:ln w="28575" cmpd="sng">
                      <a:solidFill>
                        <a:schemeClr val="accent1"/>
                      </a:solidFill>
                      <a:miter lim="800000"/>
                      <a:headEnd/>
                      <a:tailEnd/>
                    </a:ln>
                  </pic:spPr>
                </pic:pic>
              </a:graphicData>
            </a:graphic>
          </wp:inline>
        </w:drawing>
      </w:r>
    </w:p>
    <w:p w14:paraId="00F1FE33" w14:textId="77777777" w:rsidR="005B79F4" w:rsidRPr="005B79F4" w:rsidRDefault="005B79F4" w:rsidP="005B79F4">
      <w:pPr>
        <w:pStyle w:val="iNormal"/>
      </w:pPr>
    </w:p>
    <w:p w14:paraId="5EB1A5DE" w14:textId="77777777" w:rsidR="005B79F4" w:rsidRDefault="005448AC" w:rsidP="002475B1">
      <w:pPr>
        <w:pStyle w:val="iHeading1"/>
      </w:pPr>
      <w:r>
        <w:lastRenderedPageBreak/>
        <w:t>Importing the LGA boundaries</w:t>
      </w:r>
    </w:p>
    <w:p w14:paraId="60353075" w14:textId="77777777" w:rsidR="00A370B9" w:rsidRPr="005B79F4" w:rsidRDefault="005B79F4" w:rsidP="005B79F4">
      <w:pPr>
        <w:pStyle w:val="iNormal"/>
      </w:pPr>
      <w:r>
        <w:t>Start by clicking on the "Create" button, then mouse over "More" and select the "</w:t>
      </w:r>
      <w:r w:rsidR="00D60C4B">
        <w:t>Fusion Table</w:t>
      </w:r>
      <w:r>
        <w:t xml:space="preserve">" option: </w:t>
      </w:r>
    </w:p>
    <w:p w14:paraId="7390D2A4" w14:textId="77777777" w:rsidR="002475B1" w:rsidRPr="00A370B9" w:rsidRDefault="00D60C4B" w:rsidP="008A630E">
      <w:pPr>
        <w:pStyle w:val="iNormal"/>
        <w:jc w:val="center"/>
      </w:pPr>
      <w:r>
        <w:rPr>
          <w:noProof/>
          <w:lang w:val="en-GB" w:eastAsia="en-GB"/>
        </w:rPr>
        <w:drawing>
          <wp:inline distT="0" distB="0" distL="0" distR="0" wp14:anchorId="3E5AC0B4" wp14:editId="3A9F96AD">
            <wp:extent cx="5264701" cy="2964180"/>
            <wp:effectExtent l="38100" t="38100" r="31750" b="45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40" t="26862" r="65758" b="44490"/>
                    <a:stretch/>
                  </pic:blipFill>
                  <pic:spPr bwMode="auto">
                    <a:xfrm>
                      <a:off x="0" y="0"/>
                      <a:ext cx="5262484" cy="2962932"/>
                    </a:xfrm>
                    <a:prstGeom prst="rect">
                      <a:avLst/>
                    </a:prstGeom>
                    <a:ln w="3810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EDCB20" w14:textId="77777777" w:rsidR="00BA0E37" w:rsidRDefault="00BA0E37">
      <w:pPr>
        <w:rPr>
          <w:rFonts w:ascii="Tahoma" w:eastAsia="Calibri" w:hAnsi="Tahoma" w:cs="Times New Roman"/>
          <w:sz w:val="20"/>
        </w:rPr>
      </w:pPr>
      <w:r>
        <w:br w:type="page"/>
      </w:r>
    </w:p>
    <w:p w14:paraId="5E9653AE" w14:textId="77777777" w:rsidR="002C3344" w:rsidRPr="00701E72" w:rsidRDefault="005B79F4" w:rsidP="002C3344">
      <w:pPr>
        <w:pStyle w:val="iNormal"/>
        <w:rPr>
          <w:lang w:val="en-AU"/>
        </w:rPr>
      </w:pPr>
      <w:r>
        <w:rPr>
          <w:lang w:val="en-AU"/>
        </w:rPr>
        <w:lastRenderedPageBreak/>
        <w:t>The first screen will ask you to Import a table:</w:t>
      </w:r>
    </w:p>
    <w:p w14:paraId="481517DF" w14:textId="77777777" w:rsidR="002C3344" w:rsidRPr="00701E72" w:rsidRDefault="005B79F4" w:rsidP="008A630E">
      <w:pPr>
        <w:pStyle w:val="iNormal"/>
        <w:jc w:val="center"/>
        <w:rPr>
          <w:lang w:val="en-AU"/>
        </w:rPr>
      </w:pPr>
      <w:r>
        <w:rPr>
          <w:noProof/>
          <w:lang w:val="en-GB" w:eastAsia="en-GB"/>
        </w:rPr>
        <w:drawing>
          <wp:inline distT="0" distB="0" distL="0" distR="0" wp14:anchorId="17644A29" wp14:editId="7D7DBC2A">
            <wp:extent cx="5755640" cy="4115242"/>
            <wp:effectExtent l="50800" t="50800" r="35560" b="2495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55640" cy="4115242"/>
                    </a:xfrm>
                    <a:prstGeom prst="rect">
                      <a:avLst/>
                    </a:prstGeom>
                    <a:noFill/>
                    <a:ln w="28575" cmpd="sng">
                      <a:solidFill>
                        <a:schemeClr val="accent1"/>
                      </a:solidFill>
                      <a:miter lim="800000"/>
                      <a:headEnd/>
                      <a:tailEnd/>
                    </a:ln>
                  </pic:spPr>
                </pic:pic>
              </a:graphicData>
            </a:graphic>
          </wp:inline>
        </w:drawing>
      </w:r>
    </w:p>
    <w:p w14:paraId="6C41A1CC" w14:textId="77777777" w:rsidR="002C3344" w:rsidRPr="00701E72" w:rsidRDefault="00AF0E66" w:rsidP="002C3344">
      <w:pPr>
        <w:pStyle w:val="iNormal"/>
        <w:rPr>
          <w:lang w:val="en-AU"/>
        </w:rPr>
      </w:pPr>
      <w:r>
        <w:rPr>
          <w:lang w:val="en-AU"/>
        </w:rPr>
        <w:t>Ensure "From this computer</w:t>
      </w:r>
      <w:r w:rsidR="008E7F2D">
        <w:rPr>
          <w:lang w:val="en-AU"/>
        </w:rPr>
        <w:t>"</w:t>
      </w:r>
      <w:r>
        <w:rPr>
          <w:lang w:val="en-AU"/>
        </w:rPr>
        <w:t xml:space="preserve"> is selected and then click the "Choose File" button. In the dialog box that appears, browse to the folder containing the "</w:t>
      </w:r>
      <w:r w:rsidRPr="000B3FEF">
        <w:t>AUS-NSW-LGA-2012</w:t>
      </w:r>
      <w:r>
        <w:t>.kml" (e.g. t</w:t>
      </w:r>
      <w:r w:rsidR="00EE51EE">
        <w:t>he Desktop) and select the file, and close off the dialog box. The screen should now look like this:</w:t>
      </w:r>
    </w:p>
    <w:p w14:paraId="2CE8FC82" w14:textId="77777777" w:rsidR="00EE51EE" w:rsidRDefault="00EE51EE" w:rsidP="008A630E">
      <w:pPr>
        <w:pStyle w:val="iNormal"/>
        <w:jc w:val="center"/>
        <w:rPr>
          <w:lang w:val="en-AU"/>
        </w:rPr>
      </w:pPr>
      <w:r>
        <w:rPr>
          <w:noProof/>
          <w:lang w:val="en-GB" w:eastAsia="en-GB"/>
        </w:rPr>
        <w:lastRenderedPageBreak/>
        <w:drawing>
          <wp:inline distT="0" distB="0" distL="0" distR="0" wp14:anchorId="5BA89D14" wp14:editId="6E9EF1FD">
            <wp:extent cx="5755640" cy="4140083"/>
            <wp:effectExtent l="50800" t="50800" r="35560" b="25517"/>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55640" cy="4140083"/>
                    </a:xfrm>
                    <a:prstGeom prst="rect">
                      <a:avLst/>
                    </a:prstGeom>
                    <a:noFill/>
                    <a:ln w="28575" cmpd="sng">
                      <a:solidFill>
                        <a:schemeClr val="accent1"/>
                      </a:solidFill>
                      <a:miter lim="800000"/>
                      <a:headEnd/>
                      <a:tailEnd/>
                    </a:ln>
                  </pic:spPr>
                </pic:pic>
              </a:graphicData>
            </a:graphic>
          </wp:inline>
        </w:drawing>
      </w:r>
    </w:p>
    <w:p w14:paraId="012BC233" w14:textId="77777777" w:rsidR="00147EDF" w:rsidRDefault="00EE51EE" w:rsidP="002C3344">
      <w:pPr>
        <w:pStyle w:val="iNormal"/>
        <w:rPr>
          <w:lang w:val="en-AU"/>
        </w:rPr>
      </w:pPr>
      <w:r>
        <w:rPr>
          <w:lang w:val="en-AU"/>
        </w:rPr>
        <w:t>Click the "Next &gt;&gt;" button.</w:t>
      </w:r>
      <w:r w:rsidR="003745E4">
        <w:rPr>
          <w:lang w:val="en-AU"/>
        </w:rPr>
        <w:t xml:space="preserve"> </w:t>
      </w:r>
    </w:p>
    <w:p w14:paraId="06C5D022" w14:textId="77777777" w:rsidR="00147EDF" w:rsidRDefault="00147EDF" w:rsidP="002C3344">
      <w:pPr>
        <w:pStyle w:val="iNormal"/>
        <w:rPr>
          <w:lang w:val="en-AU"/>
        </w:rPr>
      </w:pPr>
    </w:p>
    <w:p w14:paraId="6DCE6544" w14:textId="77777777" w:rsidR="00147EDF" w:rsidRDefault="00147EDF" w:rsidP="002C3344">
      <w:pPr>
        <w:pStyle w:val="iNormal"/>
        <w:rPr>
          <w:lang w:val="en-AU"/>
        </w:rPr>
      </w:pPr>
    </w:p>
    <w:p w14:paraId="220FE0E5" w14:textId="77777777" w:rsidR="00147EDF" w:rsidRDefault="00147EDF" w:rsidP="002C3344">
      <w:pPr>
        <w:pStyle w:val="iNormal"/>
        <w:rPr>
          <w:lang w:val="en-AU"/>
        </w:rPr>
      </w:pPr>
    </w:p>
    <w:p w14:paraId="563384BC" w14:textId="77777777" w:rsidR="00147EDF" w:rsidRDefault="00147EDF" w:rsidP="002C3344">
      <w:pPr>
        <w:pStyle w:val="iNormal"/>
        <w:rPr>
          <w:lang w:val="en-AU"/>
        </w:rPr>
      </w:pPr>
    </w:p>
    <w:p w14:paraId="11780E72" w14:textId="77777777" w:rsidR="00147EDF" w:rsidRDefault="00147EDF" w:rsidP="002C3344">
      <w:pPr>
        <w:pStyle w:val="iNormal"/>
        <w:rPr>
          <w:lang w:val="en-AU"/>
        </w:rPr>
      </w:pPr>
    </w:p>
    <w:p w14:paraId="45CEDF57" w14:textId="77777777" w:rsidR="00147EDF" w:rsidRDefault="00147EDF" w:rsidP="002C3344">
      <w:pPr>
        <w:pStyle w:val="iNormal"/>
        <w:rPr>
          <w:lang w:val="en-AU"/>
        </w:rPr>
      </w:pPr>
    </w:p>
    <w:p w14:paraId="2C5AE1BA" w14:textId="77777777" w:rsidR="00147EDF" w:rsidRDefault="00147EDF" w:rsidP="002C3344">
      <w:pPr>
        <w:pStyle w:val="iNormal"/>
        <w:rPr>
          <w:lang w:val="en-AU"/>
        </w:rPr>
      </w:pPr>
    </w:p>
    <w:p w14:paraId="35925D3C" w14:textId="77777777" w:rsidR="00147EDF" w:rsidRDefault="00147EDF" w:rsidP="002C3344">
      <w:pPr>
        <w:pStyle w:val="iNormal"/>
        <w:rPr>
          <w:lang w:val="en-AU"/>
        </w:rPr>
      </w:pPr>
    </w:p>
    <w:p w14:paraId="4B0F9745" w14:textId="77777777" w:rsidR="00147EDF" w:rsidRDefault="00147EDF" w:rsidP="002C3344">
      <w:pPr>
        <w:pStyle w:val="iNormal"/>
        <w:rPr>
          <w:lang w:val="en-AU"/>
        </w:rPr>
      </w:pPr>
    </w:p>
    <w:p w14:paraId="302B0F0E" w14:textId="77777777" w:rsidR="00147EDF" w:rsidRDefault="00147EDF" w:rsidP="002C3344">
      <w:pPr>
        <w:pStyle w:val="iNormal"/>
        <w:rPr>
          <w:lang w:val="en-AU"/>
        </w:rPr>
      </w:pPr>
    </w:p>
    <w:p w14:paraId="7EED4F85" w14:textId="77777777" w:rsidR="00147EDF" w:rsidRDefault="00147EDF" w:rsidP="002C3344">
      <w:pPr>
        <w:pStyle w:val="iNormal"/>
        <w:rPr>
          <w:lang w:val="en-AU"/>
        </w:rPr>
      </w:pPr>
    </w:p>
    <w:p w14:paraId="71108D6F" w14:textId="77777777" w:rsidR="00EE51EE" w:rsidRDefault="003745E4" w:rsidP="002C3344">
      <w:pPr>
        <w:pStyle w:val="iNormal"/>
        <w:rPr>
          <w:lang w:val="en-AU"/>
        </w:rPr>
      </w:pPr>
      <w:r>
        <w:rPr>
          <w:lang w:val="en-AU"/>
        </w:rPr>
        <w:t xml:space="preserve">The </w:t>
      </w:r>
      <w:r w:rsidR="00D722EB">
        <w:rPr>
          <w:lang w:val="en-AU"/>
        </w:rPr>
        <w:t>next screen will look like this:</w:t>
      </w:r>
    </w:p>
    <w:p w14:paraId="230EDFB9" w14:textId="77777777" w:rsidR="002C3344" w:rsidRPr="00701E72" w:rsidRDefault="002C3344" w:rsidP="002C3344">
      <w:pPr>
        <w:pStyle w:val="iNormal"/>
        <w:rPr>
          <w:lang w:val="en-AU"/>
        </w:rPr>
      </w:pPr>
    </w:p>
    <w:p w14:paraId="0CA9948D" w14:textId="77777777" w:rsidR="002C3344" w:rsidRPr="00701E72" w:rsidRDefault="003745E4" w:rsidP="008A630E">
      <w:pPr>
        <w:pStyle w:val="iNormal"/>
        <w:jc w:val="center"/>
        <w:rPr>
          <w:lang w:val="en-AU"/>
        </w:rPr>
      </w:pPr>
      <w:r>
        <w:rPr>
          <w:noProof/>
          <w:lang w:val="en-GB" w:eastAsia="en-GB"/>
        </w:rPr>
        <w:lastRenderedPageBreak/>
        <w:drawing>
          <wp:inline distT="0" distB="0" distL="0" distR="0" wp14:anchorId="62B65C10" wp14:editId="08F6B40C">
            <wp:extent cx="5755640" cy="4089082"/>
            <wp:effectExtent l="50800" t="50800" r="35560" b="25718"/>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755640" cy="4089082"/>
                    </a:xfrm>
                    <a:prstGeom prst="rect">
                      <a:avLst/>
                    </a:prstGeom>
                    <a:noFill/>
                    <a:ln w="28575" cmpd="sng">
                      <a:solidFill>
                        <a:schemeClr val="accent1"/>
                      </a:solidFill>
                      <a:miter lim="800000"/>
                      <a:headEnd/>
                      <a:tailEnd/>
                    </a:ln>
                  </pic:spPr>
                </pic:pic>
              </a:graphicData>
            </a:graphic>
          </wp:inline>
        </w:drawing>
      </w:r>
    </w:p>
    <w:p w14:paraId="60B49E9E" w14:textId="77777777" w:rsidR="006F40A8" w:rsidRDefault="00D722EB" w:rsidP="002C3344">
      <w:pPr>
        <w:pStyle w:val="iNormal"/>
        <w:rPr>
          <w:lang w:val="en-AU"/>
        </w:rPr>
      </w:pPr>
      <w:r>
        <w:rPr>
          <w:lang w:val="en-AU"/>
        </w:rPr>
        <w:t>There's no need to change any of the default settings, so just click the "Next &gt;&gt;" button again.</w:t>
      </w:r>
      <w:r w:rsidR="006F40A8">
        <w:rPr>
          <w:lang w:val="en-AU"/>
        </w:rPr>
        <w:t xml:space="preserve"> On the next screen, complete some basic metadata about your table, as follows:</w:t>
      </w:r>
    </w:p>
    <w:p w14:paraId="0C35F27C" w14:textId="77777777" w:rsidR="006F40A8" w:rsidRDefault="006F40A8" w:rsidP="002C3344">
      <w:pPr>
        <w:pStyle w:val="iNormal"/>
        <w:rPr>
          <w:lang w:val="en-AU"/>
        </w:rPr>
      </w:pPr>
    </w:p>
    <w:tbl>
      <w:tblPr>
        <w:tblStyle w:val="TableGrid"/>
        <w:tblW w:w="0" w:type="auto"/>
        <w:tblLook w:val="00A0" w:firstRow="1" w:lastRow="0" w:firstColumn="1" w:lastColumn="0" w:noHBand="0" w:noVBand="0"/>
      </w:tblPr>
      <w:tblGrid>
        <w:gridCol w:w="2518"/>
        <w:gridCol w:w="6762"/>
      </w:tblGrid>
      <w:tr w:rsidR="006F40A8" w14:paraId="00B773FD" w14:textId="77777777">
        <w:tc>
          <w:tcPr>
            <w:tcW w:w="2518" w:type="dxa"/>
          </w:tcPr>
          <w:p w14:paraId="0CA445C8" w14:textId="77777777" w:rsidR="006F40A8" w:rsidRDefault="006F40A8" w:rsidP="006F40A8">
            <w:pPr>
              <w:pStyle w:val="iNormal"/>
              <w:rPr>
                <w:lang w:val="en-AU"/>
              </w:rPr>
            </w:pPr>
            <w:r>
              <w:rPr>
                <w:lang w:val="en-AU"/>
              </w:rPr>
              <w:t>Table name</w:t>
            </w:r>
          </w:p>
        </w:tc>
        <w:tc>
          <w:tcPr>
            <w:tcW w:w="6762" w:type="dxa"/>
          </w:tcPr>
          <w:p w14:paraId="1515CF1E" w14:textId="77777777" w:rsidR="006F40A8" w:rsidRPr="006F40A8" w:rsidRDefault="006F40A8" w:rsidP="002C3344">
            <w:pPr>
              <w:pStyle w:val="iNormal"/>
              <w:rPr>
                <w:lang w:val="en-AU"/>
              </w:rPr>
            </w:pPr>
            <w:r w:rsidRPr="006F40A8">
              <w:rPr>
                <w:lang w:val="en-AU"/>
              </w:rPr>
              <w:t>New South Wales LGA Boundaries</w:t>
            </w:r>
          </w:p>
        </w:tc>
      </w:tr>
      <w:tr w:rsidR="006F40A8" w14:paraId="32365984" w14:textId="77777777">
        <w:tc>
          <w:tcPr>
            <w:tcW w:w="2518" w:type="dxa"/>
          </w:tcPr>
          <w:p w14:paraId="18E96C55" w14:textId="77777777" w:rsidR="006F40A8" w:rsidRDefault="006F40A8" w:rsidP="006F40A8">
            <w:pPr>
              <w:pStyle w:val="iNormal"/>
              <w:rPr>
                <w:lang w:val="en-AU"/>
              </w:rPr>
            </w:pPr>
            <w:r>
              <w:rPr>
                <w:lang w:val="en-AU"/>
              </w:rPr>
              <w:t>Allow export</w:t>
            </w:r>
          </w:p>
        </w:tc>
        <w:tc>
          <w:tcPr>
            <w:tcW w:w="6762" w:type="dxa"/>
          </w:tcPr>
          <w:p w14:paraId="4DEDADEE" w14:textId="77777777" w:rsidR="006F40A8" w:rsidRPr="00D57DB3" w:rsidRDefault="003A4ACC" w:rsidP="003A4ACC">
            <w:pPr>
              <w:pStyle w:val="iNormal"/>
              <w:rPr>
                <w:i/>
                <w:lang w:val="en-AU"/>
              </w:rPr>
            </w:pPr>
            <w:r>
              <w:rPr>
                <w:i/>
                <w:lang w:val="en-AU"/>
              </w:rPr>
              <w:t>Un-</w:t>
            </w:r>
            <w:r w:rsidR="006F40A8" w:rsidRPr="00D57DB3">
              <w:rPr>
                <w:i/>
                <w:lang w:val="en-AU"/>
              </w:rPr>
              <w:t>tick</w:t>
            </w:r>
            <w:r>
              <w:rPr>
                <w:i/>
                <w:lang w:val="en-AU"/>
              </w:rPr>
              <w:t xml:space="preserve"> this check box</w:t>
            </w:r>
          </w:p>
        </w:tc>
      </w:tr>
      <w:tr w:rsidR="006F40A8" w14:paraId="1D2D98D0" w14:textId="77777777">
        <w:tc>
          <w:tcPr>
            <w:tcW w:w="2518" w:type="dxa"/>
          </w:tcPr>
          <w:p w14:paraId="6A14FB36" w14:textId="77777777" w:rsidR="006F40A8" w:rsidRDefault="006F40A8" w:rsidP="006F40A8">
            <w:pPr>
              <w:pStyle w:val="iNormal"/>
              <w:rPr>
                <w:lang w:val="en-AU"/>
              </w:rPr>
            </w:pPr>
            <w:r>
              <w:rPr>
                <w:lang w:val="en-AU"/>
              </w:rPr>
              <w:t>Attribute data to</w:t>
            </w:r>
          </w:p>
        </w:tc>
        <w:tc>
          <w:tcPr>
            <w:tcW w:w="6762" w:type="dxa"/>
          </w:tcPr>
          <w:p w14:paraId="41F633CA" w14:textId="77777777" w:rsidR="006F40A8" w:rsidRPr="006F40A8" w:rsidRDefault="006F40A8" w:rsidP="002C3344">
            <w:pPr>
              <w:pStyle w:val="iNormal"/>
              <w:rPr>
                <w:lang w:val="en-AU"/>
              </w:rPr>
            </w:pPr>
            <w:r w:rsidRPr="006F40A8">
              <w:rPr>
                <w:lang w:val="en-AU"/>
              </w:rPr>
              <w:t>Tally Room</w:t>
            </w:r>
          </w:p>
        </w:tc>
      </w:tr>
      <w:tr w:rsidR="006F40A8" w14:paraId="708CEE91" w14:textId="77777777">
        <w:tc>
          <w:tcPr>
            <w:tcW w:w="2518" w:type="dxa"/>
          </w:tcPr>
          <w:p w14:paraId="794C2186" w14:textId="77777777" w:rsidR="006F40A8" w:rsidRDefault="006F40A8" w:rsidP="002C3344">
            <w:pPr>
              <w:pStyle w:val="iNormal"/>
              <w:rPr>
                <w:lang w:val="en-AU"/>
              </w:rPr>
            </w:pPr>
            <w:r>
              <w:rPr>
                <w:lang w:val="en-AU"/>
              </w:rPr>
              <w:t>Attribution page link</w:t>
            </w:r>
          </w:p>
        </w:tc>
        <w:tc>
          <w:tcPr>
            <w:tcW w:w="6762" w:type="dxa"/>
          </w:tcPr>
          <w:p w14:paraId="78AF1A32" w14:textId="77777777" w:rsidR="006F40A8" w:rsidRPr="006F40A8" w:rsidRDefault="00ED3CEF" w:rsidP="002C3344">
            <w:pPr>
              <w:pStyle w:val="iNormal"/>
              <w:rPr>
                <w:lang w:val="en-AU"/>
              </w:rPr>
            </w:pPr>
            <w:hyperlink r:id="rId31" w:history="1">
              <w:r w:rsidR="007937A8" w:rsidRPr="00FB3A96">
                <w:rPr>
                  <w:rStyle w:val="Hyperlink"/>
                  <w:lang w:val="en-AU"/>
                </w:rPr>
                <w:t>http://www.tallyroom.com.au/maps</w:t>
              </w:r>
            </w:hyperlink>
            <w:r w:rsidR="007937A8">
              <w:rPr>
                <w:lang w:val="en-AU"/>
              </w:rPr>
              <w:t xml:space="preserve"> </w:t>
            </w:r>
          </w:p>
        </w:tc>
      </w:tr>
      <w:tr w:rsidR="006F40A8" w14:paraId="49532255" w14:textId="77777777">
        <w:tc>
          <w:tcPr>
            <w:tcW w:w="2518" w:type="dxa"/>
          </w:tcPr>
          <w:p w14:paraId="69A91AFF" w14:textId="77777777" w:rsidR="006F40A8" w:rsidRDefault="006F40A8" w:rsidP="002C3344">
            <w:pPr>
              <w:pStyle w:val="iNormal"/>
              <w:rPr>
                <w:lang w:val="en-AU"/>
              </w:rPr>
            </w:pPr>
            <w:r>
              <w:rPr>
                <w:lang w:val="en-AU"/>
              </w:rPr>
              <w:t>Description</w:t>
            </w:r>
          </w:p>
        </w:tc>
        <w:tc>
          <w:tcPr>
            <w:tcW w:w="6762" w:type="dxa"/>
          </w:tcPr>
          <w:p w14:paraId="177D9F40" w14:textId="77777777" w:rsidR="006F40A8" w:rsidRPr="006F40A8" w:rsidRDefault="006F40A8" w:rsidP="002C3344">
            <w:pPr>
              <w:pStyle w:val="iNormal"/>
              <w:rPr>
                <w:lang w:val="en-AU"/>
              </w:rPr>
            </w:pPr>
            <w:r w:rsidRPr="006F40A8">
              <w:rPr>
                <w:lang w:val="en-AU"/>
              </w:rPr>
              <w:t>Boundary definitions of NSW LGAs, based on a source KML file provided by the Tally Room website under a Creative Commons Attribution Non-Commercial licence.</w:t>
            </w:r>
          </w:p>
        </w:tc>
      </w:tr>
    </w:tbl>
    <w:p w14:paraId="1558E6AE" w14:textId="77777777" w:rsidR="00147EDF" w:rsidRDefault="00147EDF" w:rsidP="002C3344">
      <w:pPr>
        <w:pStyle w:val="iNormal"/>
        <w:rPr>
          <w:lang w:val="en-AU"/>
        </w:rPr>
      </w:pPr>
    </w:p>
    <w:p w14:paraId="0E9665D9" w14:textId="77777777" w:rsidR="00147EDF" w:rsidRDefault="00147EDF" w:rsidP="002C3344">
      <w:pPr>
        <w:pStyle w:val="iNormal"/>
        <w:rPr>
          <w:lang w:val="en-AU"/>
        </w:rPr>
      </w:pPr>
    </w:p>
    <w:p w14:paraId="3ACDF7FF" w14:textId="77777777" w:rsidR="002C3344" w:rsidRPr="00701E72" w:rsidRDefault="006032A1" w:rsidP="002C3344">
      <w:pPr>
        <w:pStyle w:val="iNormal"/>
        <w:rPr>
          <w:lang w:val="en-AU"/>
        </w:rPr>
      </w:pPr>
      <w:r>
        <w:rPr>
          <w:lang w:val="en-AU"/>
        </w:rPr>
        <w:t>The screen should look something like this:</w:t>
      </w:r>
    </w:p>
    <w:p w14:paraId="0AAFB407" w14:textId="77777777" w:rsidR="002C3344" w:rsidRPr="00701E72" w:rsidRDefault="003A4ACC" w:rsidP="003A4ACC">
      <w:pPr>
        <w:pStyle w:val="iNormal"/>
        <w:rPr>
          <w:lang w:val="en-AU"/>
        </w:rPr>
      </w:pPr>
      <w:r>
        <w:rPr>
          <w:noProof/>
          <w:lang w:val="en-GB" w:eastAsia="en-GB"/>
        </w:rPr>
        <w:lastRenderedPageBreak/>
        <w:drawing>
          <wp:inline distT="0" distB="0" distL="0" distR="0" wp14:anchorId="7B65E8DA" wp14:editId="0FA2F1C1">
            <wp:extent cx="5755640" cy="4116113"/>
            <wp:effectExtent l="50800" t="50800" r="35560" b="2408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55640" cy="4116113"/>
                    </a:xfrm>
                    <a:prstGeom prst="rect">
                      <a:avLst/>
                    </a:prstGeom>
                    <a:noFill/>
                    <a:ln w="28575" cmpd="sng">
                      <a:solidFill>
                        <a:schemeClr val="accent1"/>
                      </a:solidFill>
                      <a:miter lim="800000"/>
                      <a:headEnd/>
                      <a:tailEnd/>
                    </a:ln>
                  </pic:spPr>
                </pic:pic>
              </a:graphicData>
            </a:graphic>
          </wp:inline>
        </w:drawing>
      </w:r>
    </w:p>
    <w:p w14:paraId="119A2179" w14:textId="77777777" w:rsidR="009C7F4D" w:rsidRDefault="006032A1" w:rsidP="002C3344">
      <w:pPr>
        <w:pStyle w:val="iNormal"/>
        <w:rPr>
          <w:lang w:val="en-AU"/>
        </w:rPr>
      </w:pPr>
      <w:r>
        <w:rPr>
          <w:lang w:val="en-AU"/>
        </w:rPr>
        <w:t xml:space="preserve">Click </w:t>
      </w:r>
      <w:r w:rsidR="00D15659">
        <w:rPr>
          <w:lang w:val="en-AU"/>
        </w:rPr>
        <w:t xml:space="preserve">the </w:t>
      </w:r>
      <w:r>
        <w:rPr>
          <w:lang w:val="en-AU"/>
        </w:rPr>
        <w:t>"Finish"</w:t>
      </w:r>
      <w:r w:rsidR="00D15659">
        <w:rPr>
          <w:lang w:val="en-AU"/>
        </w:rPr>
        <w:t xml:space="preserve"> button</w:t>
      </w:r>
      <w:r>
        <w:rPr>
          <w:lang w:val="en-AU"/>
        </w:rPr>
        <w:t>.</w:t>
      </w:r>
      <w:r w:rsidR="009C7F4D">
        <w:rPr>
          <w:lang w:val="en-AU"/>
        </w:rPr>
        <w:t xml:space="preserve"> The main Fusion Tables interface should open, with a default tabular view.</w:t>
      </w:r>
    </w:p>
    <w:p w14:paraId="6102E9E2" w14:textId="77777777" w:rsidR="003A0171" w:rsidRDefault="009C7F4D" w:rsidP="002C3344">
      <w:pPr>
        <w:pStyle w:val="iNormal"/>
        <w:rPr>
          <w:lang w:val="en-AU"/>
        </w:rPr>
      </w:pPr>
      <w:r>
        <w:rPr>
          <w:lang w:val="en-AU"/>
        </w:rPr>
        <w:t>Verify your work by selecting the "Map" option from the visualise menu.</w:t>
      </w:r>
      <w:r w:rsidR="003A0171">
        <w:rPr>
          <w:lang w:val="en-AU"/>
        </w:rPr>
        <w:t xml:space="preserve"> The map drawn should look like this:</w:t>
      </w:r>
    </w:p>
    <w:p w14:paraId="47D37584" w14:textId="77777777" w:rsidR="002C3344" w:rsidRPr="00701E72" w:rsidRDefault="003A0171" w:rsidP="008A630E">
      <w:pPr>
        <w:pStyle w:val="iNormal"/>
        <w:jc w:val="center"/>
        <w:rPr>
          <w:lang w:val="en-AU"/>
        </w:rPr>
      </w:pPr>
      <w:r>
        <w:rPr>
          <w:noProof/>
          <w:lang w:val="en-GB" w:eastAsia="en-GB"/>
        </w:rPr>
        <w:drawing>
          <wp:inline distT="0" distB="0" distL="0" distR="0" wp14:anchorId="792124A5" wp14:editId="0787BC3D">
            <wp:extent cx="3416300" cy="2940050"/>
            <wp:effectExtent l="50800" t="50800" r="38100"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3416300" cy="2940050"/>
                    </a:xfrm>
                    <a:prstGeom prst="rect">
                      <a:avLst/>
                    </a:prstGeom>
                    <a:noFill/>
                    <a:ln w="28575" cmpd="sng">
                      <a:solidFill>
                        <a:schemeClr val="accent1"/>
                      </a:solidFill>
                      <a:miter lim="800000"/>
                      <a:headEnd/>
                      <a:tailEnd/>
                    </a:ln>
                  </pic:spPr>
                </pic:pic>
              </a:graphicData>
            </a:graphic>
          </wp:inline>
        </w:drawing>
      </w:r>
    </w:p>
    <w:p w14:paraId="165030CE" w14:textId="77777777" w:rsidR="008A630E" w:rsidRDefault="008A630E" w:rsidP="008A630E">
      <w:pPr>
        <w:pStyle w:val="iHeading1"/>
      </w:pPr>
      <w:r>
        <w:lastRenderedPageBreak/>
        <w:t>Importing the Crime Statistics</w:t>
      </w:r>
    </w:p>
    <w:p w14:paraId="1D6D1F3D" w14:textId="77777777" w:rsidR="008A630E" w:rsidRPr="008A630E" w:rsidRDefault="00E96121" w:rsidP="008A630E">
      <w:pPr>
        <w:pStyle w:val="iNormal"/>
      </w:pPr>
      <w:r>
        <w:t>Return to the Google Drive tab in your browser:</w:t>
      </w:r>
    </w:p>
    <w:p w14:paraId="7E5416D0" w14:textId="77777777" w:rsidR="00E96121" w:rsidRDefault="00E96121" w:rsidP="0023265F">
      <w:pPr>
        <w:pStyle w:val="iNormal"/>
        <w:jc w:val="center"/>
        <w:rPr>
          <w:lang w:val="en-AU"/>
        </w:rPr>
      </w:pPr>
      <w:r>
        <w:rPr>
          <w:noProof/>
          <w:lang w:val="en-GB" w:eastAsia="en-GB"/>
        </w:rPr>
        <w:drawing>
          <wp:inline distT="0" distB="0" distL="0" distR="0" wp14:anchorId="7D4D3205" wp14:editId="1584DD0F">
            <wp:extent cx="2844800" cy="508000"/>
            <wp:effectExtent l="50800" t="50800" r="25400" b="2540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2844800" cy="508000"/>
                    </a:xfrm>
                    <a:prstGeom prst="rect">
                      <a:avLst/>
                    </a:prstGeom>
                    <a:noFill/>
                    <a:ln w="28575" cmpd="sng">
                      <a:solidFill>
                        <a:schemeClr val="accent1"/>
                      </a:solidFill>
                      <a:miter lim="800000"/>
                      <a:headEnd/>
                      <a:tailEnd/>
                    </a:ln>
                  </pic:spPr>
                </pic:pic>
              </a:graphicData>
            </a:graphic>
          </wp:inline>
        </w:drawing>
      </w:r>
    </w:p>
    <w:p w14:paraId="7AFC177B" w14:textId="77777777" w:rsidR="00E96121" w:rsidRPr="005B79F4" w:rsidRDefault="00E96121" w:rsidP="00E96121">
      <w:pPr>
        <w:pStyle w:val="iNormal"/>
      </w:pPr>
      <w:r>
        <w:t xml:space="preserve">Repeat the process of creating a Google Fusion Table by clicking on the "Create" button, then mouse over "More" and select the "Table (beta)" option: </w:t>
      </w:r>
    </w:p>
    <w:p w14:paraId="341DB582" w14:textId="77777777" w:rsidR="00E96121" w:rsidRPr="00A370B9" w:rsidRDefault="00E96121" w:rsidP="00E96121">
      <w:pPr>
        <w:pStyle w:val="iNormal"/>
        <w:jc w:val="center"/>
      </w:pPr>
      <w:r>
        <w:rPr>
          <w:noProof/>
          <w:lang w:val="en-GB" w:eastAsia="en-GB"/>
        </w:rPr>
        <w:drawing>
          <wp:inline distT="0" distB="0" distL="0" distR="0" wp14:anchorId="25214A03" wp14:editId="09212C76">
            <wp:extent cx="3660563" cy="2105485"/>
            <wp:effectExtent l="50800" t="50800" r="22437" b="2811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665941" cy="2108578"/>
                    </a:xfrm>
                    <a:prstGeom prst="rect">
                      <a:avLst/>
                    </a:prstGeom>
                    <a:noFill/>
                    <a:ln w="28575" cmpd="sng">
                      <a:solidFill>
                        <a:schemeClr val="accent1"/>
                      </a:solidFill>
                      <a:miter lim="800000"/>
                      <a:headEnd/>
                      <a:tailEnd/>
                    </a:ln>
                  </pic:spPr>
                </pic:pic>
              </a:graphicData>
            </a:graphic>
          </wp:inline>
        </w:drawing>
      </w:r>
    </w:p>
    <w:p w14:paraId="72C8FE63" w14:textId="77777777" w:rsidR="00147EDF" w:rsidRDefault="00147EDF" w:rsidP="00E96121">
      <w:pPr>
        <w:pStyle w:val="iNormal"/>
        <w:rPr>
          <w:lang w:val="en-AU"/>
        </w:rPr>
      </w:pPr>
    </w:p>
    <w:p w14:paraId="23D404B7" w14:textId="77777777" w:rsidR="00147EDF" w:rsidRDefault="00147EDF" w:rsidP="00E96121">
      <w:pPr>
        <w:pStyle w:val="iNormal"/>
        <w:rPr>
          <w:lang w:val="en-AU"/>
        </w:rPr>
      </w:pPr>
    </w:p>
    <w:p w14:paraId="17C5B7ED" w14:textId="77777777" w:rsidR="00147EDF" w:rsidRDefault="00147EDF" w:rsidP="00E96121">
      <w:pPr>
        <w:pStyle w:val="iNormal"/>
        <w:rPr>
          <w:lang w:val="en-AU"/>
        </w:rPr>
      </w:pPr>
    </w:p>
    <w:p w14:paraId="172DB19A" w14:textId="77777777" w:rsidR="00147EDF" w:rsidRDefault="00147EDF" w:rsidP="00E96121">
      <w:pPr>
        <w:pStyle w:val="iNormal"/>
        <w:rPr>
          <w:lang w:val="en-AU"/>
        </w:rPr>
      </w:pPr>
    </w:p>
    <w:p w14:paraId="4F0324C1" w14:textId="77777777" w:rsidR="00147EDF" w:rsidRDefault="00147EDF" w:rsidP="00E96121">
      <w:pPr>
        <w:pStyle w:val="iNormal"/>
        <w:rPr>
          <w:lang w:val="en-AU"/>
        </w:rPr>
      </w:pPr>
    </w:p>
    <w:p w14:paraId="46A5E8B7" w14:textId="77777777" w:rsidR="00147EDF" w:rsidRDefault="00147EDF" w:rsidP="00E96121">
      <w:pPr>
        <w:pStyle w:val="iNormal"/>
        <w:rPr>
          <w:lang w:val="en-AU"/>
        </w:rPr>
      </w:pPr>
    </w:p>
    <w:p w14:paraId="65DD7DD5" w14:textId="77777777" w:rsidR="00147EDF" w:rsidRDefault="00147EDF" w:rsidP="00E96121">
      <w:pPr>
        <w:pStyle w:val="iNormal"/>
        <w:rPr>
          <w:lang w:val="en-AU"/>
        </w:rPr>
      </w:pPr>
    </w:p>
    <w:p w14:paraId="7D314DE9" w14:textId="77777777" w:rsidR="00147EDF" w:rsidRDefault="00147EDF" w:rsidP="00E96121">
      <w:pPr>
        <w:pStyle w:val="iNormal"/>
        <w:rPr>
          <w:lang w:val="en-AU"/>
        </w:rPr>
      </w:pPr>
    </w:p>
    <w:p w14:paraId="6786D54F" w14:textId="77777777" w:rsidR="00147EDF" w:rsidRDefault="00147EDF" w:rsidP="00E96121">
      <w:pPr>
        <w:pStyle w:val="iNormal"/>
        <w:rPr>
          <w:lang w:val="en-AU"/>
        </w:rPr>
      </w:pPr>
    </w:p>
    <w:p w14:paraId="3AB226AB" w14:textId="77777777" w:rsidR="00147EDF" w:rsidRDefault="00147EDF" w:rsidP="00E96121">
      <w:pPr>
        <w:pStyle w:val="iNormal"/>
        <w:rPr>
          <w:lang w:val="en-AU"/>
        </w:rPr>
      </w:pPr>
    </w:p>
    <w:p w14:paraId="5F824855" w14:textId="77777777" w:rsidR="00147EDF" w:rsidRDefault="00147EDF" w:rsidP="00E96121">
      <w:pPr>
        <w:pStyle w:val="iNormal"/>
        <w:rPr>
          <w:lang w:val="en-AU"/>
        </w:rPr>
      </w:pPr>
    </w:p>
    <w:p w14:paraId="241DD965" w14:textId="77777777" w:rsidR="00147EDF" w:rsidRDefault="00147EDF" w:rsidP="00E96121">
      <w:pPr>
        <w:pStyle w:val="iNormal"/>
        <w:rPr>
          <w:lang w:val="en-AU"/>
        </w:rPr>
      </w:pPr>
    </w:p>
    <w:p w14:paraId="2829BC7A" w14:textId="77777777" w:rsidR="00147EDF" w:rsidRDefault="00147EDF" w:rsidP="00E96121">
      <w:pPr>
        <w:pStyle w:val="iNormal"/>
        <w:rPr>
          <w:lang w:val="en-AU"/>
        </w:rPr>
      </w:pPr>
    </w:p>
    <w:p w14:paraId="6430646B" w14:textId="77777777" w:rsidR="00E96121" w:rsidRPr="00701E72" w:rsidRDefault="00E96121" w:rsidP="00E96121">
      <w:pPr>
        <w:pStyle w:val="iNormal"/>
        <w:rPr>
          <w:lang w:val="en-AU"/>
        </w:rPr>
      </w:pPr>
      <w:r>
        <w:rPr>
          <w:lang w:val="en-AU"/>
        </w:rPr>
        <w:t>The first screen will ask you to Import a table:</w:t>
      </w:r>
    </w:p>
    <w:p w14:paraId="2F893D61" w14:textId="77777777" w:rsidR="00E96121" w:rsidRPr="00701E72" w:rsidRDefault="00E96121" w:rsidP="00E96121">
      <w:pPr>
        <w:pStyle w:val="iNormal"/>
        <w:jc w:val="center"/>
        <w:rPr>
          <w:lang w:val="en-AU"/>
        </w:rPr>
      </w:pPr>
      <w:r>
        <w:rPr>
          <w:noProof/>
          <w:lang w:val="en-GB" w:eastAsia="en-GB"/>
        </w:rPr>
        <w:lastRenderedPageBreak/>
        <w:drawing>
          <wp:inline distT="0" distB="0" distL="0" distR="0" wp14:anchorId="58B35666" wp14:editId="73067559">
            <wp:extent cx="5755640" cy="4115242"/>
            <wp:effectExtent l="50800" t="50800" r="35560" b="24958"/>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55640" cy="4115242"/>
                    </a:xfrm>
                    <a:prstGeom prst="rect">
                      <a:avLst/>
                    </a:prstGeom>
                    <a:noFill/>
                    <a:ln w="28575" cmpd="sng">
                      <a:solidFill>
                        <a:schemeClr val="accent1"/>
                      </a:solidFill>
                      <a:miter lim="800000"/>
                      <a:headEnd/>
                      <a:tailEnd/>
                    </a:ln>
                  </pic:spPr>
                </pic:pic>
              </a:graphicData>
            </a:graphic>
          </wp:inline>
        </w:drawing>
      </w:r>
    </w:p>
    <w:p w14:paraId="3F048A48" w14:textId="77777777" w:rsidR="00E96121" w:rsidRPr="00701E72" w:rsidRDefault="00E96121" w:rsidP="00E96121">
      <w:pPr>
        <w:pStyle w:val="iNormal"/>
        <w:rPr>
          <w:lang w:val="en-AU"/>
        </w:rPr>
      </w:pPr>
      <w:r>
        <w:rPr>
          <w:lang w:val="en-AU"/>
        </w:rPr>
        <w:t>Ensure "From this computer</w:t>
      </w:r>
      <w:r w:rsidR="00954FC9">
        <w:rPr>
          <w:lang w:val="en-AU"/>
        </w:rPr>
        <w:t>"</w:t>
      </w:r>
      <w:r>
        <w:rPr>
          <w:lang w:val="en-AU"/>
        </w:rPr>
        <w:t xml:space="preserve"> is selected and then click the "Choose File" button. In the dialog box that appears, brow</w:t>
      </w:r>
      <w:r w:rsidR="00693E32">
        <w:rPr>
          <w:lang w:val="en-AU"/>
        </w:rPr>
        <w:t xml:space="preserve">se to the folder </w:t>
      </w:r>
      <w:proofErr w:type="gramStart"/>
      <w:r w:rsidR="00693E32">
        <w:rPr>
          <w:lang w:val="en-AU"/>
        </w:rPr>
        <w:t xml:space="preserve">containing  </w:t>
      </w:r>
      <w:r>
        <w:rPr>
          <w:lang w:val="en-AU"/>
        </w:rPr>
        <w:t>your</w:t>
      </w:r>
      <w:proofErr w:type="gramEnd"/>
      <w:r>
        <w:rPr>
          <w:lang w:val="en-AU"/>
        </w:rPr>
        <w:t xml:space="preserve"> downloaded crime statistics file</w:t>
      </w:r>
      <w:r>
        <w:t xml:space="preserve"> (e.g. the Desktop) and select the file, and close off the dialog box. The screen should now look</w:t>
      </w:r>
      <w:r w:rsidR="00875DF7">
        <w:t xml:space="preserve"> approximately</w:t>
      </w:r>
      <w:r>
        <w:t xml:space="preserve"> like this:</w:t>
      </w:r>
    </w:p>
    <w:p w14:paraId="2C39B00B" w14:textId="77777777" w:rsidR="00E96121" w:rsidRDefault="00E96121" w:rsidP="00875DF7">
      <w:pPr>
        <w:pStyle w:val="iNormal"/>
        <w:jc w:val="center"/>
        <w:rPr>
          <w:lang w:val="en-AU"/>
        </w:rPr>
      </w:pPr>
      <w:r>
        <w:rPr>
          <w:noProof/>
          <w:lang w:val="en-GB" w:eastAsia="en-GB"/>
        </w:rPr>
        <w:lastRenderedPageBreak/>
        <w:drawing>
          <wp:inline distT="0" distB="0" distL="0" distR="0" wp14:anchorId="59D0BF8E" wp14:editId="38519DE7">
            <wp:extent cx="5755640" cy="4132966"/>
            <wp:effectExtent l="50800" t="50800" r="35560" b="7234"/>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55640" cy="4132966"/>
                    </a:xfrm>
                    <a:prstGeom prst="rect">
                      <a:avLst/>
                    </a:prstGeom>
                    <a:noFill/>
                    <a:ln w="28575" cmpd="sng">
                      <a:solidFill>
                        <a:schemeClr val="accent1"/>
                      </a:solidFill>
                      <a:miter lim="800000"/>
                      <a:headEnd/>
                      <a:tailEnd/>
                    </a:ln>
                  </pic:spPr>
                </pic:pic>
              </a:graphicData>
            </a:graphic>
          </wp:inline>
        </w:drawing>
      </w:r>
    </w:p>
    <w:p w14:paraId="3C235F34" w14:textId="77777777" w:rsidR="00D31B21" w:rsidRDefault="00875DF7" w:rsidP="002C3344">
      <w:pPr>
        <w:pStyle w:val="iNormal"/>
        <w:rPr>
          <w:lang w:val="en-AU"/>
        </w:rPr>
      </w:pPr>
      <w:r>
        <w:rPr>
          <w:lang w:val="en-AU"/>
        </w:rPr>
        <w:t xml:space="preserve">Leave all the settings as their defaults and click the "Next &gt;&gt;" button. </w:t>
      </w:r>
    </w:p>
    <w:p w14:paraId="34081320" w14:textId="77777777" w:rsidR="00D57DB3" w:rsidRDefault="00D31B21" w:rsidP="002C3344">
      <w:pPr>
        <w:pStyle w:val="iNormal"/>
        <w:rPr>
          <w:lang w:val="en-AU"/>
        </w:rPr>
      </w:pPr>
      <w:r>
        <w:rPr>
          <w:lang w:val="en-AU"/>
        </w:rPr>
        <w:t xml:space="preserve">A new screen will appear. </w:t>
      </w:r>
      <w:r w:rsidR="00875DF7">
        <w:rPr>
          <w:lang w:val="en-AU"/>
        </w:rPr>
        <w:t xml:space="preserve">In the "Column names are in row" drop down box, </w:t>
      </w:r>
      <w:r w:rsidR="00C85536">
        <w:rPr>
          <w:lang w:val="en-AU"/>
        </w:rPr>
        <w:t>leave the default of</w:t>
      </w:r>
      <w:r w:rsidR="00875DF7">
        <w:rPr>
          <w:lang w:val="en-AU"/>
        </w:rPr>
        <w:t xml:space="preserve"> "</w:t>
      </w:r>
      <w:r w:rsidR="00C85536">
        <w:rPr>
          <w:lang w:val="en-AU"/>
        </w:rPr>
        <w:t>1</w:t>
      </w:r>
      <w:r w:rsidR="00875DF7">
        <w:rPr>
          <w:lang w:val="en-AU"/>
        </w:rPr>
        <w:t>". In the preview area, verify that the bold row contains columns for "Local Government Area" and the years from 1999. Click "Next &gt;&gt;"</w:t>
      </w:r>
      <w:r w:rsidR="00D57DB3">
        <w:rPr>
          <w:lang w:val="en-AU"/>
        </w:rPr>
        <w:t>.</w:t>
      </w:r>
    </w:p>
    <w:p w14:paraId="34D2862C" w14:textId="77777777" w:rsidR="00D57DB3" w:rsidRDefault="006C04B2" w:rsidP="006C04B2">
      <w:pPr>
        <w:pStyle w:val="iNormal"/>
        <w:jc w:val="center"/>
        <w:rPr>
          <w:lang w:val="en-AU"/>
        </w:rPr>
      </w:pPr>
      <w:r>
        <w:rPr>
          <w:noProof/>
          <w:lang w:val="en-GB" w:eastAsia="en-GB"/>
        </w:rPr>
        <w:lastRenderedPageBreak/>
        <w:drawing>
          <wp:inline distT="0" distB="0" distL="0" distR="0" wp14:anchorId="2E236F4D" wp14:editId="2071A249">
            <wp:extent cx="5755640" cy="4073752"/>
            <wp:effectExtent l="50800" t="50800" r="35560" b="15648"/>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755640" cy="4073752"/>
                    </a:xfrm>
                    <a:prstGeom prst="rect">
                      <a:avLst/>
                    </a:prstGeom>
                    <a:noFill/>
                    <a:ln w="28575" cmpd="sng">
                      <a:solidFill>
                        <a:schemeClr val="accent1"/>
                      </a:solidFill>
                      <a:miter lim="800000"/>
                      <a:headEnd/>
                      <a:tailEnd/>
                    </a:ln>
                  </pic:spPr>
                </pic:pic>
              </a:graphicData>
            </a:graphic>
          </wp:inline>
        </w:drawing>
      </w:r>
    </w:p>
    <w:p w14:paraId="0B720DC5" w14:textId="77777777" w:rsidR="00D57DB3" w:rsidRDefault="00D57DB3" w:rsidP="00D57DB3">
      <w:pPr>
        <w:pStyle w:val="iNormal"/>
        <w:rPr>
          <w:lang w:val="en-AU"/>
        </w:rPr>
      </w:pPr>
      <w:r>
        <w:rPr>
          <w:lang w:val="en-AU"/>
        </w:rPr>
        <w:t>On the next screen, complete some basic metadata about your table, as follows:</w:t>
      </w:r>
    </w:p>
    <w:p w14:paraId="3186F27E" w14:textId="77777777" w:rsidR="00D57DB3" w:rsidRDefault="00D57DB3" w:rsidP="00D57DB3">
      <w:pPr>
        <w:pStyle w:val="iNormal"/>
        <w:rPr>
          <w:lang w:val="en-AU"/>
        </w:rPr>
      </w:pPr>
    </w:p>
    <w:tbl>
      <w:tblPr>
        <w:tblStyle w:val="TableGrid"/>
        <w:tblW w:w="0" w:type="auto"/>
        <w:tblLook w:val="00A0" w:firstRow="1" w:lastRow="0" w:firstColumn="1" w:lastColumn="0" w:noHBand="0" w:noVBand="0"/>
      </w:tblPr>
      <w:tblGrid>
        <w:gridCol w:w="2518"/>
        <w:gridCol w:w="6762"/>
      </w:tblGrid>
      <w:tr w:rsidR="00D57DB3" w14:paraId="51C36F08" w14:textId="77777777">
        <w:tc>
          <w:tcPr>
            <w:tcW w:w="2518" w:type="dxa"/>
          </w:tcPr>
          <w:p w14:paraId="2111A0E5" w14:textId="77777777" w:rsidR="00D57DB3" w:rsidRDefault="00D57DB3" w:rsidP="006F40A8">
            <w:pPr>
              <w:pStyle w:val="iNormal"/>
              <w:rPr>
                <w:lang w:val="en-AU"/>
              </w:rPr>
            </w:pPr>
            <w:r>
              <w:rPr>
                <w:lang w:val="en-AU"/>
              </w:rPr>
              <w:t>Table name</w:t>
            </w:r>
          </w:p>
        </w:tc>
        <w:tc>
          <w:tcPr>
            <w:tcW w:w="6762" w:type="dxa"/>
          </w:tcPr>
          <w:p w14:paraId="3C5631DB" w14:textId="77777777" w:rsidR="00D57DB3" w:rsidRPr="00D57DB3" w:rsidRDefault="00D57DB3" w:rsidP="00D57DB3">
            <w:pPr>
              <w:pStyle w:val="iNormal"/>
              <w:rPr>
                <w:lang w:val="en-AU"/>
              </w:rPr>
            </w:pPr>
            <w:r w:rsidRPr="00D57DB3">
              <w:rPr>
                <w:lang w:val="en-AU"/>
              </w:rPr>
              <w:t xml:space="preserve">Crime Statistics - </w:t>
            </w:r>
            <w:r>
              <w:rPr>
                <w:i/>
                <w:lang w:val="en-AU"/>
              </w:rPr>
              <w:t>&lt;Your chosen type of crime&gt;</w:t>
            </w:r>
          </w:p>
        </w:tc>
      </w:tr>
      <w:tr w:rsidR="00D57DB3" w14:paraId="0CDD1C40" w14:textId="77777777">
        <w:tc>
          <w:tcPr>
            <w:tcW w:w="2518" w:type="dxa"/>
          </w:tcPr>
          <w:p w14:paraId="518762E4" w14:textId="77777777" w:rsidR="00D57DB3" w:rsidRDefault="00D57DB3" w:rsidP="006F40A8">
            <w:pPr>
              <w:pStyle w:val="iNormal"/>
              <w:rPr>
                <w:lang w:val="en-AU"/>
              </w:rPr>
            </w:pPr>
            <w:r>
              <w:rPr>
                <w:lang w:val="en-AU"/>
              </w:rPr>
              <w:t>Allow export</w:t>
            </w:r>
          </w:p>
        </w:tc>
        <w:tc>
          <w:tcPr>
            <w:tcW w:w="6762" w:type="dxa"/>
          </w:tcPr>
          <w:p w14:paraId="51E9AEA0" w14:textId="77777777" w:rsidR="00D57DB3" w:rsidRPr="00D57DB3" w:rsidRDefault="0065254E" w:rsidP="002C3344">
            <w:pPr>
              <w:pStyle w:val="iNormal"/>
              <w:rPr>
                <w:i/>
                <w:lang w:val="en-AU"/>
              </w:rPr>
            </w:pPr>
            <w:r>
              <w:rPr>
                <w:i/>
                <w:lang w:val="en-AU"/>
              </w:rPr>
              <w:t>Un-tick this check box</w:t>
            </w:r>
          </w:p>
        </w:tc>
      </w:tr>
      <w:tr w:rsidR="00D57DB3" w14:paraId="3598D6E6" w14:textId="77777777">
        <w:tc>
          <w:tcPr>
            <w:tcW w:w="2518" w:type="dxa"/>
          </w:tcPr>
          <w:p w14:paraId="19917AD9" w14:textId="77777777" w:rsidR="00D57DB3" w:rsidRDefault="00D57DB3" w:rsidP="006F40A8">
            <w:pPr>
              <w:pStyle w:val="iNormal"/>
              <w:rPr>
                <w:lang w:val="en-AU"/>
              </w:rPr>
            </w:pPr>
            <w:r>
              <w:rPr>
                <w:lang w:val="en-AU"/>
              </w:rPr>
              <w:t>Attribute data to</w:t>
            </w:r>
          </w:p>
        </w:tc>
        <w:tc>
          <w:tcPr>
            <w:tcW w:w="6762" w:type="dxa"/>
          </w:tcPr>
          <w:p w14:paraId="7D22A820" w14:textId="77777777" w:rsidR="00D57DB3" w:rsidRPr="006F40A8" w:rsidRDefault="00C46AD2" w:rsidP="002C3344">
            <w:pPr>
              <w:pStyle w:val="iNormal"/>
              <w:rPr>
                <w:lang w:val="en-AU"/>
              </w:rPr>
            </w:pPr>
            <w:r>
              <w:rPr>
                <w:lang w:val="en-AU"/>
              </w:rPr>
              <w:t>NSW Bureau of Crime Statistics and Research</w:t>
            </w:r>
          </w:p>
        </w:tc>
      </w:tr>
      <w:tr w:rsidR="00D57DB3" w14:paraId="569BD70E" w14:textId="77777777">
        <w:tc>
          <w:tcPr>
            <w:tcW w:w="2518" w:type="dxa"/>
          </w:tcPr>
          <w:p w14:paraId="43791863" w14:textId="77777777" w:rsidR="00D57DB3" w:rsidRDefault="00D57DB3" w:rsidP="002C3344">
            <w:pPr>
              <w:pStyle w:val="iNormal"/>
              <w:rPr>
                <w:lang w:val="en-AU"/>
              </w:rPr>
            </w:pPr>
            <w:r>
              <w:rPr>
                <w:lang w:val="en-AU"/>
              </w:rPr>
              <w:t>Attribution page link</w:t>
            </w:r>
          </w:p>
        </w:tc>
        <w:tc>
          <w:tcPr>
            <w:tcW w:w="6762" w:type="dxa"/>
          </w:tcPr>
          <w:p w14:paraId="17A957D9" w14:textId="77777777" w:rsidR="00D57DB3" w:rsidRPr="00D57DB3" w:rsidRDefault="00ED3CEF" w:rsidP="002C3344">
            <w:pPr>
              <w:pStyle w:val="iNormal"/>
              <w:rPr>
                <w:lang w:val="en-AU"/>
              </w:rPr>
            </w:pPr>
            <w:hyperlink r:id="rId38" w:history="1">
              <w:r w:rsidR="007937A8" w:rsidRPr="00FB3A96">
                <w:rPr>
                  <w:rStyle w:val="Hyperlink"/>
                  <w:lang w:val="en-AU"/>
                </w:rPr>
                <w:t>http://www.bocsar.nsw.gov.au/</w:t>
              </w:r>
            </w:hyperlink>
            <w:r w:rsidR="007937A8">
              <w:rPr>
                <w:lang w:val="en-AU"/>
              </w:rPr>
              <w:t xml:space="preserve"> </w:t>
            </w:r>
          </w:p>
        </w:tc>
      </w:tr>
      <w:tr w:rsidR="00D57DB3" w14:paraId="4752BE48" w14:textId="77777777">
        <w:tc>
          <w:tcPr>
            <w:tcW w:w="2518" w:type="dxa"/>
          </w:tcPr>
          <w:p w14:paraId="339608E8" w14:textId="77777777" w:rsidR="00D57DB3" w:rsidRDefault="00D57DB3" w:rsidP="002C3344">
            <w:pPr>
              <w:pStyle w:val="iNormal"/>
              <w:rPr>
                <w:lang w:val="en-AU"/>
              </w:rPr>
            </w:pPr>
            <w:r>
              <w:rPr>
                <w:lang w:val="en-AU"/>
              </w:rPr>
              <w:t>Description</w:t>
            </w:r>
          </w:p>
        </w:tc>
        <w:tc>
          <w:tcPr>
            <w:tcW w:w="6762" w:type="dxa"/>
          </w:tcPr>
          <w:p w14:paraId="1DE07770" w14:textId="77777777" w:rsidR="00D57DB3" w:rsidRPr="00C46AD2" w:rsidRDefault="00C46AD2" w:rsidP="00D57DB3">
            <w:pPr>
              <w:pStyle w:val="iNormal"/>
              <w:rPr>
                <w:lang w:val="en-AU"/>
              </w:rPr>
            </w:pPr>
            <w:r>
              <w:rPr>
                <w:lang w:val="en-AU"/>
              </w:rPr>
              <w:t>Data sourced from the NSW Bureau of Crime Statistics and Research Online Data tools.</w:t>
            </w:r>
          </w:p>
        </w:tc>
      </w:tr>
    </w:tbl>
    <w:p w14:paraId="4C5AABA5" w14:textId="77777777" w:rsidR="00C46AD2" w:rsidRDefault="00D57DB3" w:rsidP="00D57DB3">
      <w:pPr>
        <w:pStyle w:val="iNormal"/>
        <w:rPr>
          <w:lang w:val="en-AU"/>
        </w:rPr>
      </w:pPr>
      <w:r>
        <w:rPr>
          <w:lang w:val="en-AU"/>
        </w:rPr>
        <w:t>The screen should look something like this:</w:t>
      </w:r>
    </w:p>
    <w:p w14:paraId="4D77AA77" w14:textId="77777777" w:rsidR="00D57DB3" w:rsidRPr="00701E72" w:rsidRDefault="00C46AD2" w:rsidP="00D57DB3">
      <w:pPr>
        <w:pStyle w:val="iNormal"/>
        <w:rPr>
          <w:lang w:val="en-AU"/>
        </w:rPr>
      </w:pPr>
      <w:r>
        <w:rPr>
          <w:noProof/>
          <w:lang w:val="en-GB" w:eastAsia="en-GB"/>
        </w:rPr>
        <w:lastRenderedPageBreak/>
        <w:drawing>
          <wp:inline distT="0" distB="0" distL="0" distR="0" wp14:anchorId="426B7EAB" wp14:editId="30E75025">
            <wp:extent cx="5755640" cy="4116155"/>
            <wp:effectExtent l="50800" t="50800" r="35560" b="240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55640" cy="4116155"/>
                    </a:xfrm>
                    <a:prstGeom prst="rect">
                      <a:avLst/>
                    </a:prstGeom>
                    <a:noFill/>
                    <a:ln w="28575" cmpd="sng">
                      <a:solidFill>
                        <a:schemeClr val="accent1"/>
                      </a:solidFill>
                      <a:miter lim="800000"/>
                      <a:headEnd/>
                      <a:tailEnd/>
                    </a:ln>
                  </pic:spPr>
                </pic:pic>
              </a:graphicData>
            </a:graphic>
          </wp:inline>
        </w:drawing>
      </w:r>
    </w:p>
    <w:p w14:paraId="02D362B0" w14:textId="77777777" w:rsidR="00875DF7" w:rsidRDefault="00875DF7" w:rsidP="007975F0">
      <w:pPr>
        <w:pStyle w:val="iNormal"/>
        <w:jc w:val="center"/>
        <w:rPr>
          <w:lang w:val="en-AU"/>
        </w:rPr>
      </w:pPr>
    </w:p>
    <w:p w14:paraId="027DAA0C" w14:textId="77777777" w:rsidR="00875DF7" w:rsidRDefault="008D2992" w:rsidP="002C3344">
      <w:pPr>
        <w:pStyle w:val="iNormal"/>
        <w:rPr>
          <w:lang w:val="en-AU"/>
        </w:rPr>
      </w:pPr>
      <w:r>
        <w:rPr>
          <w:lang w:val="en-AU"/>
        </w:rPr>
        <w:t>Click the "Finish" button.</w:t>
      </w:r>
      <w:r w:rsidR="00E51DB0">
        <w:rPr>
          <w:lang w:val="en-AU"/>
        </w:rPr>
        <w:t xml:space="preserve"> The main Google Fusion Tables interface </w:t>
      </w:r>
      <w:r w:rsidR="003C6DBB">
        <w:rPr>
          <w:lang w:val="en-AU"/>
        </w:rPr>
        <w:t>will</w:t>
      </w:r>
      <w:r w:rsidR="00E51DB0">
        <w:rPr>
          <w:lang w:val="en-AU"/>
        </w:rPr>
        <w:t xml:space="preserve"> open:</w:t>
      </w:r>
    </w:p>
    <w:p w14:paraId="29F13301" w14:textId="77777777" w:rsidR="00875DF7" w:rsidRDefault="0021144F" w:rsidP="00E51DB0">
      <w:pPr>
        <w:pStyle w:val="iNormal"/>
        <w:jc w:val="center"/>
        <w:rPr>
          <w:lang w:val="en-AU"/>
        </w:rPr>
      </w:pPr>
      <w:r>
        <w:rPr>
          <w:noProof/>
          <w:lang w:val="en-GB" w:eastAsia="en-GB"/>
        </w:rPr>
        <w:lastRenderedPageBreak/>
        <w:drawing>
          <wp:inline distT="0" distB="0" distL="0" distR="0" wp14:anchorId="34FA761B" wp14:editId="0791BB69">
            <wp:extent cx="5755640" cy="3354382"/>
            <wp:effectExtent l="38100" t="38100" r="35560" b="36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5640" cy="3354382"/>
                    </a:xfrm>
                    <a:prstGeom prst="rect">
                      <a:avLst/>
                    </a:prstGeom>
                    <a:ln w="38100">
                      <a:solidFill>
                        <a:schemeClr val="accent1"/>
                      </a:solidFill>
                    </a:ln>
                  </pic:spPr>
                </pic:pic>
              </a:graphicData>
            </a:graphic>
          </wp:inline>
        </w:drawing>
      </w:r>
    </w:p>
    <w:p w14:paraId="253E7105" w14:textId="77777777" w:rsidR="0021144F" w:rsidRDefault="0021144F" w:rsidP="002C3344">
      <w:pPr>
        <w:pStyle w:val="iNormal"/>
        <w:rPr>
          <w:lang w:val="en-AU"/>
        </w:rPr>
      </w:pPr>
    </w:p>
    <w:p w14:paraId="67829FD6" w14:textId="77777777" w:rsidR="0023265F" w:rsidRDefault="00693E32" w:rsidP="002C3344">
      <w:pPr>
        <w:pStyle w:val="iNormal"/>
        <w:rPr>
          <w:lang w:val="en-AU"/>
        </w:rPr>
      </w:pPr>
      <w:r>
        <w:rPr>
          <w:lang w:val="en-AU"/>
        </w:rPr>
        <w:t>Click</w:t>
      </w:r>
      <w:r w:rsidR="0023265F">
        <w:rPr>
          <w:lang w:val="en-AU"/>
        </w:rPr>
        <w:t xml:space="preserve"> the "2011" column and select "Sort </w:t>
      </w:r>
      <w:r w:rsidR="0021144F">
        <w:rPr>
          <w:lang w:val="en-AU"/>
        </w:rPr>
        <w:t>100-1</w:t>
      </w:r>
      <w:r w:rsidR="0023265F">
        <w:rPr>
          <w:lang w:val="en-AU"/>
        </w:rPr>
        <w:t>":</w:t>
      </w:r>
    </w:p>
    <w:p w14:paraId="193AB879" w14:textId="77777777" w:rsidR="0023265F" w:rsidRDefault="00693E32" w:rsidP="0023265F">
      <w:pPr>
        <w:pStyle w:val="iNormal"/>
        <w:jc w:val="center"/>
        <w:rPr>
          <w:lang w:val="en-AU"/>
        </w:rPr>
      </w:pPr>
      <w:r>
        <w:rPr>
          <w:noProof/>
          <w:lang w:val="en-GB" w:eastAsia="en-GB"/>
        </w:rPr>
        <mc:AlternateContent>
          <mc:Choice Requires="wps">
            <w:drawing>
              <wp:anchor distT="0" distB="0" distL="114300" distR="114300" simplePos="0" relativeHeight="251660288" behindDoc="0" locked="0" layoutInCell="1" allowOverlap="1" wp14:anchorId="7CCF5733" wp14:editId="3951383D">
                <wp:simplePos x="0" y="0"/>
                <wp:positionH relativeFrom="column">
                  <wp:posOffset>2421890</wp:posOffset>
                </wp:positionH>
                <wp:positionV relativeFrom="paragraph">
                  <wp:posOffset>1250315</wp:posOffset>
                </wp:positionV>
                <wp:extent cx="929640" cy="205740"/>
                <wp:effectExtent l="57150" t="19050" r="22860" b="99060"/>
                <wp:wrapNone/>
                <wp:docPr id="4" name="Oval 4"/>
                <wp:cNvGraphicFramePr/>
                <a:graphic xmlns:a="http://schemas.openxmlformats.org/drawingml/2006/main">
                  <a:graphicData uri="http://schemas.microsoft.com/office/word/2010/wordprocessingShape">
                    <wps:wsp>
                      <wps:cNvSpPr/>
                      <wps:spPr>
                        <a:xfrm>
                          <a:off x="0" y="0"/>
                          <a:ext cx="929640" cy="20574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190.7pt;margin-top:98.45pt;width:73.2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" filled="f" strokecolor="red" strokeweight="1.5pt">
                <v:shadow on="t" color="black" opacity="22937f" origin=",.5" offset="0,.63889mm"/>
              </v:oval>
            </w:pict>
          </mc:Fallback>
        </mc:AlternateContent>
      </w:r>
      <w:r w:rsidR="0021144F">
        <w:rPr>
          <w:noProof/>
          <w:lang w:val="en-GB" w:eastAsia="en-GB"/>
        </w:rPr>
        <w:drawing>
          <wp:inline distT="0" distB="0" distL="0" distR="0" wp14:anchorId="7BE7479C" wp14:editId="72B32880">
            <wp:extent cx="923925" cy="1371600"/>
            <wp:effectExtent l="38100" t="38100" r="47625"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23925" cy="1371600"/>
                    </a:xfrm>
                    <a:prstGeom prst="rect">
                      <a:avLst/>
                    </a:prstGeom>
                    <a:ln w="38100">
                      <a:solidFill>
                        <a:schemeClr val="accent1"/>
                      </a:solidFill>
                    </a:ln>
                  </pic:spPr>
                </pic:pic>
              </a:graphicData>
            </a:graphic>
          </wp:inline>
        </w:drawing>
      </w:r>
    </w:p>
    <w:p w14:paraId="7CC3CABA" w14:textId="77777777" w:rsidR="0023265F" w:rsidRDefault="0023265F" w:rsidP="002C3344">
      <w:pPr>
        <w:pStyle w:val="iNormal"/>
        <w:rPr>
          <w:lang w:val="en-AU"/>
        </w:rPr>
      </w:pPr>
      <w:r>
        <w:rPr>
          <w:lang w:val="en-AU"/>
        </w:rPr>
        <w:t>The first row of the table will now contain the LGA in which the chosen type of crime occurred most frequently in 2011. Note down the figure in the 2011 column for thi</w:t>
      </w:r>
      <w:r w:rsidR="00564EA7">
        <w:rPr>
          <w:lang w:val="en-AU"/>
        </w:rPr>
        <w:t>s row since we'll need it later. In the case o</w:t>
      </w:r>
      <w:r w:rsidR="0021144F">
        <w:rPr>
          <w:lang w:val="en-AU"/>
        </w:rPr>
        <w:t>f robberies, this figure is 674</w:t>
      </w:r>
      <w:r w:rsidR="0091432C">
        <w:rPr>
          <w:lang w:val="en-AU"/>
        </w:rPr>
        <w:t>:</w:t>
      </w:r>
    </w:p>
    <w:p w14:paraId="7E453A6D" w14:textId="77777777" w:rsidR="0021144F" w:rsidRDefault="0021144F" w:rsidP="002C3344">
      <w:pPr>
        <w:pStyle w:val="iNormal"/>
        <w:rPr>
          <w:lang w:val="en-AU"/>
        </w:rPr>
      </w:pPr>
    </w:p>
    <w:p w14:paraId="40DF675A" w14:textId="77777777" w:rsidR="002C3344" w:rsidRPr="00701E72" w:rsidRDefault="0021144F" w:rsidP="004477DF">
      <w:pPr>
        <w:pStyle w:val="iNormal"/>
        <w:jc w:val="center"/>
        <w:rPr>
          <w:lang w:val="en-AU"/>
        </w:rPr>
      </w:pPr>
      <w:r>
        <w:rPr>
          <w:noProof/>
          <w:lang w:val="en-GB" w:eastAsia="en-GB"/>
        </w:rPr>
        <mc:AlternateContent>
          <mc:Choice Requires="wps">
            <w:drawing>
              <wp:anchor distT="0" distB="0" distL="114300" distR="114300" simplePos="0" relativeHeight="251659264" behindDoc="0" locked="0" layoutInCell="1" allowOverlap="1" wp14:anchorId="5E25A804" wp14:editId="65AB827C">
                <wp:simplePos x="0" y="0"/>
                <wp:positionH relativeFrom="column">
                  <wp:posOffset>5416550</wp:posOffset>
                </wp:positionH>
                <wp:positionV relativeFrom="paragraph">
                  <wp:posOffset>324485</wp:posOffset>
                </wp:positionV>
                <wp:extent cx="335280" cy="213360"/>
                <wp:effectExtent l="57150" t="19050" r="83820" b="91440"/>
                <wp:wrapNone/>
                <wp:docPr id="30" name="Rectangle 30"/>
                <wp:cNvGraphicFramePr/>
                <a:graphic xmlns:a="http://schemas.openxmlformats.org/drawingml/2006/main">
                  <a:graphicData uri="http://schemas.microsoft.com/office/word/2010/wordprocessingShape">
                    <wps:wsp>
                      <wps:cNvSpPr/>
                      <wps:spPr>
                        <a:xfrm>
                          <a:off x="0" y="0"/>
                          <a:ext cx="335280" cy="21336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426.5pt;margin-top:25.55pt;width:26.4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" filled="f" strokecolor="red" strokeweight="1.5pt">
                <v:shadow on="t" color="black" opacity="22937f" origin=",.5" offset="0,.63889mm"/>
              </v:rect>
            </w:pict>
          </mc:Fallback>
        </mc:AlternateContent>
      </w:r>
      <w:r>
        <w:rPr>
          <w:noProof/>
          <w:lang w:val="en-GB" w:eastAsia="en-GB"/>
        </w:rPr>
        <w:drawing>
          <wp:inline distT="0" distB="0" distL="0" distR="0" wp14:anchorId="7FB9B180" wp14:editId="11DB6F44">
            <wp:extent cx="5705863" cy="426720"/>
            <wp:effectExtent l="38100" t="38100" r="47625" b="304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5863" cy="426720"/>
                    </a:xfrm>
                    <a:prstGeom prst="rect">
                      <a:avLst/>
                    </a:prstGeom>
                    <a:ln w="38100">
                      <a:solidFill>
                        <a:schemeClr val="accent1"/>
                      </a:solidFill>
                    </a:ln>
                  </pic:spPr>
                </pic:pic>
              </a:graphicData>
            </a:graphic>
          </wp:inline>
        </w:drawing>
      </w:r>
    </w:p>
    <w:p w14:paraId="558CB5FF" w14:textId="77777777" w:rsidR="00B50ABE" w:rsidRDefault="00B50ABE" w:rsidP="00B50ABE">
      <w:pPr>
        <w:pStyle w:val="iHeading1"/>
      </w:pPr>
      <w:r>
        <w:lastRenderedPageBreak/>
        <w:t>Merging the Tables</w:t>
      </w:r>
    </w:p>
    <w:p w14:paraId="122ECA5C" w14:textId="77777777" w:rsidR="003D609A" w:rsidRDefault="003D609A" w:rsidP="00B50ABE">
      <w:pPr>
        <w:pStyle w:val="iNormal"/>
        <w:tabs>
          <w:tab w:val="left" w:pos="4900"/>
        </w:tabs>
      </w:pPr>
      <w:r>
        <w:t>Next we need to merge our tables, so that the crime statistics and geographic information are together in the same table.</w:t>
      </w:r>
    </w:p>
    <w:p w14:paraId="2815F348" w14:textId="77777777" w:rsidR="00B50ABE" w:rsidRDefault="00B50ABE" w:rsidP="00B50ABE">
      <w:pPr>
        <w:pStyle w:val="iNormal"/>
        <w:tabs>
          <w:tab w:val="left" w:pos="4900"/>
        </w:tabs>
      </w:pPr>
      <w:r>
        <w:t xml:space="preserve">While still in your Crime Statistics table, </w:t>
      </w:r>
      <w:r w:rsidR="002C6B40">
        <w:t>from “File”, click the "Merge"</w:t>
      </w:r>
      <w:r>
        <w:t>. The following dialog box will appear:</w:t>
      </w:r>
    </w:p>
    <w:p w14:paraId="6D22CC0C" w14:textId="77777777" w:rsidR="00B50ABE" w:rsidRDefault="002C6B40" w:rsidP="00B50ABE">
      <w:pPr>
        <w:pStyle w:val="iNormal"/>
        <w:tabs>
          <w:tab w:val="left" w:pos="4900"/>
        </w:tabs>
        <w:jc w:val="center"/>
      </w:pPr>
      <w:r>
        <w:rPr>
          <w:noProof/>
          <w:lang w:val="en-GB" w:eastAsia="en-GB"/>
        </w:rPr>
        <w:drawing>
          <wp:inline distT="0" distB="0" distL="0" distR="0" wp14:anchorId="2A484F9B" wp14:editId="3322C739">
            <wp:extent cx="5755640" cy="3981599"/>
            <wp:effectExtent l="38100" t="38100" r="35560" b="38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5640" cy="3981599"/>
                    </a:xfrm>
                    <a:prstGeom prst="rect">
                      <a:avLst/>
                    </a:prstGeom>
                    <a:ln w="38100">
                      <a:solidFill>
                        <a:schemeClr val="tx2">
                          <a:lumMod val="60000"/>
                          <a:lumOff val="40000"/>
                        </a:schemeClr>
                      </a:solidFill>
                    </a:ln>
                  </pic:spPr>
                </pic:pic>
              </a:graphicData>
            </a:graphic>
          </wp:inline>
        </w:drawing>
      </w:r>
    </w:p>
    <w:p w14:paraId="6AFADFB8" w14:textId="77777777" w:rsidR="00DD6063" w:rsidRDefault="002C6B40" w:rsidP="00B50ABE">
      <w:pPr>
        <w:pStyle w:val="iNormal"/>
      </w:pPr>
      <w:r>
        <w:t>Select “New South Wales LGA Boundaries”:</w:t>
      </w:r>
    </w:p>
    <w:p w14:paraId="35657D52" w14:textId="77777777" w:rsidR="002C6B40" w:rsidRDefault="002C6B40" w:rsidP="00B50ABE">
      <w:pPr>
        <w:pStyle w:val="iNormal"/>
      </w:pPr>
      <w:r>
        <w:rPr>
          <w:noProof/>
          <w:lang w:val="en-GB" w:eastAsia="en-GB"/>
        </w:rPr>
        <w:lastRenderedPageBreak/>
        <w:drawing>
          <wp:inline distT="0" distB="0" distL="0" distR="0" wp14:anchorId="5841AE59" wp14:editId="6ACA6199">
            <wp:extent cx="3505200" cy="4562475"/>
            <wp:effectExtent l="38100" t="38100" r="38100" b="476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05200" cy="4562475"/>
                    </a:xfrm>
                    <a:prstGeom prst="rect">
                      <a:avLst/>
                    </a:prstGeom>
                    <a:ln w="38100">
                      <a:solidFill>
                        <a:schemeClr val="tx2">
                          <a:lumMod val="60000"/>
                          <a:lumOff val="40000"/>
                        </a:schemeClr>
                      </a:solidFill>
                    </a:ln>
                  </pic:spPr>
                </pic:pic>
              </a:graphicData>
            </a:graphic>
          </wp:inline>
        </w:drawing>
      </w:r>
    </w:p>
    <w:p w14:paraId="118586C9" w14:textId="77777777" w:rsidR="00C21431" w:rsidRDefault="00C21431" w:rsidP="00B50ABE">
      <w:pPr>
        <w:pStyle w:val="iNormal"/>
      </w:pPr>
    </w:p>
    <w:p w14:paraId="4A90983F" w14:textId="77777777" w:rsidR="00EC1159" w:rsidRDefault="002C6B40" w:rsidP="00B50ABE">
      <w:pPr>
        <w:pStyle w:val="iNormal"/>
      </w:pPr>
      <w:r>
        <w:t>Click “Next”</w:t>
      </w:r>
      <w:r w:rsidR="0084732A">
        <w:t xml:space="preserve"> button. The next screen will look like this:</w:t>
      </w:r>
    </w:p>
    <w:p w14:paraId="282D90D0" w14:textId="77777777" w:rsidR="0084732A" w:rsidRDefault="0084732A" w:rsidP="00B50ABE">
      <w:pPr>
        <w:pStyle w:val="iNormal"/>
      </w:pPr>
      <w:r>
        <w:rPr>
          <w:noProof/>
          <w:lang w:val="en-GB" w:eastAsia="en-GB"/>
        </w:rPr>
        <w:lastRenderedPageBreak/>
        <w:drawing>
          <wp:inline distT="0" distB="0" distL="0" distR="0" wp14:anchorId="710F1F8B" wp14:editId="6C3A062A">
            <wp:extent cx="4181475" cy="4229100"/>
            <wp:effectExtent l="38100" t="38100" r="47625" b="38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81475" cy="4229100"/>
                    </a:xfrm>
                    <a:prstGeom prst="rect">
                      <a:avLst/>
                    </a:prstGeom>
                    <a:ln w="38100">
                      <a:solidFill>
                        <a:schemeClr val="tx2">
                          <a:lumMod val="60000"/>
                          <a:lumOff val="40000"/>
                        </a:schemeClr>
                      </a:solidFill>
                    </a:ln>
                  </pic:spPr>
                </pic:pic>
              </a:graphicData>
            </a:graphic>
          </wp:inline>
        </w:drawing>
      </w:r>
    </w:p>
    <w:p w14:paraId="771952ED" w14:textId="77777777" w:rsidR="00147EDF" w:rsidRDefault="00147EDF" w:rsidP="00B50ABE">
      <w:pPr>
        <w:pStyle w:val="iNormal"/>
      </w:pPr>
    </w:p>
    <w:p w14:paraId="218F465C" w14:textId="77777777" w:rsidR="00147EDF" w:rsidRDefault="00147EDF" w:rsidP="00B50ABE">
      <w:pPr>
        <w:pStyle w:val="iNormal"/>
      </w:pPr>
    </w:p>
    <w:p w14:paraId="108AFF6E" w14:textId="77777777" w:rsidR="00147EDF" w:rsidRDefault="00147EDF" w:rsidP="00B50ABE">
      <w:pPr>
        <w:pStyle w:val="iNormal"/>
      </w:pPr>
    </w:p>
    <w:p w14:paraId="3F75E7CB" w14:textId="77777777" w:rsidR="00147EDF" w:rsidRDefault="00147EDF" w:rsidP="00B50ABE">
      <w:pPr>
        <w:pStyle w:val="iNormal"/>
      </w:pPr>
    </w:p>
    <w:p w14:paraId="294A1F81" w14:textId="77777777" w:rsidR="00147EDF" w:rsidRDefault="00147EDF" w:rsidP="00B50ABE">
      <w:pPr>
        <w:pStyle w:val="iNormal"/>
      </w:pPr>
    </w:p>
    <w:p w14:paraId="1BA759A7" w14:textId="77777777" w:rsidR="00147EDF" w:rsidRDefault="00147EDF" w:rsidP="00B50ABE">
      <w:pPr>
        <w:pStyle w:val="iNormal"/>
      </w:pPr>
    </w:p>
    <w:p w14:paraId="7E272193" w14:textId="77777777" w:rsidR="00147EDF" w:rsidRDefault="00147EDF" w:rsidP="00B50ABE">
      <w:pPr>
        <w:pStyle w:val="iNormal"/>
      </w:pPr>
    </w:p>
    <w:p w14:paraId="3E3FF04D" w14:textId="77777777" w:rsidR="00147EDF" w:rsidRDefault="00147EDF" w:rsidP="00B50ABE">
      <w:pPr>
        <w:pStyle w:val="iNormal"/>
      </w:pPr>
    </w:p>
    <w:p w14:paraId="35F28307" w14:textId="77777777" w:rsidR="00147EDF" w:rsidRDefault="00147EDF" w:rsidP="00B50ABE">
      <w:pPr>
        <w:pStyle w:val="iNormal"/>
      </w:pPr>
    </w:p>
    <w:p w14:paraId="33998134" w14:textId="77777777" w:rsidR="00147EDF" w:rsidRDefault="00147EDF" w:rsidP="00B50ABE">
      <w:pPr>
        <w:pStyle w:val="iNormal"/>
      </w:pPr>
    </w:p>
    <w:p w14:paraId="22FE83AE" w14:textId="77777777" w:rsidR="00147EDF" w:rsidRDefault="00147EDF" w:rsidP="00B50ABE">
      <w:pPr>
        <w:pStyle w:val="iNormal"/>
      </w:pPr>
    </w:p>
    <w:p w14:paraId="190E713F" w14:textId="77777777" w:rsidR="00147EDF" w:rsidRDefault="00147EDF" w:rsidP="00B50ABE">
      <w:pPr>
        <w:pStyle w:val="iNormal"/>
      </w:pPr>
    </w:p>
    <w:p w14:paraId="5A1B38DB" w14:textId="77777777" w:rsidR="0084732A" w:rsidRDefault="00C83379" w:rsidP="00B50ABE">
      <w:pPr>
        <w:pStyle w:val="iNormal"/>
      </w:pPr>
      <w:r>
        <w:t>You have to click “description” and select “name”.  The</w:t>
      </w:r>
      <w:r w:rsidR="0084732A">
        <w:t xml:space="preserve"> screen will look like this:</w:t>
      </w:r>
    </w:p>
    <w:p w14:paraId="61610186" w14:textId="77777777" w:rsidR="00C83379" w:rsidRDefault="00C83379" w:rsidP="00B50ABE">
      <w:pPr>
        <w:pStyle w:val="iNormal"/>
      </w:pPr>
      <w:r>
        <w:rPr>
          <w:noProof/>
          <w:lang w:val="en-GB" w:eastAsia="en-GB"/>
        </w:rPr>
        <w:lastRenderedPageBreak/>
        <w:drawing>
          <wp:inline distT="0" distB="0" distL="0" distR="0" wp14:anchorId="090B5E0A" wp14:editId="142364F3">
            <wp:extent cx="4238625" cy="4267200"/>
            <wp:effectExtent l="38100" t="38100" r="47625" b="381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38625" cy="4267200"/>
                    </a:xfrm>
                    <a:prstGeom prst="rect">
                      <a:avLst/>
                    </a:prstGeom>
                    <a:ln w="28575">
                      <a:solidFill>
                        <a:schemeClr val="tx2">
                          <a:lumMod val="60000"/>
                          <a:lumOff val="40000"/>
                        </a:schemeClr>
                      </a:solidFill>
                    </a:ln>
                  </pic:spPr>
                </pic:pic>
              </a:graphicData>
            </a:graphic>
          </wp:inline>
        </w:drawing>
      </w:r>
    </w:p>
    <w:p w14:paraId="618454F5" w14:textId="77777777" w:rsidR="00C83379" w:rsidRDefault="00C83379" w:rsidP="00B50ABE">
      <w:pPr>
        <w:pStyle w:val="iNormal"/>
      </w:pPr>
      <w:r>
        <w:t>Click “Next”:</w:t>
      </w:r>
    </w:p>
    <w:p w14:paraId="2CBC2EB2" w14:textId="77777777" w:rsidR="0084732A" w:rsidRDefault="0084732A" w:rsidP="00B50ABE">
      <w:pPr>
        <w:pStyle w:val="iNormal"/>
      </w:pPr>
      <w:r>
        <w:rPr>
          <w:noProof/>
          <w:lang w:val="en-GB" w:eastAsia="en-GB"/>
        </w:rPr>
        <w:lastRenderedPageBreak/>
        <w:drawing>
          <wp:inline distT="0" distB="0" distL="0" distR="0" wp14:anchorId="2CE48469" wp14:editId="55B88A95">
            <wp:extent cx="4352925" cy="4210050"/>
            <wp:effectExtent l="38100" t="38100" r="47625" b="381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52925" cy="4210050"/>
                    </a:xfrm>
                    <a:prstGeom prst="rect">
                      <a:avLst/>
                    </a:prstGeom>
                    <a:ln w="38100">
                      <a:solidFill>
                        <a:schemeClr val="tx2">
                          <a:lumMod val="60000"/>
                          <a:lumOff val="40000"/>
                        </a:schemeClr>
                      </a:solidFill>
                    </a:ln>
                  </pic:spPr>
                </pic:pic>
              </a:graphicData>
            </a:graphic>
          </wp:inline>
        </w:drawing>
      </w:r>
      <w:r>
        <w:t xml:space="preserve"> </w:t>
      </w:r>
    </w:p>
    <w:p w14:paraId="4A582786" w14:textId="77777777" w:rsidR="0084732A" w:rsidRDefault="0084732A" w:rsidP="00B50ABE">
      <w:pPr>
        <w:pStyle w:val="iNormal"/>
      </w:pPr>
    </w:p>
    <w:p w14:paraId="32F116BF" w14:textId="77777777" w:rsidR="0084732A" w:rsidRDefault="0084732A" w:rsidP="00B50ABE">
      <w:pPr>
        <w:pStyle w:val="iNormal"/>
      </w:pPr>
      <w:r>
        <w:t>Keep all year</w:t>
      </w:r>
      <w:r w:rsidR="00147EDF">
        <w:t>s</w:t>
      </w:r>
      <w:r>
        <w:t xml:space="preserve"> selected and click “Merge” button. You will receive the following message:</w:t>
      </w:r>
    </w:p>
    <w:p w14:paraId="660279C5" w14:textId="77777777" w:rsidR="0084732A" w:rsidRDefault="0084732A" w:rsidP="00B50ABE">
      <w:pPr>
        <w:pStyle w:val="iNormal"/>
      </w:pPr>
      <w:r>
        <w:rPr>
          <w:noProof/>
          <w:lang w:val="en-GB" w:eastAsia="en-GB"/>
        </w:rPr>
        <w:drawing>
          <wp:inline distT="0" distB="0" distL="0" distR="0" wp14:anchorId="23A95930" wp14:editId="32CF3EDC">
            <wp:extent cx="4171950" cy="1762125"/>
            <wp:effectExtent l="38100" t="38100" r="38100" b="476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1950" cy="1762125"/>
                    </a:xfrm>
                    <a:prstGeom prst="rect">
                      <a:avLst/>
                    </a:prstGeom>
                    <a:ln w="38100">
                      <a:solidFill>
                        <a:schemeClr val="tx2">
                          <a:lumMod val="60000"/>
                          <a:lumOff val="40000"/>
                        </a:schemeClr>
                      </a:solidFill>
                    </a:ln>
                  </pic:spPr>
                </pic:pic>
              </a:graphicData>
            </a:graphic>
          </wp:inline>
        </w:drawing>
      </w:r>
    </w:p>
    <w:p w14:paraId="08067959" w14:textId="77777777" w:rsidR="00A02D11" w:rsidRDefault="00693E32" w:rsidP="00B50ABE">
      <w:pPr>
        <w:pStyle w:val="iNormal"/>
      </w:pPr>
      <w:r>
        <w:t>Click the “View table”</w:t>
      </w:r>
      <w:r w:rsidR="00C83379">
        <w:t xml:space="preserve"> button. Y</w:t>
      </w:r>
      <w:r w:rsidR="00A02D11">
        <w:t>ou will see the merged table:</w:t>
      </w:r>
    </w:p>
    <w:p w14:paraId="7B6A0BB1" w14:textId="77777777" w:rsidR="00A02D11" w:rsidRPr="00C83379" w:rsidRDefault="00C83379" w:rsidP="00B50ABE">
      <w:pPr>
        <w:pStyle w:val="iNormal"/>
      </w:pPr>
      <w:r>
        <w:rPr>
          <w:noProof/>
          <w:lang w:val="en-GB" w:eastAsia="en-GB"/>
        </w:rPr>
        <w:lastRenderedPageBreak/>
        <w:drawing>
          <wp:inline distT="0" distB="0" distL="0" distR="0" wp14:anchorId="53AB4F25" wp14:editId="6E081462">
            <wp:extent cx="5755640" cy="2761600"/>
            <wp:effectExtent l="38100" t="38100" r="35560" b="393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5640" cy="2761600"/>
                    </a:xfrm>
                    <a:prstGeom prst="rect">
                      <a:avLst/>
                    </a:prstGeom>
                    <a:ln w="28575">
                      <a:solidFill>
                        <a:schemeClr val="tx2">
                          <a:lumMod val="60000"/>
                          <a:lumOff val="40000"/>
                        </a:schemeClr>
                      </a:solidFill>
                    </a:ln>
                  </pic:spPr>
                </pic:pic>
              </a:graphicData>
            </a:graphic>
          </wp:inline>
        </w:drawing>
      </w:r>
    </w:p>
    <w:p w14:paraId="2E4F86A1" w14:textId="77777777" w:rsidR="00EC1159" w:rsidRDefault="00EC1159" w:rsidP="00EC1159">
      <w:pPr>
        <w:pStyle w:val="iNormal"/>
        <w:jc w:val="center"/>
      </w:pPr>
    </w:p>
    <w:p w14:paraId="3BEC95BF" w14:textId="77777777" w:rsidR="00EC1159" w:rsidRDefault="00EC1159" w:rsidP="00B50ABE">
      <w:pPr>
        <w:pStyle w:val="iNormal"/>
      </w:pPr>
    </w:p>
    <w:p w14:paraId="7E399042" w14:textId="77777777" w:rsidR="008A7475" w:rsidRDefault="008A7475" w:rsidP="008A7475">
      <w:pPr>
        <w:pStyle w:val="iHeading1"/>
      </w:pPr>
      <w:r>
        <w:lastRenderedPageBreak/>
        <w:t>Creating the "Heat Map"</w:t>
      </w:r>
    </w:p>
    <w:p w14:paraId="016025F2" w14:textId="77777777" w:rsidR="002E4D85" w:rsidRDefault="00A02D11" w:rsidP="008A7475">
      <w:pPr>
        <w:pStyle w:val="iNormal"/>
      </w:pPr>
      <w:r>
        <w:t>On the merged table, click “</w:t>
      </w:r>
      <w:r>
        <w:rPr>
          <w:noProof/>
          <w:lang w:val="en-GB" w:eastAsia="en-GB"/>
        </w:rPr>
        <w:drawing>
          <wp:inline distT="0" distB="0" distL="0" distR="0" wp14:anchorId="4702DA8E" wp14:editId="5387433D">
            <wp:extent cx="1266825" cy="266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266825" cy="266700"/>
                    </a:xfrm>
                    <a:prstGeom prst="rect">
                      <a:avLst/>
                    </a:prstGeom>
                  </pic:spPr>
                </pic:pic>
              </a:graphicData>
            </a:graphic>
          </wp:inline>
        </w:drawing>
      </w:r>
      <w:r>
        <w:t>. A map will appear like this:</w:t>
      </w:r>
    </w:p>
    <w:p w14:paraId="609C7307" w14:textId="77777777" w:rsidR="00A02D11" w:rsidRDefault="00C83379" w:rsidP="008A7475">
      <w:pPr>
        <w:pStyle w:val="iNormal"/>
      </w:pPr>
      <w:r>
        <w:rPr>
          <w:noProof/>
          <w:lang w:val="en-GB" w:eastAsia="en-GB"/>
        </w:rPr>
        <w:drawing>
          <wp:inline distT="0" distB="0" distL="0" distR="0" wp14:anchorId="072B6A35" wp14:editId="27962E13">
            <wp:extent cx="5755640" cy="42730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55640" cy="4273071"/>
                    </a:xfrm>
                    <a:prstGeom prst="rect">
                      <a:avLst/>
                    </a:prstGeom>
                  </pic:spPr>
                </pic:pic>
              </a:graphicData>
            </a:graphic>
          </wp:inline>
        </w:drawing>
      </w:r>
    </w:p>
    <w:p w14:paraId="6CF5C3A2" w14:textId="77777777" w:rsidR="0026650E" w:rsidRDefault="0026650E" w:rsidP="008A7475">
      <w:pPr>
        <w:pStyle w:val="iNormal"/>
      </w:pPr>
      <w:r>
        <w:t>From “Tools”, select “Change map styles…”:</w:t>
      </w:r>
    </w:p>
    <w:p w14:paraId="2B5F1F54" w14:textId="77777777" w:rsidR="0026650E" w:rsidRDefault="0026650E" w:rsidP="008A7475">
      <w:pPr>
        <w:pStyle w:val="iNormal"/>
        <w:rPr>
          <w:noProof/>
        </w:rPr>
      </w:pPr>
    </w:p>
    <w:p w14:paraId="7B41AE8E" w14:textId="77777777" w:rsidR="0026650E" w:rsidRDefault="0026650E" w:rsidP="008A7475">
      <w:pPr>
        <w:pStyle w:val="iNormal"/>
      </w:pPr>
      <w:r>
        <w:rPr>
          <w:noProof/>
          <w:lang w:val="en-GB" w:eastAsia="en-GB"/>
        </w:rPr>
        <w:lastRenderedPageBreak/>
        <mc:AlternateContent>
          <mc:Choice Requires="wps">
            <w:drawing>
              <wp:anchor distT="0" distB="0" distL="114300" distR="114300" simplePos="0" relativeHeight="251661312" behindDoc="0" locked="0" layoutInCell="1" allowOverlap="1" wp14:anchorId="477258EE" wp14:editId="08CA8DFD">
                <wp:simplePos x="0" y="0"/>
                <wp:positionH relativeFrom="column">
                  <wp:posOffset>745490</wp:posOffset>
                </wp:positionH>
                <wp:positionV relativeFrom="paragraph">
                  <wp:posOffset>1427480</wp:posOffset>
                </wp:positionV>
                <wp:extent cx="1165860" cy="251460"/>
                <wp:effectExtent l="57150" t="19050" r="15240" b="91440"/>
                <wp:wrapNone/>
                <wp:docPr id="16" name="Oval 16"/>
                <wp:cNvGraphicFramePr/>
                <a:graphic xmlns:a="http://schemas.openxmlformats.org/drawingml/2006/main">
                  <a:graphicData uri="http://schemas.microsoft.com/office/word/2010/wordprocessingShape">
                    <wps:wsp>
                      <wps:cNvSpPr/>
                      <wps:spPr>
                        <a:xfrm>
                          <a:off x="0" y="0"/>
                          <a:ext cx="1165860" cy="25146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 o:spid="_x0000_s1026" style="position:absolute;margin-left:58.7pt;margin-top:112.4pt;width:91.8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" filled="f" strokecolor="red" strokeweight="1.5pt">
                <v:shadow on="t" color="black" opacity="22937f" origin=",.5" offset="0,.63889mm"/>
              </v:oval>
            </w:pict>
          </mc:Fallback>
        </mc:AlternateContent>
      </w:r>
      <w:r>
        <w:rPr>
          <w:noProof/>
          <w:lang w:val="en-GB" w:eastAsia="en-GB"/>
        </w:rPr>
        <w:drawing>
          <wp:inline distT="0" distB="0" distL="0" distR="0" wp14:anchorId="5DB5C91F" wp14:editId="21F19C88">
            <wp:extent cx="5755640" cy="2096873"/>
            <wp:effectExtent l="38100" t="38100" r="35560"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55640" cy="2096873"/>
                    </a:xfrm>
                    <a:prstGeom prst="rect">
                      <a:avLst/>
                    </a:prstGeom>
                    <a:ln w="28575">
                      <a:solidFill>
                        <a:schemeClr val="tx2">
                          <a:lumMod val="60000"/>
                          <a:lumOff val="40000"/>
                        </a:schemeClr>
                      </a:solidFill>
                    </a:ln>
                  </pic:spPr>
                </pic:pic>
              </a:graphicData>
            </a:graphic>
          </wp:inline>
        </w:drawing>
      </w:r>
    </w:p>
    <w:p w14:paraId="21D28402" w14:textId="77777777" w:rsidR="0026650E" w:rsidRDefault="0026650E" w:rsidP="008A7475">
      <w:pPr>
        <w:pStyle w:val="iNormal"/>
      </w:pPr>
      <w:r>
        <w:t>You will see a dialogue box looking like this:</w:t>
      </w:r>
    </w:p>
    <w:p w14:paraId="241F1579" w14:textId="77777777" w:rsidR="0078557D" w:rsidRDefault="00871485" w:rsidP="00E52D91">
      <w:pPr>
        <w:pStyle w:val="iNormal"/>
      </w:pPr>
      <w:r>
        <w:rPr>
          <w:noProof/>
          <w:lang w:val="en-GB" w:eastAsia="en-GB"/>
        </w:rPr>
        <w:drawing>
          <wp:inline distT="0" distB="0" distL="0" distR="0" wp14:anchorId="4D0EC0F5" wp14:editId="4A0D4FA5">
            <wp:extent cx="5755640" cy="4602667"/>
            <wp:effectExtent l="38100" t="38100" r="35560" b="457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55640" cy="4602667"/>
                    </a:xfrm>
                    <a:prstGeom prst="rect">
                      <a:avLst/>
                    </a:prstGeom>
                    <a:ln w="28575">
                      <a:solidFill>
                        <a:schemeClr val="tx2">
                          <a:lumMod val="60000"/>
                          <a:lumOff val="40000"/>
                        </a:schemeClr>
                      </a:solidFill>
                    </a:ln>
                  </pic:spPr>
                </pic:pic>
              </a:graphicData>
            </a:graphic>
          </wp:inline>
        </w:drawing>
      </w:r>
    </w:p>
    <w:p w14:paraId="57878724" w14:textId="77777777" w:rsidR="00E52D91" w:rsidRDefault="0078557D" w:rsidP="00E52D91">
      <w:pPr>
        <w:pStyle w:val="iNormal"/>
      </w:pPr>
      <w:r>
        <w:t>S</w:t>
      </w:r>
      <w:r w:rsidR="002E4D85">
        <w:t xml:space="preserve">elect "Fill color" under "Polygons". Then select the </w:t>
      </w:r>
      <w:r>
        <w:t>“</w:t>
      </w:r>
      <w:r w:rsidR="002E4D85">
        <w:t>Gradient</w:t>
      </w:r>
      <w:r>
        <w:t>”</w:t>
      </w:r>
      <w:r w:rsidR="002E4D85">
        <w:t xml:space="preserve"> tab. </w:t>
      </w:r>
      <w:r w:rsidR="00BB040C">
        <w:t>The following dialogue box will be displayed:</w:t>
      </w:r>
    </w:p>
    <w:p w14:paraId="05585529" w14:textId="77777777" w:rsidR="0078557D" w:rsidRDefault="00BB040C" w:rsidP="00E52D91">
      <w:pPr>
        <w:pStyle w:val="iNormal"/>
      </w:pPr>
      <w:r>
        <w:rPr>
          <w:noProof/>
          <w:lang w:val="en-GB" w:eastAsia="en-GB"/>
        </w:rPr>
        <w:lastRenderedPageBreak/>
        <mc:AlternateContent>
          <mc:Choice Requires="wps">
            <w:drawing>
              <wp:anchor distT="0" distB="0" distL="114300" distR="114300" simplePos="0" relativeHeight="251664384" behindDoc="0" locked="0" layoutInCell="1" allowOverlap="1" wp14:anchorId="7BB54235" wp14:editId="73B9E037">
                <wp:simplePos x="0" y="0"/>
                <wp:positionH relativeFrom="column">
                  <wp:posOffset>3542030</wp:posOffset>
                </wp:positionH>
                <wp:positionV relativeFrom="paragraph">
                  <wp:posOffset>899795</wp:posOffset>
                </wp:positionV>
                <wp:extent cx="594360" cy="274320"/>
                <wp:effectExtent l="57150" t="19050" r="15240" b="87630"/>
                <wp:wrapNone/>
                <wp:docPr id="45" name="Oval 45"/>
                <wp:cNvGraphicFramePr/>
                <a:graphic xmlns:a="http://schemas.openxmlformats.org/drawingml/2006/main">
                  <a:graphicData uri="http://schemas.microsoft.com/office/word/2010/wordprocessingShape">
                    <wps:wsp>
                      <wps:cNvSpPr/>
                      <wps:spPr>
                        <a:xfrm>
                          <a:off x="0" y="0"/>
                          <a:ext cx="594360" cy="274320"/>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26" style="position:absolute;margin-left:278.9pt;margin-top:70.85pt;width:46.8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" filled="f" strokecolor="red" strokeweight="1pt">
                <v:shadow on="t" color="black" opacity="22937f" origin=",.5" offset="0,.63889mm"/>
              </v:oval>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3CDB8CA6" wp14:editId="4DAFA115">
                <wp:simplePos x="0" y="0"/>
                <wp:positionH relativeFrom="column">
                  <wp:posOffset>212090</wp:posOffset>
                </wp:positionH>
                <wp:positionV relativeFrom="paragraph">
                  <wp:posOffset>1242695</wp:posOffset>
                </wp:positionV>
                <wp:extent cx="769620" cy="205740"/>
                <wp:effectExtent l="57150" t="19050" r="11430" b="99060"/>
                <wp:wrapNone/>
                <wp:docPr id="43" name="Oval 43"/>
                <wp:cNvGraphicFramePr/>
                <a:graphic xmlns:a="http://schemas.openxmlformats.org/drawingml/2006/main">
                  <a:graphicData uri="http://schemas.microsoft.com/office/word/2010/wordprocessingShape">
                    <wps:wsp>
                      <wps:cNvSpPr/>
                      <wps:spPr>
                        <a:xfrm>
                          <a:off x="0" y="0"/>
                          <a:ext cx="769620" cy="205740"/>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3" o:spid="_x0000_s1026" style="position:absolute;margin-left:16.7pt;margin-top:97.85pt;width:60.6pt;height:1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" filled="f" strokecolor="red" strokeweight="1pt">
                <v:shadow on="t" color="black" opacity="22937f" origin=",.5" offset="0,.63889mm"/>
              </v:oval>
            </w:pict>
          </mc:Fallback>
        </mc:AlternateContent>
      </w:r>
      <w:r w:rsidR="0078557D">
        <w:rPr>
          <w:noProof/>
          <w:lang w:val="en-GB" w:eastAsia="en-GB"/>
        </w:rPr>
        <w:drawing>
          <wp:inline distT="0" distB="0" distL="0" distR="0" wp14:anchorId="65C3883B" wp14:editId="194E24F7">
            <wp:extent cx="5755640" cy="4650016"/>
            <wp:effectExtent l="38100" t="38100" r="35560" b="368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55640" cy="4650016"/>
                    </a:xfrm>
                    <a:prstGeom prst="rect">
                      <a:avLst/>
                    </a:prstGeom>
                    <a:ln w="28575">
                      <a:solidFill>
                        <a:schemeClr val="tx2">
                          <a:lumMod val="60000"/>
                          <a:lumOff val="40000"/>
                        </a:schemeClr>
                      </a:solidFill>
                    </a:ln>
                  </pic:spPr>
                </pic:pic>
              </a:graphicData>
            </a:graphic>
          </wp:inline>
        </w:drawing>
      </w:r>
    </w:p>
    <w:p w14:paraId="28C7BAA5" w14:textId="77777777" w:rsidR="00E52D91" w:rsidRDefault="00E52D91" w:rsidP="00E52D91">
      <w:pPr>
        <w:pStyle w:val="iNormal"/>
      </w:pPr>
      <w:r>
        <w:t>Once that's done:</w:t>
      </w:r>
    </w:p>
    <w:p w14:paraId="115020FD" w14:textId="77777777" w:rsidR="00E52D91" w:rsidRDefault="00E52D91" w:rsidP="00E52D91">
      <w:pPr>
        <w:pStyle w:val="iNormal"/>
        <w:numPr>
          <w:ilvl w:val="0"/>
          <w:numId w:val="4"/>
        </w:numPr>
      </w:pPr>
      <w:r>
        <w:t xml:space="preserve">Click </w:t>
      </w:r>
      <w:r w:rsidR="002E4D85">
        <w:t xml:space="preserve">"Show a gradient" and choose "2011" from the drop down list of columns. </w:t>
      </w:r>
    </w:p>
    <w:p w14:paraId="4A0E439B" w14:textId="77777777" w:rsidR="00E52D91" w:rsidRDefault="002E4D85" w:rsidP="00E52D91">
      <w:pPr>
        <w:pStyle w:val="iNormal"/>
        <w:numPr>
          <w:ilvl w:val="0"/>
          <w:numId w:val="4"/>
        </w:numPr>
      </w:pPr>
      <w:r>
        <w:t xml:space="preserve">Click the two minus signs, so that you only have two gradient color boxes shown. </w:t>
      </w:r>
    </w:p>
    <w:p w14:paraId="204465E8" w14:textId="77777777" w:rsidR="00E52D91" w:rsidRDefault="002E4D85" w:rsidP="00E52D91">
      <w:pPr>
        <w:pStyle w:val="iNormal"/>
        <w:numPr>
          <w:ilvl w:val="0"/>
          <w:numId w:val="4"/>
        </w:numPr>
      </w:pPr>
      <w:r>
        <w:t>Leave "From" as 0 and change "Through" to reflect the highest value for the "2011" column as determined above.</w:t>
      </w:r>
      <w:r w:rsidR="00CF6B7E">
        <w:t xml:space="preserve"> </w:t>
      </w:r>
      <w:r w:rsidR="00CF6B7E" w:rsidRPr="004F1CC7">
        <w:rPr>
          <w:i/>
        </w:rPr>
        <w:t>In the case o</w:t>
      </w:r>
      <w:r w:rsidR="00BB040C">
        <w:rPr>
          <w:i/>
        </w:rPr>
        <w:t>f robberies, this figure was 674</w:t>
      </w:r>
      <w:r w:rsidR="00CF6B7E" w:rsidRPr="004F1CC7">
        <w:rPr>
          <w:i/>
        </w:rPr>
        <w:t>, but I've rounded up the value to 700.</w:t>
      </w:r>
    </w:p>
    <w:p w14:paraId="7B062B87" w14:textId="77777777" w:rsidR="002E4D85" w:rsidRDefault="00E52D91" w:rsidP="00E52D91">
      <w:pPr>
        <w:pStyle w:val="iNormal"/>
      </w:pPr>
      <w:r>
        <w:t>The dialog box should now look similar to below:</w:t>
      </w:r>
    </w:p>
    <w:p w14:paraId="36C0C75D" w14:textId="77777777" w:rsidR="008A7475" w:rsidRDefault="0078557D" w:rsidP="008A7475">
      <w:pPr>
        <w:pStyle w:val="iNormal"/>
      </w:pPr>
      <w:r>
        <w:rPr>
          <w:noProof/>
          <w:lang w:val="en-GB" w:eastAsia="en-GB"/>
        </w:rPr>
        <w:lastRenderedPageBreak/>
        <w:drawing>
          <wp:inline distT="0" distB="0" distL="0" distR="0" wp14:anchorId="65ECCFED" wp14:editId="48F199C7">
            <wp:extent cx="5755640" cy="4737949"/>
            <wp:effectExtent l="38100" t="38100" r="35560" b="438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55640" cy="4737949"/>
                    </a:xfrm>
                    <a:prstGeom prst="rect">
                      <a:avLst/>
                    </a:prstGeom>
                    <a:ln w="28575">
                      <a:solidFill>
                        <a:schemeClr val="tx2">
                          <a:lumMod val="60000"/>
                          <a:lumOff val="40000"/>
                        </a:schemeClr>
                      </a:solidFill>
                    </a:ln>
                  </pic:spPr>
                </pic:pic>
              </a:graphicData>
            </a:graphic>
          </wp:inline>
        </w:drawing>
      </w:r>
    </w:p>
    <w:p w14:paraId="1CAD153A" w14:textId="77777777" w:rsidR="00D20513" w:rsidRDefault="00E52D91" w:rsidP="008A7475">
      <w:pPr>
        <w:pStyle w:val="iNormal"/>
      </w:pPr>
      <w:r>
        <w:t>Now click the "Save" button.</w:t>
      </w:r>
      <w:r w:rsidR="00D20513">
        <w:t xml:space="preserve"> You should now see a "heat map", showing the absolute occurrence of the selected type of crime. Darker shades indicate higher levels of occurrence:</w:t>
      </w:r>
    </w:p>
    <w:p w14:paraId="37140EC3" w14:textId="77777777" w:rsidR="00D20513" w:rsidRDefault="00D20513" w:rsidP="008A7475">
      <w:pPr>
        <w:pStyle w:val="iNormal"/>
      </w:pPr>
    </w:p>
    <w:p w14:paraId="17872DA0" w14:textId="77777777" w:rsidR="00E52D91" w:rsidRDefault="00D20513" w:rsidP="004D0452">
      <w:pPr>
        <w:pStyle w:val="iNormal"/>
        <w:jc w:val="center"/>
      </w:pPr>
      <w:r>
        <w:rPr>
          <w:noProof/>
          <w:lang w:val="en-GB" w:eastAsia="en-GB"/>
        </w:rPr>
        <w:lastRenderedPageBreak/>
        <w:drawing>
          <wp:inline distT="0" distB="0" distL="0" distR="0" wp14:anchorId="77A54999" wp14:editId="1B05586A">
            <wp:extent cx="5755640" cy="4645569"/>
            <wp:effectExtent l="50800" t="50800" r="35560" b="28031"/>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5755640" cy="4645569"/>
                    </a:xfrm>
                    <a:prstGeom prst="rect">
                      <a:avLst/>
                    </a:prstGeom>
                    <a:noFill/>
                    <a:ln w="28575" cmpd="sng">
                      <a:solidFill>
                        <a:schemeClr val="accent1"/>
                      </a:solidFill>
                      <a:miter lim="800000"/>
                      <a:headEnd/>
                      <a:tailEnd/>
                    </a:ln>
                  </pic:spPr>
                </pic:pic>
              </a:graphicData>
            </a:graphic>
          </wp:inline>
        </w:drawing>
      </w:r>
    </w:p>
    <w:p w14:paraId="37EE2459" w14:textId="77777777" w:rsidR="00C37F42" w:rsidRDefault="00C37F42" w:rsidP="008A7475">
      <w:pPr>
        <w:pStyle w:val="iNormal"/>
      </w:pPr>
    </w:p>
    <w:p w14:paraId="45F54046" w14:textId="77777777" w:rsidR="00C37F42" w:rsidRDefault="00C37F42" w:rsidP="008A7475">
      <w:pPr>
        <w:pStyle w:val="iNormal"/>
      </w:pPr>
      <w:r>
        <w:t>By clicking within any LGA, you can look at the statistics since 1999:</w:t>
      </w:r>
    </w:p>
    <w:p w14:paraId="6CAFA461" w14:textId="77777777" w:rsidR="00C37F42" w:rsidRDefault="004D0452" w:rsidP="004D0452">
      <w:pPr>
        <w:pStyle w:val="iNormal"/>
        <w:jc w:val="center"/>
      </w:pPr>
      <w:r>
        <w:rPr>
          <w:noProof/>
          <w:lang w:val="en-GB" w:eastAsia="en-GB"/>
        </w:rPr>
        <w:lastRenderedPageBreak/>
        <w:drawing>
          <wp:inline distT="0" distB="0" distL="0" distR="0" wp14:anchorId="371D884A" wp14:editId="0302580D">
            <wp:extent cx="4432300" cy="5118100"/>
            <wp:effectExtent l="50800" t="50800" r="38100" b="1270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srcRect/>
                    <a:stretch>
                      <a:fillRect/>
                    </a:stretch>
                  </pic:blipFill>
                  <pic:spPr bwMode="auto">
                    <a:xfrm>
                      <a:off x="0" y="0"/>
                      <a:ext cx="4432300" cy="5118100"/>
                    </a:xfrm>
                    <a:prstGeom prst="rect">
                      <a:avLst/>
                    </a:prstGeom>
                    <a:noFill/>
                    <a:ln w="28575" cmpd="sng">
                      <a:solidFill>
                        <a:schemeClr val="accent1"/>
                      </a:solidFill>
                      <a:miter lim="800000"/>
                      <a:headEnd/>
                      <a:tailEnd/>
                    </a:ln>
                  </pic:spPr>
                </pic:pic>
              </a:graphicData>
            </a:graphic>
          </wp:inline>
        </w:drawing>
      </w:r>
    </w:p>
    <w:p w14:paraId="29420D1C" w14:textId="77777777" w:rsidR="004D0452" w:rsidRDefault="004D0452" w:rsidP="008A7475">
      <w:pPr>
        <w:pStyle w:val="iNormal"/>
      </w:pPr>
    </w:p>
    <w:p w14:paraId="65FDA5FD" w14:textId="77777777" w:rsidR="00F123FC" w:rsidRDefault="00F123FC" w:rsidP="008A7475">
      <w:pPr>
        <w:pStyle w:val="iNormal"/>
      </w:pPr>
      <w:r>
        <w:t xml:space="preserve">If you want to </w:t>
      </w:r>
      <w:r w:rsidR="000D7697">
        <w:t>change the display years</w:t>
      </w:r>
      <w:r>
        <w:t>, you can simplify go to “Tools” and select “Change info window layout…”</w:t>
      </w:r>
    </w:p>
    <w:p w14:paraId="4ED5CB4D" w14:textId="77777777" w:rsidR="00F123FC" w:rsidRDefault="00F123FC" w:rsidP="008A7475">
      <w:pPr>
        <w:pStyle w:val="iNormal"/>
      </w:pPr>
      <w:r>
        <w:rPr>
          <w:noProof/>
          <w:lang w:val="en-GB" w:eastAsia="en-GB"/>
        </w:rPr>
        <w:lastRenderedPageBreak/>
        <w:drawing>
          <wp:inline distT="0" distB="0" distL="0" distR="0" wp14:anchorId="0BF8A40C" wp14:editId="5CBA121D">
            <wp:extent cx="5755640" cy="2075966"/>
            <wp:effectExtent l="38100" t="38100" r="35560" b="387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5640" cy="2075966"/>
                    </a:xfrm>
                    <a:prstGeom prst="rect">
                      <a:avLst/>
                    </a:prstGeom>
                    <a:ln w="28575">
                      <a:solidFill>
                        <a:schemeClr val="tx2">
                          <a:lumMod val="60000"/>
                          <a:lumOff val="40000"/>
                        </a:schemeClr>
                      </a:solidFill>
                    </a:ln>
                  </pic:spPr>
                </pic:pic>
              </a:graphicData>
            </a:graphic>
          </wp:inline>
        </w:drawing>
      </w:r>
    </w:p>
    <w:p w14:paraId="7AE5347E" w14:textId="77777777" w:rsidR="00F123FC" w:rsidRDefault="000D7697" w:rsidP="008A7475">
      <w:pPr>
        <w:pStyle w:val="iNormal"/>
      </w:pPr>
      <w:r>
        <w:t>Select</w:t>
      </w:r>
      <w:r w:rsidR="00F123FC">
        <w:t xml:space="preserve"> years, then “Save” it:</w:t>
      </w:r>
    </w:p>
    <w:p w14:paraId="461BB8B7" w14:textId="77777777" w:rsidR="004D0452" w:rsidRDefault="00F123FC" w:rsidP="008A7475">
      <w:pPr>
        <w:pStyle w:val="iNormal"/>
      </w:pPr>
      <w:r>
        <w:rPr>
          <w:noProof/>
          <w:lang w:val="en-GB" w:eastAsia="en-GB"/>
        </w:rPr>
        <w:drawing>
          <wp:inline distT="0" distB="0" distL="0" distR="0" wp14:anchorId="6955C461" wp14:editId="1A5BB6B3">
            <wp:extent cx="5755640" cy="4262617"/>
            <wp:effectExtent l="38100" t="38100" r="35560" b="431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55640" cy="4262617"/>
                    </a:xfrm>
                    <a:prstGeom prst="rect">
                      <a:avLst/>
                    </a:prstGeom>
                    <a:ln w="28575">
                      <a:solidFill>
                        <a:schemeClr val="tx2">
                          <a:lumMod val="60000"/>
                          <a:lumOff val="40000"/>
                        </a:schemeClr>
                      </a:solidFill>
                    </a:ln>
                  </pic:spPr>
                </pic:pic>
              </a:graphicData>
            </a:graphic>
          </wp:inline>
        </w:drawing>
      </w:r>
      <w:r>
        <w:t xml:space="preserve"> </w:t>
      </w:r>
    </w:p>
    <w:p w14:paraId="308A1089" w14:textId="77777777" w:rsidR="00C37F42" w:rsidRDefault="00C37F42" w:rsidP="008A7475">
      <w:pPr>
        <w:pStyle w:val="iNormal"/>
      </w:pPr>
    </w:p>
    <w:p w14:paraId="3BA91942" w14:textId="77777777" w:rsidR="00A230CE" w:rsidRDefault="00A230CE" w:rsidP="00A230CE">
      <w:pPr>
        <w:pStyle w:val="iHeading1nolist"/>
      </w:pPr>
      <w:r>
        <w:lastRenderedPageBreak/>
        <w:t>Other Things to Try</w:t>
      </w:r>
    </w:p>
    <w:p w14:paraId="613AC95F" w14:textId="77777777" w:rsidR="00A230CE" w:rsidRDefault="00A230CE" w:rsidP="00A230CE">
      <w:pPr>
        <w:pStyle w:val="iNormal"/>
      </w:pPr>
      <w:r>
        <w:t>Here are some suggestions for further experimentation:</w:t>
      </w:r>
    </w:p>
    <w:p w14:paraId="274C3DE5" w14:textId="77777777" w:rsidR="00A230CE" w:rsidRDefault="00A230CE" w:rsidP="00A230CE">
      <w:pPr>
        <w:pStyle w:val="iNormal"/>
        <w:numPr>
          <w:ilvl w:val="0"/>
          <w:numId w:val="2"/>
        </w:numPr>
      </w:pPr>
      <w:r>
        <w:t>Try changing the heat map to reflect the statistics for a different year.</w:t>
      </w:r>
    </w:p>
    <w:p w14:paraId="32EF41C0" w14:textId="77777777" w:rsidR="00A230CE" w:rsidRDefault="00A230CE" w:rsidP="00A230CE">
      <w:pPr>
        <w:pStyle w:val="iNormal"/>
        <w:numPr>
          <w:ilvl w:val="0"/>
          <w:numId w:val="2"/>
        </w:numPr>
      </w:pPr>
      <w:r>
        <w:t xml:space="preserve">Try </w:t>
      </w:r>
      <w:r w:rsidR="00F123FC">
        <w:t>“Change info window layout”</w:t>
      </w:r>
      <w:r>
        <w:t xml:space="preserve"> to display only some of the columns.</w:t>
      </w:r>
    </w:p>
    <w:p w14:paraId="1FBA2823" w14:textId="77777777" w:rsidR="008A7475" w:rsidRPr="00A230CE" w:rsidRDefault="00A230CE" w:rsidP="00A230CE">
      <w:pPr>
        <w:pStyle w:val="iNormal"/>
        <w:numPr>
          <w:ilvl w:val="0"/>
          <w:numId w:val="2"/>
        </w:numPr>
      </w:pPr>
      <w:r>
        <w:t xml:space="preserve">Try changing the </w:t>
      </w:r>
      <w:proofErr w:type="spellStart"/>
      <w:r>
        <w:t>colour</w:t>
      </w:r>
      <w:proofErr w:type="spellEnd"/>
      <w:r>
        <w:t xml:space="preserve"> of the gradient on the heat map.</w:t>
      </w:r>
    </w:p>
    <w:p w14:paraId="43A281D5" w14:textId="77777777" w:rsidR="008A7475" w:rsidRDefault="008A7475">
      <w:pPr>
        <w:rPr>
          <w:rFonts w:ascii="Tahoma" w:hAnsi="Tahoma"/>
          <w:sz w:val="20"/>
        </w:rPr>
      </w:pPr>
      <w:r>
        <w:br w:type="page"/>
      </w:r>
    </w:p>
    <w:p w14:paraId="4C5BAE48" w14:textId="77777777" w:rsidR="002C3344" w:rsidRPr="00B50ABE" w:rsidRDefault="002C3344" w:rsidP="00B50ABE">
      <w:pPr>
        <w:pStyle w:val="iNormal"/>
      </w:pPr>
    </w:p>
    <w:p w14:paraId="7439DB31" w14:textId="77777777" w:rsidR="002C3344" w:rsidRPr="00701E72" w:rsidRDefault="002C3344" w:rsidP="002C3344">
      <w:pPr>
        <w:pStyle w:val="idocAdminHeading"/>
        <w:rPr>
          <w:lang w:val="en-AU"/>
        </w:rPr>
      </w:pPr>
      <w:r w:rsidRPr="00701E72">
        <w:rPr>
          <w:lang w:val="en-AU"/>
        </w:rPr>
        <w:t>Revision History</w:t>
      </w:r>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8"/>
        <w:gridCol w:w="1984"/>
        <w:gridCol w:w="3686"/>
        <w:gridCol w:w="1984"/>
      </w:tblGrid>
      <w:tr w:rsidR="002C3344" w:rsidRPr="00701E72" w14:paraId="6A50D8FC" w14:textId="77777777" w:rsidTr="00147EDF">
        <w:tc>
          <w:tcPr>
            <w:tcW w:w="1418" w:type="dxa"/>
            <w:shd w:val="clear" w:color="auto" w:fill="F2F2F2"/>
          </w:tcPr>
          <w:p w14:paraId="6A9ADB3D" w14:textId="77777777" w:rsidR="002C3344" w:rsidRPr="00701E72" w:rsidRDefault="002C3344" w:rsidP="007F36F2">
            <w:pPr>
              <w:pStyle w:val="iTableHeading"/>
              <w:spacing w:after="120"/>
              <w:jc w:val="center"/>
              <w:rPr>
                <w:lang w:val="en-AU"/>
              </w:rPr>
            </w:pPr>
            <w:r w:rsidRPr="00701E72">
              <w:rPr>
                <w:lang w:val="en-AU"/>
              </w:rPr>
              <w:t>Version No.</w:t>
            </w:r>
          </w:p>
        </w:tc>
        <w:tc>
          <w:tcPr>
            <w:tcW w:w="1984" w:type="dxa"/>
            <w:shd w:val="clear" w:color="auto" w:fill="F2F2F2"/>
          </w:tcPr>
          <w:p w14:paraId="51D9977D" w14:textId="77777777" w:rsidR="002C3344" w:rsidRPr="00701E72" w:rsidRDefault="002C3344" w:rsidP="007F36F2">
            <w:pPr>
              <w:pStyle w:val="iTableHeading"/>
              <w:spacing w:after="120"/>
              <w:jc w:val="center"/>
              <w:rPr>
                <w:lang w:val="en-AU"/>
              </w:rPr>
            </w:pPr>
            <w:r w:rsidRPr="00701E72">
              <w:rPr>
                <w:lang w:val="en-AU"/>
              </w:rPr>
              <w:t>Revision Date</w:t>
            </w:r>
          </w:p>
        </w:tc>
        <w:tc>
          <w:tcPr>
            <w:tcW w:w="3686" w:type="dxa"/>
            <w:shd w:val="clear" w:color="auto" w:fill="F2F2F2"/>
          </w:tcPr>
          <w:p w14:paraId="23957891" w14:textId="77777777" w:rsidR="002C3344" w:rsidRPr="00701E72" w:rsidRDefault="002C3344" w:rsidP="002C3344">
            <w:pPr>
              <w:pStyle w:val="iTableHeading"/>
              <w:spacing w:after="120"/>
              <w:jc w:val="both"/>
              <w:rPr>
                <w:lang w:val="en-AU"/>
              </w:rPr>
            </w:pPr>
            <w:r w:rsidRPr="00701E72">
              <w:rPr>
                <w:lang w:val="en-AU"/>
              </w:rPr>
              <w:t>Summary of Changes</w:t>
            </w:r>
          </w:p>
        </w:tc>
        <w:tc>
          <w:tcPr>
            <w:tcW w:w="1984" w:type="dxa"/>
            <w:shd w:val="clear" w:color="auto" w:fill="F2F2F2"/>
          </w:tcPr>
          <w:p w14:paraId="383F2A91" w14:textId="77777777" w:rsidR="002C3344" w:rsidRPr="00701E72" w:rsidRDefault="002C3344" w:rsidP="007F36F2">
            <w:pPr>
              <w:pStyle w:val="iTableHeading"/>
              <w:spacing w:after="120"/>
              <w:jc w:val="center"/>
              <w:rPr>
                <w:lang w:val="en-AU"/>
              </w:rPr>
            </w:pPr>
            <w:r w:rsidRPr="00701E72">
              <w:rPr>
                <w:lang w:val="en-AU"/>
              </w:rPr>
              <w:t>Revised by</w:t>
            </w:r>
          </w:p>
        </w:tc>
      </w:tr>
      <w:tr w:rsidR="002C3344" w:rsidRPr="00701E72" w14:paraId="4EA21D1F" w14:textId="77777777" w:rsidTr="00147EDF">
        <w:tc>
          <w:tcPr>
            <w:tcW w:w="1418" w:type="dxa"/>
          </w:tcPr>
          <w:p w14:paraId="3AA1335C" w14:textId="77777777" w:rsidR="002C3344" w:rsidRPr="00701E72" w:rsidRDefault="000C156F" w:rsidP="007F36F2">
            <w:pPr>
              <w:pStyle w:val="iTableBody"/>
              <w:spacing w:after="120"/>
              <w:jc w:val="center"/>
              <w:rPr>
                <w:lang w:val="en-AU"/>
              </w:rPr>
            </w:pPr>
            <w:r>
              <w:rPr>
                <w:lang w:val="en-AU"/>
              </w:rPr>
              <w:t>1.0</w:t>
            </w:r>
          </w:p>
        </w:tc>
        <w:tc>
          <w:tcPr>
            <w:tcW w:w="1984" w:type="dxa"/>
          </w:tcPr>
          <w:p w14:paraId="553C14E8" w14:textId="77777777" w:rsidR="002C3344" w:rsidRPr="00701E72" w:rsidRDefault="00FA7371" w:rsidP="007F36F2">
            <w:pPr>
              <w:pStyle w:val="iTableBody"/>
              <w:spacing w:after="120"/>
              <w:jc w:val="center"/>
              <w:rPr>
                <w:lang w:val="en-AU"/>
              </w:rPr>
            </w:pPr>
            <w:r>
              <w:rPr>
                <w:lang w:val="en-AU"/>
              </w:rPr>
              <w:t>16</w:t>
            </w:r>
            <w:r w:rsidR="000C156F">
              <w:rPr>
                <w:lang w:val="en-AU"/>
              </w:rPr>
              <w:t xml:space="preserve"> July 2012</w:t>
            </w:r>
          </w:p>
        </w:tc>
        <w:tc>
          <w:tcPr>
            <w:tcW w:w="3686" w:type="dxa"/>
          </w:tcPr>
          <w:p w14:paraId="7CFAE2DE" w14:textId="77777777" w:rsidR="002C3344" w:rsidRPr="00701E72" w:rsidRDefault="000C156F" w:rsidP="002C3344">
            <w:pPr>
              <w:pStyle w:val="iTableBody"/>
              <w:spacing w:after="120"/>
              <w:jc w:val="both"/>
              <w:rPr>
                <w:lang w:val="en-AU"/>
              </w:rPr>
            </w:pPr>
            <w:r>
              <w:rPr>
                <w:lang w:val="en-AU"/>
              </w:rPr>
              <w:t>Initial Document</w:t>
            </w:r>
          </w:p>
        </w:tc>
        <w:tc>
          <w:tcPr>
            <w:tcW w:w="1984" w:type="dxa"/>
          </w:tcPr>
          <w:p w14:paraId="3FDE4FA4" w14:textId="77777777" w:rsidR="002C3344" w:rsidRPr="00701E72" w:rsidRDefault="000C156F" w:rsidP="007F36F2">
            <w:pPr>
              <w:pStyle w:val="iTableBody"/>
              <w:spacing w:after="120"/>
              <w:jc w:val="center"/>
              <w:rPr>
                <w:lang w:val="en-AU"/>
              </w:rPr>
            </w:pPr>
            <w:r>
              <w:rPr>
                <w:lang w:val="en-AU"/>
              </w:rPr>
              <w:t>Dr Luc Small</w:t>
            </w:r>
          </w:p>
        </w:tc>
      </w:tr>
      <w:tr w:rsidR="002C3344" w:rsidRPr="00701E72" w14:paraId="7B690C2D" w14:textId="77777777" w:rsidTr="00147EDF">
        <w:tc>
          <w:tcPr>
            <w:tcW w:w="1418" w:type="dxa"/>
          </w:tcPr>
          <w:p w14:paraId="3C44003C" w14:textId="77777777" w:rsidR="002C3344" w:rsidRPr="00701E72" w:rsidRDefault="00725D2F" w:rsidP="007F36F2">
            <w:pPr>
              <w:pStyle w:val="iTableBody"/>
              <w:spacing w:after="120"/>
              <w:jc w:val="center"/>
              <w:rPr>
                <w:lang w:val="en-AU"/>
              </w:rPr>
            </w:pPr>
            <w:r>
              <w:rPr>
                <w:lang w:val="en-AU"/>
              </w:rPr>
              <w:t>1.1</w:t>
            </w:r>
          </w:p>
        </w:tc>
        <w:tc>
          <w:tcPr>
            <w:tcW w:w="1984" w:type="dxa"/>
          </w:tcPr>
          <w:p w14:paraId="17C9CCB3" w14:textId="77777777" w:rsidR="002C3344" w:rsidRPr="00701E72" w:rsidRDefault="00725D2F" w:rsidP="007F36F2">
            <w:pPr>
              <w:pStyle w:val="iTableBody"/>
              <w:spacing w:after="120"/>
              <w:jc w:val="center"/>
              <w:rPr>
                <w:lang w:val="en-AU"/>
              </w:rPr>
            </w:pPr>
            <w:r>
              <w:rPr>
                <w:lang w:val="en-AU"/>
              </w:rPr>
              <w:t>19 July 2012</w:t>
            </w:r>
          </w:p>
        </w:tc>
        <w:tc>
          <w:tcPr>
            <w:tcW w:w="3686" w:type="dxa"/>
          </w:tcPr>
          <w:p w14:paraId="33BEACC5" w14:textId="77777777" w:rsidR="002C3344" w:rsidRPr="00701E72" w:rsidRDefault="00725D2F" w:rsidP="002C3344">
            <w:pPr>
              <w:pStyle w:val="iTableBody"/>
              <w:spacing w:after="120"/>
              <w:jc w:val="both"/>
              <w:rPr>
                <w:lang w:val="en-AU"/>
              </w:rPr>
            </w:pPr>
            <w:r>
              <w:rPr>
                <w:lang w:val="en-AU"/>
              </w:rPr>
              <w:t>Changed to include Excel section</w:t>
            </w:r>
          </w:p>
        </w:tc>
        <w:tc>
          <w:tcPr>
            <w:tcW w:w="1984" w:type="dxa"/>
          </w:tcPr>
          <w:p w14:paraId="34F6CED2" w14:textId="77777777" w:rsidR="002C3344" w:rsidRPr="00701E72" w:rsidRDefault="00725D2F" w:rsidP="007F36F2">
            <w:pPr>
              <w:pStyle w:val="iTableBody"/>
              <w:spacing w:after="120"/>
              <w:jc w:val="center"/>
              <w:rPr>
                <w:lang w:val="en-AU"/>
              </w:rPr>
            </w:pPr>
            <w:r>
              <w:rPr>
                <w:lang w:val="en-AU"/>
              </w:rPr>
              <w:t>Dr Luc Small</w:t>
            </w:r>
          </w:p>
        </w:tc>
      </w:tr>
      <w:tr w:rsidR="002C3344" w:rsidRPr="00701E72" w14:paraId="04E92BA9" w14:textId="77777777" w:rsidTr="00147EDF">
        <w:tc>
          <w:tcPr>
            <w:tcW w:w="1418" w:type="dxa"/>
          </w:tcPr>
          <w:p w14:paraId="08051BE7" w14:textId="77777777" w:rsidR="002C3344" w:rsidRPr="00701E72" w:rsidRDefault="00842D41" w:rsidP="007F36F2">
            <w:pPr>
              <w:pStyle w:val="iTableBody"/>
              <w:spacing w:after="120"/>
              <w:jc w:val="center"/>
              <w:rPr>
                <w:lang w:val="en-AU"/>
              </w:rPr>
            </w:pPr>
            <w:r>
              <w:rPr>
                <w:lang w:val="en-AU"/>
              </w:rPr>
              <w:t>1.2</w:t>
            </w:r>
          </w:p>
        </w:tc>
        <w:tc>
          <w:tcPr>
            <w:tcW w:w="1984" w:type="dxa"/>
          </w:tcPr>
          <w:p w14:paraId="470C22A4" w14:textId="77777777" w:rsidR="002C3344" w:rsidRPr="00701E72" w:rsidRDefault="00842D41" w:rsidP="007F36F2">
            <w:pPr>
              <w:pStyle w:val="iTableBody"/>
              <w:spacing w:after="120"/>
              <w:jc w:val="center"/>
              <w:rPr>
                <w:lang w:val="en-AU"/>
              </w:rPr>
            </w:pPr>
            <w:r>
              <w:rPr>
                <w:lang w:val="en-AU"/>
              </w:rPr>
              <w:t>23 July 2012</w:t>
            </w:r>
          </w:p>
        </w:tc>
        <w:tc>
          <w:tcPr>
            <w:tcW w:w="3686" w:type="dxa"/>
          </w:tcPr>
          <w:p w14:paraId="3799D07C" w14:textId="77777777" w:rsidR="002C3344" w:rsidRPr="00701E72" w:rsidRDefault="00842D41" w:rsidP="00842D41">
            <w:pPr>
              <w:pStyle w:val="iTableBody"/>
              <w:spacing w:after="120"/>
              <w:rPr>
                <w:lang w:val="en-AU"/>
              </w:rPr>
            </w:pPr>
            <w:r>
              <w:rPr>
                <w:lang w:val="en-AU"/>
              </w:rPr>
              <w:t>Small adjustments following trial presentation</w:t>
            </w:r>
          </w:p>
        </w:tc>
        <w:tc>
          <w:tcPr>
            <w:tcW w:w="1984" w:type="dxa"/>
          </w:tcPr>
          <w:p w14:paraId="22DFF5E6" w14:textId="77777777" w:rsidR="002C3344" w:rsidRPr="00701E72" w:rsidRDefault="00842D41" w:rsidP="007F36F2">
            <w:pPr>
              <w:pStyle w:val="iTableBody"/>
              <w:spacing w:after="120"/>
              <w:jc w:val="center"/>
              <w:rPr>
                <w:lang w:val="en-AU"/>
              </w:rPr>
            </w:pPr>
            <w:r>
              <w:rPr>
                <w:lang w:val="en-AU"/>
              </w:rPr>
              <w:t>Dr Luc Small</w:t>
            </w:r>
          </w:p>
        </w:tc>
      </w:tr>
      <w:tr w:rsidR="00147EDF" w:rsidRPr="00701E72" w14:paraId="3328310D" w14:textId="77777777" w:rsidTr="00147EDF">
        <w:tc>
          <w:tcPr>
            <w:tcW w:w="1418" w:type="dxa"/>
          </w:tcPr>
          <w:p w14:paraId="003CA13B" w14:textId="77777777" w:rsidR="00147EDF" w:rsidRDefault="00147EDF" w:rsidP="007F36F2">
            <w:pPr>
              <w:pStyle w:val="iTableBody"/>
              <w:spacing w:after="120"/>
              <w:jc w:val="center"/>
              <w:rPr>
                <w:lang w:val="en-AU"/>
              </w:rPr>
            </w:pPr>
            <w:r>
              <w:rPr>
                <w:lang w:val="en-AU"/>
              </w:rPr>
              <w:t>1.3</w:t>
            </w:r>
          </w:p>
        </w:tc>
        <w:tc>
          <w:tcPr>
            <w:tcW w:w="1984" w:type="dxa"/>
          </w:tcPr>
          <w:p w14:paraId="3101F5B4" w14:textId="77777777" w:rsidR="00147EDF" w:rsidRDefault="00147EDF" w:rsidP="007F36F2">
            <w:pPr>
              <w:pStyle w:val="iTableBody"/>
              <w:spacing w:after="120"/>
              <w:jc w:val="center"/>
              <w:rPr>
                <w:lang w:val="en-AU"/>
              </w:rPr>
            </w:pPr>
            <w:r>
              <w:rPr>
                <w:lang w:val="en-AU"/>
              </w:rPr>
              <w:t>07 February 2013</w:t>
            </w:r>
          </w:p>
        </w:tc>
        <w:tc>
          <w:tcPr>
            <w:tcW w:w="3686" w:type="dxa"/>
          </w:tcPr>
          <w:p w14:paraId="333BC6BF" w14:textId="77777777" w:rsidR="00147EDF" w:rsidRDefault="00147EDF" w:rsidP="00842D41">
            <w:pPr>
              <w:pStyle w:val="iTableBody"/>
              <w:spacing w:after="120"/>
              <w:rPr>
                <w:lang w:val="en-AU"/>
              </w:rPr>
            </w:pPr>
            <w:r>
              <w:rPr>
                <w:lang w:val="en-AU"/>
              </w:rPr>
              <w:t>Presentation updated to match changes to new Google drive lay out.</w:t>
            </w:r>
          </w:p>
        </w:tc>
        <w:tc>
          <w:tcPr>
            <w:tcW w:w="1984" w:type="dxa"/>
          </w:tcPr>
          <w:p w14:paraId="174452C6" w14:textId="77777777" w:rsidR="00147EDF" w:rsidRDefault="00147EDF" w:rsidP="007F36F2">
            <w:pPr>
              <w:pStyle w:val="iTableBody"/>
              <w:spacing w:after="120"/>
              <w:jc w:val="center"/>
              <w:rPr>
                <w:lang w:val="en-AU"/>
              </w:rPr>
            </w:pPr>
            <w:r>
              <w:rPr>
                <w:lang w:val="en-AU"/>
              </w:rPr>
              <w:t>Wei Cai</w:t>
            </w:r>
          </w:p>
        </w:tc>
      </w:tr>
      <w:tr w:rsidR="00463229" w:rsidRPr="00701E72" w14:paraId="64DCF053" w14:textId="77777777" w:rsidTr="00147EDF">
        <w:tc>
          <w:tcPr>
            <w:tcW w:w="1418" w:type="dxa"/>
          </w:tcPr>
          <w:p w14:paraId="3B6AA7D8" w14:textId="0AFC9B7D" w:rsidR="00463229" w:rsidRDefault="00463229" w:rsidP="007F36F2">
            <w:pPr>
              <w:pStyle w:val="iTableBody"/>
              <w:spacing w:after="120"/>
              <w:jc w:val="center"/>
              <w:rPr>
                <w:lang w:val="en-AU"/>
              </w:rPr>
            </w:pPr>
            <w:r>
              <w:rPr>
                <w:lang w:val="en-AU"/>
              </w:rPr>
              <w:t>1.5</w:t>
            </w:r>
          </w:p>
        </w:tc>
        <w:tc>
          <w:tcPr>
            <w:tcW w:w="1984" w:type="dxa"/>
          </w:tcPr>
          <w:p w14:paraId="05B5EDBA" w14:textId="17E5BD24" w:rsidR="00463229" w:rsidRDefault="00463229" w:rsidP="007F36F2">
            <w:pPr>
              <w:pStyle w:val="iTableBody"/>
              <w:spacing w:after="120"/>
              <w:jc w:val="center"/>
              <w:rPr>
                <w:lang w:val="en-AU"/>
              </w:rPr>
            </w:pPr>
            <w:r>
              <w:rPr>
                <w:lang w:val="en-AU"/>
              </w:rPr>
              <w:t>12 April 2017</w:t>
            </w:r>
          </w:p>
        </w:tc>
        <w:tc>
          <w:tcPr>
            <w:tcW w:w="3686" w:type="dxa"/>
          </w:tcPr>
          <w:p w14:paraId="2F6DAD65" w14:textId="6395C06E" w:rsidR="00463229" w:rsidRDefault="00463229" w:rsidP="00842D41">
            <w:pPr>
              <w:pStyle w:val="iTableBody"/>
              <w:spacing w:after="120"/>
              <w:rPr>
                <w:lang w:val="en-AU"/>
              </w:rPr>
            </w:pPr>
            <w:r>
              <w:rPr>
                <w:lang w:val="en-AU"/>
              </w:rPr>
              <w:t xml:space="preserve">Updated link </w:t>
            </w:r>
            <w:proofErr w:type="gramStart"/>
            <w:r>
              <w:rPr>
                <w:lang w:val="en-AU"/>
              </w:rPr>
              <w:t>to</w:t>
            </w:r>
            <w:proofErr w:type="gramEnd"/>
            <w:r>
              <w:rPr>
                <w:lang w:val="en-AU"/>
              </w:rPr>
              <w:t xml:space="preserve"> new BOCSAR website</w:t>
            </w:r>
          </w:p>
        </w:tc>
        <w:tc>
          <w:tcPr>
            <w:tcW w:w="1984" w:type="dxa"/>
          </w:tcPr>
          <w:p w14:paraId="1DA1D7B5" w14:textId="03041834" w:rsidR="00463229" w:rsidRDefault="00463229" w:rsidP="007F36F2">
            <w:pPr>
              <w:pStyle w:val="iTableBody"/>
              <w:spacing w:after="120"/>
              <w:jc w:val="center"/>
              <w:rPr>
                <w:lang w:val="en-AU"/>
              </w:rPr>
            </w:pPr>
            <w:r>
              <w:rPr>
                <w:lang w:val="en-AU"/>
              </w:rPr>
              <w:t>Richard Berry</w:t>
            </w:r>
            <w:bookmarkStart w:id="0" w:name="_GoBack"/>
            <w:bookmarkEnd w:id="0"/>
          </w:p>
        </w:tc>
      </w:tr>
    </w:tbl>
    <w:p w14:paraId="27EE7F43" w14:textId="77777777" w:rsidR="002C3344" w:rsidRPr="00701E72" w:rsidRDefault="002C3344"/>
    <w:sectPr w:rsidR="002C3344" w:rsidRPr="00701E72" w:rsidSect="002C3344">
      <w:headerReference w:type="default" r:id="rId60"/>
      <w:footerReference w:type="default" r:id="rId61"/>
      <w:headerReference w:type="first" r:id="rId62"/>
      <w:footerReference w:type="first" r:id="rId63"/>
      <w:pgSz w:w="11900" w:h="16840"/>
      <w:pgMar w:top="2552" w:right="1418" w:bottom="1418" w:left="1418" w:header="709" w:footer="709"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F5118" w14:textId="77777777" w:rsidR="00ED3CEF" w:rsidRDefault="00ED3CEF">
      <w:r>
        <w:separator/>
      </w:r>
    </w:p>
  </w:endnote>
  <w:endnote w:type="continuationSeparator" w:id="0">
    <w:p w14:paraId="3DD6B7B4" w14:textId="77777777" w:rsidR="00ED3CEF" w:rsidRDefault="00ED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55A74" w14:textId="77777777" w:rsidR="004D6625" w:rsidRDefault="004D6625" w:rsidP="002C3344">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4D6625" w:rsidRPr="00232B46" w14:paraId="4EB5D479" w14:textId="77777777">
      <w:tc>
        <w:tcPr>
          <w:tcW w:w="9072" w:type="dxa"/>
        </w:tcPr>
        <w:p w14:paraId="076BD422" w14:textId="77777777" w:rsidR="004D6625" w:rsidRPr="00232B46" w:rsidRDefault="00D86804" w:rsidP="00D86804">
          <w:pPr>
            <w:pStyle w:val="iFooterText"/>
            <w:tabs>
              <w:tab w:val="left" w:pos="3336"/>
            </w:tabs>
            <w:jc w:val="left"/>
          </w:pPr>
          <w:r>
            <w:tab/>
          </w:r>
        </w:p>
      </w:tc>
    </w:tr>
  </w:tbl>
  <w:p w14:paraId="30A501AC" w14:textId="77777777" w:rsidR="004D6625" w:rsidRDefault="004D6625" w:rsidP="002C3344">
    <w:pPr>
      <w:pStyle w:val="iFooterText"/>
    </w:pPr>
  </w:p>
  <w:tbl>
    <w:tblPr>
      <w:tblW w:w="0" w:type="auto"/>
      <w:tblInd w:w="108" w:type="dxa"/>
      <w:tblLook w:val="04A0" w:firstRow="1" w:lastRow="0" w:firstColumn="1" w:lastColumn="0" w:noHBand="0" w:noVBand="1"/>
    </w:tblPr>
    <w:tblGrid>
      <w:gridCol w:w="4532"/>
      <w:gridCol w:w="4540"/>
    </w:tblGrid>
    <w:tr w:rsidR="004D6625" w:rsidRPr="00232B46" w14:paraId="68D56FA7" w14:textId="77777777">
      <w:tc>
        <w:tcPr>
          <w:tcW w:w="4532" w:type="dxa"/>
        </w:tcPr>
        <w:p w14:paraId="453DE38C" w14:textId="77777777" w:rsidR="004D6625" w:rsidRPr="00232B46" w:rsidRDefault="007937A8" w:rsidP="002C3344">
          <w:pPr>
            <w:pStyle w:val="iFooterText"/>
            <w:jc w:val="left"/>
          </w:pPr>
          <w:r>
            <w:t xml:space="preserve">Data </w:t>
          </w:r>
          <w:r w:rsidR="004D6625">
            <w:t>Visualisation with Google Fusion Tables</w:t>
          </w:r>
        </w:p>
      </w:tc>
      <w:tc>
        <w:tcPr>
          <w:tcW w:w="4540" w:type="dxa"/>
        </w:tcPr>
        <w:p w14:paraId="724F574F" w14:textId="77777777" w:rsidR="004D6625" w:rsidRPr="00232B46" w:rsidRDefault="004D6625" w:rsidP="002C3344">
          <w:pPr>
            <w:pStyle w:val="iFooterText"/>
          </w:pPr>
          <w:r w:rsidRPr="00232B46">
            <w:t xml:space="preserve">Page </w:t>
          </w:r>
          <w:r w:rsidR="0075311F">
            <w:fldChar w:fldCharType="begin"/>
          </w:r>
          <w:r w:rsidR="0075311F">
            <w:instrText xml:space="preserve"> PAGE </w:instrText>
          </w:r>
          <w:r w:rsidR="0075311F">
            <w:fldChar w:fldCharType="separate"/>
          </w:r>
          <w:r w:rsidR="00AC258B">
            <w:rPr>
              <w:noProof/>
            </w:rPr>
            <w:t>29</w:t>
          </w:r>
          <w:r w:rsidR="0075311F">
            <w:rPr>
              <w:noProof/>
            </w:rPr>
            <w:fldChar w:fldCharType="end"/>
          </w:r>
          <w:r w:rsidRPr="00232B46">
            <w:t xml:space="preserve"> of </w:t>
          </w:r>
          <w:fldSimple w:instr=" NUMPAGES  ">
            <w:r w:rsidR="00AC258B">
              <w:rPr>
                <w:noProof/>
              </w:rPr>
              <w:t>33</w:t>
            </w:r>
          </w:fldSimple>
        </w:p>
      </w:tc>
    </w:tr>
  </w:tbl>
  <w:p w14:paraId="5F29408B" w14:textId="77777777" w:rsidR="004D6625" w:rsidRDefault="004D6625" w:rsidP="002C3344">
    <w:pPr>
      <w:pStyle w:val="iFooterText"/>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0C09" w14:textId="77777777" w:rsidR="004D6625" w:rsidRDefault="004D6625" w:rsidP="002C3344">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4D6625" w:rsidRPr="00232B46" w14:paraId="73574AD0" w14:textId="77777777">
      <w:tc>
        <w:tcPr>
          <w:tcW w:w="9072" w:type="dxa"/>
        </w:tcPr>
        <w:p w14:paraId="72319613" w14:textId="77777777" w:rsidR="004D6625" w:rsidRPr="00232B46" w:rsidRDefault="004D6625" w:rsidP="002C3344">
          <w:pPr>
            <w:pStyle w:val="iFooterText"/>
          </w:pPr>
        </w:p>
      </w:tc>
    </w:tr>
  </w:tbl>
  <w:p w14:paraId="76DE0DC3" w14:textId="77777777" w:rsidR="004D6625" w:rsidRDefault="004D6625" w:rsidP="002C3344">
    <w:pPr>
      <w:pStyle w:val="iFooterText"/>
    </w:pPr>
  </w:p>
  <w:tbl>
    <w:tblPr>
      <w:tblW w:w="0" w:type="auto"/>
      <w:tblInd w:w="108" w:type="dxa"/>
      <w:tblLook w:val="04A0" w:firstRow="1" w:lastRow="0" w:firstColumn="1" w:lastColumn="0" w:noHBand="0" w:noVBand="1"/>
    </w:tblPr>
    <w:tblGrid>
      <w:gridCol w:w="4532"/>
      <w:gridCol w:w="4540"/>
    </w:tblGrid>
    <w:tr w:rsidR="004D6625" w:rsidRPr="00232B46" w14:paraId="1A19EA31" w14:textId="77777777">
      <w:tc>
        <w:tcPr>
          <w:tcW w:w="4532" w:type="dxa"/>
        </w:tcPr>
        <w:p w14:paraId="3FC2E9F3" w14:textId="77777777" w:rsidR="004D6625" w:rsidRPr="00232B46" w:rsidRDefault="007937A8" w:rsidP="002C3344">
          <w:pPr>
            <w:pStyle w:val="iFooterText"/>
            <w:jc w:val="left"/>
          </w:pPr>
          <w:r>
            <w:t>Data Visualisation with Google Fusion Tables</w:t>
          </w:r>
        </w:p>
      </w:tc>
      <w:tc>
        <w:tcPr>
          <w:tcW w:w="4540" w:type="dxa"/>
        </w:tcPr>
        <w:p w14:paraId="3395EFB6" w14:textId="77777777" w:rsidR="004D6625" w:rsidRPr="00232B46" w:rsidRDefault="004D6625" w:rsidP="002C3344">
          <w:pPr>
            <w:pStyle w:val="iFooterText"/>
          </w:pPr>
          <w:r w:rsidRPr="00232B46">
            <w:t xml:space="preserve">Page </w:t>
          </w:r>
          <w:r w:rsidR="0075311F">
            <w:fldChar w:fldCharType="begin"/>
          </w:r>
          <w:r w:rsidR="0075311F">
            <w:instrText xml:space="preserve"> PAGE </w:instrText>
          </w:r>
          <w:r w:rsidR="0075311F">
            <w:fldChar w:fldCharType="separate"/>
          </w:r>
          <w:r w:rsidR="00AC258B">
            <w:rPr>
              <w:noProof/>
            </w:rPr>
            <w:t>1</w:t>
          </w:r>
          <w:r w:rsidR="0075311F">
            <w:rPr>
              <w:noProof/>
            </w:rPr>
            <w:fldChar w:fldCharType="end"/>
          </w:r>
          <w:r w:rsidRPr="00232B46">
            <w:t xml:space="preserve"> of </w:t>
          </w:r>
          <w:fldSimple w:instr=" NUMPAGES  ">
            <w:r w:rsidR="00AC258B">
              <w:rPr>
                <w:noProof/>
              </w:rPr>
              <w:t>33</w:t>
            </w:r>
          </w:fldSimple>
        </w:p>
      </w:tc>
    </w:tr>
  </w:tbl>
  <w:p w14:paraId="6F3A21CE" w14:textId="77777777" w:rsidR="004D6625" w:rsidRDefault="004D6625" w:rsidP="002C3344">
    <w:pPr>
      <w:pStyle w:val="iFooter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78ED2" w14:textId="77777777" w:rsidR="00ED3CEF" w:rsidRDefault="00ED3CEF">
      <w:r>
        <w:separator/>
      </w:r>
    </w:p>
  </w:footnote>
  <w:footnote w:type="continuationSeparator" w:id="0">
    <w:p w14:paraId="210DF2C6" w14:textId="77777777" w:rsidR="00ED3CEF" w:rsidRDefault="00ED3C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CA6A" w14:textId="77777777" w:rsidR="004D6625" w:rsidRPr="00C35E6D" w:rsidRDefault="004D6625" w:rsidP="002C3344">
    <w:pPr>
      <w:pStyle w:val="Header"/>
      <w:jc w:val="right"/>
    </w:pPr>
    <w:r>
      <w:rPr>
        <w:noProof/>
        <w:lang w:eastAsia="en-GB"/>
      </w:rPr>
      <w:drawing>
        <wp:inline distT="0" distB="0" distL="0" distR="0" wp14:anchorId="29E1CD8C" wp14:editId="569739C4">
          <wp:extent cx="1104900" cy="749300"/>
          <wp:effectExtent l="25400" t="0" r="0" b="0"/>
          <wp:docPr id="2" name="Picture 2" descr="intersect_DocLogo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ect_DocLogo_second"/>
                  <pic:cNvPicPr>
                    <a:picLocks noChangeAspect="1" noChangeArrowheads="1"/>
                  </pic:cNvPicPr>
                </pic:nvPicPr>
                <pic:blipFill>
                  <a:blip r:embed="rId1"/>
                  <a:srcRect/>
                  <a:stretch>
                    <a:fillRect/>
                  </a:stretch>
                </pic:blipFill>
                <pic:spPr bwMode="auto">
                  <a:xfrm>
                    <a:off x="0" y="0"/>
                    <a:ext cx="1104900" cy="749300"/>
                  </a:xfrm>
                  <a:prstGeom prst="rect">
                    <a:avLst/>
                  </a:prstGeom>
                  <a:noFill/>
                  <a:ln w="9525">
                    <a:noFill/>
                    <a:miter lim="800000"/>
                    <a:headEnd/>
                    <a:tailEnd/>
                  </a:ln>
                </pic:spPr>
              </pic:pic>
            </a:graphicData>
          </a:graphic>
        </wp:inline>
      </w:drawing>
    </w:r>
  </w:p>
  <w:p w14:paraId="013B118A" w14:textId="77777777" w:rsidR="004D6625" w:rsidRDefault="004D662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0EB" w14:textId="77777777" w:rsidR="004D6625" w:rsidRDefault="004D6625" w:rsidP="002C3344">
    <w:pPr>
      <w:pStyle w:val="Header"/>
      <w:jc w:val="right"/>
    </w:pPr>
    <w:r>
      <w:rPr>
        <w:noProof/>
        <w:lang w:eastAsia="en-GB"/>
      </w:rPr>
      <w:drawing>
        <wp:inline distT="0" distB="0" distL="0" distR="0" wp14:anchorId="0290001B" wp14:editId="6960AE80">
          <wp:extent cx="2247900" cy="1003300"/>
          <wp:effectExtent l="25400" t="0" r="0" b="0"/>
          <wp:docPr id="1" name="Picture 1" descr="intersect_DocLogo_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_DocLogo_first"/>
                  <pic:cNvPicPr>
                    <a:picLocks noChangeAspect="1" noChangeArrowheads="1"/>
                  </pic:cNvPicPr>
                </pic:nvPicPr>
                <pic:blipFill>
                  <a:blip r:embed="rId1"/>
                  <a:srcRect/>
                  <a:stretch>
                    <a:fillRect/>
                  </a:stretch>
                </pic:blipFill>
                <pic:spPr bwMode="auto">
                  <a:xfrm>
                    <a:off x="0" y="0"/>
                    <a:ext cx="2247900" cy="10033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568616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B608D88"/>
    <w:lvl w:ilvl="0">
      <w:start w:val="1"/>
      <w:numFmt w:val="decimal"/>
      <w:lvlText w:val="%1."/>
      <w:lvlJc w:val="left"/>
      <w:pPr>
        <w:tabs>
          <w:tab w:val="num" w:pos="1492"/>
        </w:tabs>
        <w:ind w:left="1492" w:hanging="360"/>
      </w:pPr>
    </w:lvl>
  </w:abstractNum>
  <w:abstractNum w:abstractNumId="2">
    <w:nsid w:val="FFFFFF7D"/>
    <w:multiLevelType w:val="singleLevel"/>
    <w:tmpl w:val="80D00EFC"/>
    <w:lvl w:ilvl="0">
      <w:start w:val="1"/>
      <w:numFmt w:val="decimal"/>
      <w:lvlText w:val="%1."/>
      <w:lvlJc w:val="left"/>
      <w:pPr>
        <w:tabs>
          <w:tab w:val="num" w:pos="1209"/>
        </w:tabs>
        <w:ind w:left="1209" w:hanging="360"/>
      </w:pPr>
    </w:lvl>
  </w:abstractNum>
  <w:abstractNum w:abstractNumId="3">
    <w:nsid w:val="FFFFFF7E"/>
    <w:multiLevelType w:val="singleLevel"/>
    <w:tmpl w:val="DBD89B5C"/>
    <w:lvl w:ilvl="0">
      <w:start w:val="1"/>
      <w:numFmt w:val="decimal"/>
      <w:lvlText w:val="%1."/>
      <w:lvlJc w:val="left"/>
      <w:pPr>
        <w:tabs>
          <w:tab w:val="num" w:pos="926"/>
        </w:tabs>
        <w:ind w:left="926" w:hanging="360"/>
      </w:pPr>
    </w:lvl>
  </w:abstractNum>
  <w:abstractNum w:abstractNumId="4">
    <w:nsid w:val="FFFFFF7F"/>
    <w:multiLevelType w:val="singleLevel"/>
    <w:tmpl w:val="3CB20144"/>
    <w:lvl w:ilvl="0">
      <w:start w:val="1"/>
      <w:numFmt w:val="decimal"/>
      <w:lvlText w:val="%1."/>
      <w:lvlJc w:val="left"/>
      <w:pPr>
        <w:tabs>
          <w:tab w:val="num" w:pos="643"/>
        </w:tabs>
        <w:ind w:left="643" w:hanging="360"/>
      </w:pPr>
    </w:lvl>
  </w:abstractNum>
  <w:abstractNum w:abstractNumId="5">
    <w:nsid w:val="FFFFFF80"/>
    <w:multiLevelType w:val="singleLevel"/>
    <w:tmpl w:val="97BC9CC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BD4FFD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8A245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36862B9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9CCE9C8"/>
    <w:lvl w:ilvl="0">
      <w:start w:val="1"/>
      <w:numFmt w:val="decimal"/>
      <w:lvlText w:val="%1."/>
      <w:lvlJc w:val="left"/>
      <w:pPr>
        <w:tabs>
          <w:tab w:val="num" w:pos="360"/>
        </w:tabs>
        <w:ind w:left="360" w:hanging="360"/>
      </w:pPr>
    </w:lvl>
  </w:abstractNum>
  <w:abstractNum w:abstractNumId="10">
    <w:nsid w:val="FFFFFF89"/>
    <w:multiLevelType w:val="singleLevel"/>
    <w:tmpl w:val="09E86228"/>
    <w:lvl w:ilvl="0">
      <w:start w:val="1"/>
      <w:numFmt w:val="bullet"/>
      <w:lvlText w:val=""/>
      <w:lvlJc w:val="left"/>
      <w:pPr>
        <w:tabs>
          <w:tab w:val="num" w:pos="360"/>
        </w:tabs>
        <w:ind w:left="360" w:hanging="360"/>
      </w:pPr>
      <w:rPr>
        <w:rFonts w:ascii="Symbol" w:hAnsi="Symbol" w:hint="default"/>
      </w:rPr>
    </w:lvl>
  </w:abstractNum>
  <w:abstractNum w:abstractNumId="11">
    <w:nsid w:val="00240CC3"/>
    <w:multiLevelType w:val="multilevel"/>
    <w:tmpl w:val="7ABE4F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32265E1"/>
    <w:multiLevelType w:val="multilevel"/>
    <w:tmpl w:val="2102CC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34C3603"/>
    <w:multiLevelType w:val="multilevel"/>
    <w:tmpl w:val="2B1886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03C1363F"/>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0631384C"/>
    <w:multiLevelType w:val="hybridMultilevel"/>
    <w:tmpl w:val="201E8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735266A"/>
    <w:multiLevelType w:val="multilevel"/>
    <w:tmpl w:val="A9E672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07A61B2F"/>
    <w:multiLevelType w:val="multilevel"/>
    <w:tmpl w:val="048CEBDA"/>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0F253F82"/>
    <w:multiLevelType w:val="multilevel"/>
    <w:tmpl w:val="9252EC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13E1510C"/>
    <w:multiLevelType w:val="multilevel"/>
    <w:tmpl w:val="852A3D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14A062E2"/>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1B787DA2"/>
    <w:multiLevelType w:val="multilevel"/>
    <w:tmpl w:val="AD72627A"/>
    <w:lvl w:ilvl="0">
      <w:start w:val="1"/>
      <w:numFmt w:val="decimal"/>
      <w:lvlText w:val="%1"/>
      <w:lvlJc w:val="left"/>
      <w:pPr>
        <w:ind w:left="789" w:hanging="789"/>
      </w:pPr>
      <w:rPr>
        <w:rFonts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22">
    <w:nsid w:val="251A13ED"/>
    <w:multiLevelType w:val="hybridMultilevel"/>
    <w:tmpl w:val="58C87AB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261E06D6"/>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280A46D1"/>
    <w:multiLevelType w:val="multilevel"/>
    <w:tmpl w:val="4B682D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0"/>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29CC2749"/>
    <w:multiLevelType w:val="multilevel"/>
    <w:tmpl w:val="544C7B9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C673879"/>
    <w:multiLevelType w:val="hybridMultilevel"/>
    <w:tmpl w:val="8710E490"/>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716307"/>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3A192031"/>
    <w:multiLevelType w:val="multilevel"/>
    <w:tmpl w:val="E30E3CFE"/>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29">
    <w:nsid w:val="3DE719C2"/>
    <w:multiLevelType w:val="multilevel"/>
    <w:tmpl w:val="836E7C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2EC0B07"/>
    <w:multiLevelType w:val="multilevel"/>
    <w:tmpl w:val="C11265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463D469C"/>
    <w:multiLevelType w:val="hybridMultilevel"/>
    <w:tmpl w:val="37A63C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497131BA"/>
    <w:multiLevelType w:val="hybridMultilevel"/>
    <w:tmpl w:val="CA301B30"/>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8F20D3"/>
    <w:multiLevelType w:val="hybridMultilevel"/>
    <w:tmpl w:val="EF124DDE"/>
    <w:lvl w:ilvl="0" w:tplc="FF6C9D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485084"/>
    <w:multiLevelType w:val="hybridMultilevel"/>
    <w:tmpl w:val="53A09746"/>
    <w:lvl w:ilvl="0" w:tplc="0E9CFB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664B1A"/>
    <w:multiLevelType w:val="multilevel"/>
    <w:tmpl w:val="5A8C309A"/>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36">
    <w:nsid w:val="53966F57"/>
    <w:multiLevelType w:val="hybridMultilevel"/>
    <w:tmpl w:val="65C8348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56BF2DF0"/>
    <w:multiLevelType w:val="hybridMultilevel"/>
    <w:tmpl w:val="34368026"/>
    <w:lvl w:ilvl="0" w:tplc="333ABD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AA5382"/>
    <w:multiLevelType w:val="hybridMultilevel"/>
    <w:tmpl w:val="C8BEB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58B27FC9"/>
    <w:multiLevelType w:val="multilevel"/>
    <w:tmpl w:val="004A82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595D1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6"/>
  </w:num>
  <w:num w:numId="4">
    <w:abstractNumId w:val="32"/>
  </w:num>
  <w:num w:numId="5">
    <w:abstractNumId w:val="37"/>
  </w:num>
  <w:num w:numId="6">
    <w:abstractNumId w:val="34"/>
  </w:num>
  <w:num w:numId="7">
    <w:abstractNumId w:val="21"/>
  </w:num>
  <w:num w:numId="8">
    <w:abstractNumId w:val="16"/>
  </w:num>
  <w:num w:numId="9">
    <w:abstractNumId w:val="13"/>
  </w:num>
  <w:num w:numId="10">
    <w:abstractNumId w:val="25"/>
  </w:num>
  <w:num w:numId="11">
    <w:abstractNumId w:val="40"/>
  </w:num>
  <w:num w:numId="12">
    <w:abstractNumId w:val="17"/>
  </w:num>
  <w:num w:numId="13">
    <w:abstractNumId w:val="30"/>
  </w:num>
  <w:num w:numId="14">
    <w:abstractNumId w:val="18"/>
  </w:num>
  <w:num w:numId="15">
    <w:abstractNumId w:val="35"/>
  </w:num>
  <w:num w:numId="16">
    <w:abstractNumId w:val="28"/>
  </w:num>
  <w:num w:numId="17">
    <w:abstractNumId w:val="29"/>
  </w:num>
  <w:num w:numId="18">
    <w:abstractNumId w:val="11"/>
  </w:num>
  <w:num w:numId="19">
    <w:abstractNumId w:val="19"/>
  </w:num>
  <w:num w:numId="20">
    <w:abstractNumId w:val="39"/>
  </w:num>
  <w:num w:numId="21">
    <w:abstractNumId w:val="24"/>
  </w:num>
  <w:num w:numId="22">
    <w:abstractNumId w:val="12"/>
  </w:num>
  <w:num w:numId="23">
    <w:abstractNumId w:val="20"/>
  </w:num>
  <w:num w:numId="24">
    <w:abstractNumId w:val="27"/>
  </w:num>
  <w:num w:numId="25">
    <w:abstractNumId w:val="23"/>
  </w:num>
  <w:num w:numId="26">
    <w:abstractNumId w:val="14"/>
  </w:num>
  <w:num w:numId="27">
    <w:abstractNumId w:val="10"/>
  </w:num>
  <w:num w:numId="28">
    <w:abstractNumId w:val="8"/>
  </w:num>
  <w:num w:numId="29">
    <w:abstractNumId w:val="7"/>
  </w:num>
  <w:num w:numId="30">
    <w:abstractNumId w:val="6"/>
  </w:num>
  <w:num w:numId="31">
    <w:abstractNumId w:val="5"/>
  </w:num>
  <w:num w:numId="32">
    <w:abstractNumId w:val="9"/>
  </w:num>
  <w:num w:numId="33">
    <w:abstractNumId w:val="4"/>
  </w:num>
  <w:num w:numId="34">
    <w:abstractNumId w:val="3"/>
  </w:num>
  <w:num w:numId="35">
    <w:abstractNumId w:val="2"/>
  </w:num>
  <w:num w:numId="36">
    <w:abstractNumId w:val="1"/>
  </w:num>
  <w:num w:numId="37">
    <w:abstractNumId w:val="33"/>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56F"/>
    <w:rsid w:val="000304FE"/>
    <w:rsid w:val="00044A14"/>
    <w:rsid w:val="0006185A"/>
    <w:rsid w:val="0007629B"/>
    <w:rsid w:val="00085FC6"/>
    <w:rsid w:val="000B2032"/>
    <w:rsid w:val="000B3FEF"/>
    <w:rsid w:val="000B4CA4"/>
    <w:rsid w:val="000C156F"/>
    <w:rsid w:val="000C1E1C"/>
    <w:rsid w:val="000D7697"/>
    <w:rsid w:val="000F5994"/>
    <w:rsid w:val="0014475A"/>
    <w:rsid w:val="00147EDF"/>
    <w:rsid w:val="001A4558"/>
    <w:rsid w:val="0021144F"/>
    <w:rsid w:val="0023265F"/>
    <w:rsid w:val="00245E1E"/>
    <w:rsid w:val="002475B1"/>
    <w:rsid w:val="00265F97"/>
    <w:rsid w:val="0026650E"/>
    <w:rsid w:val="0029489B"/>
    <w:rsid w:val="002B4A11"/>
    <w:rsid w:val="002C3344"/>
    <w:rsid w:val="002C6B40"/>
    <w:rsid w:val="002C730A"/>
    <w:rsid w:val="002E37E8"/>
    <w:rsid w:val="002E4D85"/>
    <w:rsid w:val="003745E4"/>
    <w:rsid w:val="0038298B"/>
    <w:rsid w:val="003A0171"/>
    <w:rsid w:val="003A2CEF"/>
    <w:rsid w:val="003A4ACC"/>
    <w:rsid w:val="003B5007"/>
    <w:rsid w:val="003C6DBB"/>
    <w:rsid w:val="003D609A"/>
    <w:rsid w:val="003F0DDB"/>
    <w:rsid w:val="00427442"/>
    <w:rsid w:val="00440D09"/>
    <w:rsid w:val="004477DF"/>
    <w:rsid w:val="004611A3"/>
    <w:rsid w:val="00463229"/>
    <w:rsid w:val="004D0452"/>
    <w:rsid w:val="004D15B7"/>
    <w:rsid w:val="004D6625"/>
    <w:rsid w:val="004F1CC7"/>
    <w:rsid w:val="005101EA"/>
    <w:rsid w:val="0051260B"/>
    <w:rsid w:val="005448AC"/>
    <w:rsid w:val="00546388"/>
    <w:rsid w:val="00564EA7"/>
    <w:rsid w:val="005B79F4"/>
    <w:rsid w:val="005E4E76"/>
    <w:rsid w:val="006032A1"/>
    <w:rsid w:val="00616B46"/>
    <w:rsid w:val="0062380D"/>
    <w:rsid w:val="006428C4"/>
    <w:rsid w:val="0065254E"/>
    <w:rsid w:val="00693E32"/>
    <w:rsid w:val="006C04B2"/>
    <w:rsid w:val="006D4856"/>
    <w:rsid w:val="006F40A8"/>
    <w:rsid w:val="00701E72"/>
    <w:rsid w:val="007020B8"/>
    <w:rsid w:val="00724FC6"/>
    <w:rsid w:val="00725D2F"/>
    <w:rsid w:val="0075311F"/>
    <w:rsid w:val="00755EFC"/>
    <w:rsid w:val="007654BB"/>
    <w:rsid w:val="0078557D"/>
    <w:rsid w:val="007937A8"/>
    <w:rsid w:val="007975F0"/>
    <w:rsid w:val="007D5039"/>
    <w:rsid w:val="007E1799"/>
    <w:rsid w:val="007F36F2"/>
    <w:rsid w:val="00826299"/>
    <w:rsid w:val="00842D41"/>
    <w:rsid w:val="0084732A"/>
    <w:rsid w:val="00871485"/>
    <w:rsid w:val="00875DF7"/>
    <w:rsid w:val="00880C33"/>
    <w:rsid w:val="008A630E"/>
    <w:rsid w:val="008A7475"/>
    <w:rsid w:val="008D2992"/>
    <w:rsid w:val="008E11E7"/>
    <w:rsid w:val="008E7F2D"/>
    <w:rsid w:val="0091432C"/>
    <w:rsid w:val="00926DF1"/>
    <w:rsid w:val="00954FC9"/>
    <w:rsid w:val="00965F75"/>
    <w:rsid w:val="009C7F4D"/>
    <w:rsid w:val="00A02D11"/>
    <w:rsid w:val="00A230CE"/>
    <w:rsid w:val="00A278EC"/>
    <w:rsid w:val="00A370B9"/>
    <w:rsid w:val="00A44BFD"/>
    <w:rsid w:val="00A661CE"/>
    <w:rsid w:val="00AC258B"/>
    <w:rsid w:val="00AE0C2A"/>
    <w:rsid w:val="00AF0E66"/>
    <w:rsid w:val="00B50ABE"/>
    <w:rsid w:val="00B67199"/>
    <w:rsid w:val="00BA0E37"/>
    <w:rsid w:val="00BA7B08"/>
    <w:rsid w:val="00BB040C"/>
    <w:rsid w:val="00BB6D00"/>
    <w:rsid w:val="00BD246E"/>
    <w:rsid w:val="00BF0564"/>
    <w:rsid w:val="00C21431"/>
    <w:rsid w:val="00C37F42"/>
    <w:rsid w:val="00C44A32"/>
    <w:rsid w:val="00C46AD2"/>
    <w:rsid w:val="00C62D8D"/>
    <w:rsid w:val="00C83379"/>
    <w:rsid w:val="00C85536"/>
    <w:rsid w:val="00CE6635"/>
    <w:rsid w:val="00CF6B7E"/>
    <w:rsid w:val="00D055CF"/>
    <w:rsid w:val="00D15659"/>
    <w:rsid w:val="00D20513"/>
    <w:rsid w:val="00D31B21"/>
    <w:rsid w:val="00D34EEA"/>
    <w:rsid w:val="00D57DB3"/>
    <w:rsid w:val="00D60C4B"/>
    <w:rsid w:val="00D71078"/>
    <w:rsid w:val="00D722EB"/>
    <w:rsid w:val="00D86804"/>
    <w:rsid w:val="00DD6063"/>
    <w:rsid w:val="00DE0B8E"/>
    <w:rsid w:val="00E51DB0"/>
    <w:rsid w:val="00E52D91"/>
    <w:rsid w:val="00E96121"/>
    <w:rsid w:val="00EC1159"/>
    <w:rsid w:val="00EC215E"/>
    <w:rsid w:val="00ED3CEF"/>
    <w:rsid w:val="00EE51EE"/>
    <w:rsid w:val="00F123FC"/>
    <w:rsid w:val="00F82C44"/>
    <w:rsid w:val="00FA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E11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0"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0"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229"/>
    <w:rPr>
      <w:rFonts w:asciiTheme="minorHAnsi" w:eastAsiaTheme="minorHAnsi" w:hAnsiTheme="minorHAnsi" w:cstheme="minorBidi"/>
      <w:sz w:val="24"/>
      <w:szCs w:val="24"/>
      <w:lang w:val="en-GB"/>
    </w:rPr>
  </w:style>
  <w:style w:type="paragraph" w:styleId="Heading1">
    <w:name w:val="heading 1"/>
    <w:aliases w:val="Body H1"/>
    <w:basedOn w:val="Normal"/>
    <w:next w:val="Normal"/>
    <w:link w:val="Heading1Char"/>
    <w:qFormat/>
    <w:rsid w:val="003D609A"/>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qFormat/>
    <w:rsid w:val="003D609A"/>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qFormat/>
    <w:rsid w:val="003D609A"/>
    <w:pPr>
      <w:keepNext/>
      <w:keepLines/>
      <w:spacing w:before="200"/>
      <w:outlineLvl w:val="2"/>
    </w:pPr>
    <w:rPr>
      <w:rFonts w:ascii="Cambria" w:eastAsia="Times New Roman" w:hAnsi="Cambria"/>
      <w:b/>
      <w:bCs/>
      <w:color w:val="4F81BD"/>
      <w:sz w:val="20"/>
      <w:szCs w:val="20"/>
    </w:rPr>
  </w:style>
  <w:style w:type="paragraph" w:styleId="Heading4">
    <w:name w:val="heading 4"/>
    <w:aliases w:val="Body H4"/>
    <w:basedOn w:val="Normal"/>
    <w:next w:val="Normal"/>
    <w:link w:val="Heading4Char"/>
    <w:qFormat/>
    <w:rsid w:val="003D609A"/>
    <w:pPr>
      <w:keepNext/>
      <w:keepLines/>
      <w:spacing w:before="20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qFormat/>
    <w:rsid w:val="003D609A"/>
    <w:pPr>
      <w:keepNext/>
      <w:keepLines/>
      <w:spacing w:before="200"/>
      <w:outlineLvl w:val="4"/>
    </w:pPr>
    <w:rPr>
      <w:rFonts w:ascii="Cambria" w:eastAsia="Times New Roman" w:hAnsi="Cambria"/>
      <w:color w:val="244061"/>
      <w:sz w:val="20"/>
      <w:szCs w:val="20"/>
    </w:rPr>
  </w:style>
  <w:style w:type="paragraph" w:styleId="Heading6">
    <w:name w:val="heading 6"/>
    <w:basedOn w:val="Normal"/>
    <w:next w:val="Normal"/>
    <w:link w:val="Heading6Char"/>
    <w:qFormat/>
    <w:rsid w:val="003D609A"/>
    <w:pPr>
      <w:keepNext/>
      <w:keepLines/>
      <w:spacing w:before="200"/>
      <w:outlineLvl w:val="5"/>
    </w:pPr>
    <w:rPr>
      <w:rFonts w:ascii="Cambria" w:eastAsia="Times New Roman" w:hAnsi="Cambria"/>
      <w:i/>
      <w:iCs/>
      <w:color w:val="244061"/>
      <w:sz w:val="20"/>
      <w:szCs w:val="20"/>
    </w:rPr>
  </w:style>
  <w:style w:type="paragraph" w:styleId="Heading7">
    <w:name w:val="heading 7"/>
    <w:basedOn w:val="Normal"/>
    <w:next w:val="Normal"/>
    <w:link w:val="Heading7Char"/>
    <w:qFormat/>
    <w:rsid w:val="003D609A"/>
    <w:pPr>
      <w:keepNext/>
      <w:keepLines/>
      <w:spacing w:before="200"/>
      <w:outlineLvl w:val="6"/>
    </w:pPr>
    <w:rPr>
      <w:rFonts w:ascii="Cambria" w:eastAsia="Times New Roman" w:hAnsi="Cambria"/>
      <w:i/>
      <w:iCs/>
      <w:color w:val="404040"/>
      <w:sz w:val="20"/>
      <w:szCs w:val="20"/>
    </w:rPr>
  </w:style>
  <w:style w:type="paragraph" w:styleId="Heading8">
    <w:name w:val="heading 8"/>
    <w:basedOn w:val="Normal"/>
    <w:next w:val="Normal"/>
    <w:link w:val="Heading8Char"/>
    <w:qFormat/>
    <w:rsid w:val="003D609A"/>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qFormat/>
    <w:rsid w:val="003D609A"/>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46322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3229"/>
  </w:style>
  <w:style w:type="paragraph" w:styleId="NoSpacing">
    <w:name w:val="No Spacing"/>
    <w:qFormat/>
    <w:rsid w:val="003D609A"/>
    <w:rPr>
      <w:rFonts w:ascii="Tahoma" w:hAnsi="Tahoma" w:cs="Tahoma"/>
    </w:rPr>
  </w:style>
  <w:style w:type="character" w:customStyle="1" w:styleId="Heading1Char">
    <w:name w:val="Heading 1 Char"/>
    <w:aliases w:val="Body H1 Char"/>
    <w:link w:val="Heading1"/>
    <w:rsid w:val="003D609A"/>
    <w:rPr>
      <w:rFonts w:ascii="Cambria" w:eastAsia="Times New Roman" w:hAnsi="Cambria"/>
      <w:b/>
      <w:bCs/>
      <w:color w:val="345A8A"/>
      <w:sz w:val="32"/>
      <w:szCs w:val="32"/>
    </w:rPr>
  </w:style>
  <w:style w:type="character" w:customStyle="1" w:styleId="Heading2Char">
    <w:name w:val="Heading 2 Char"/>
    <w:aliases w:val="Body H2 Char"/>
    <w:link w:val="Heading2"/>
    <w:rsid w:val="003D609A"/>
    <w:rPr>
      <w:rFonts w:ascii="Cambria" w:eastAsia="Times New Roman" w:hAnsi="Cambria"/>
      <w:b/>
      <w:bCs/>
      <w:color w:val="4F81BD"/>
      <w:sz w:val="26"/>
      <w:szCs w:val="26"/>
    </w:rPr>
  </w:style>
  <w:style w:type="character" w:customStyle="1" w:styleId="Heading3Char">
    <w:name w:val="Heading 3 Char"/>
    <w:aliases w:val="Body H3 Char"/>
    <w:link w:val="Heading3"/>
    <w:rsid w:val="003D609A"/>
    <w:rPr>
      <w:rFonts w:ascii="Cambria" w:eastAsia="Times New Roman" w:hAnsi="Cambria"/>
      <w:b/>
      <w:bCs/>
      <w:color w:val="4F81BD"/>
    </w:rPr>
  </w:style>
  <w:style w:type="character" w:customStyle="1" w:styleId="Heading4Char">
    <w:name w:val="Heading 4 Char"/>
    <w:aliases w:val="Body H4 Char"/>
    <w:link w:val="Heading4"/>
    <w:rsid w:val="003D609A"/>
    <w:rPr>
      <w:rFonts w:ascii="Cambria" w:eastAsia="Times New Roman" w:hAnsi="Cambria"/>
      <w:b/>
      <w:bCs/>
      <w:i/>
      <w:iCs/>
      <w:color w:val="4F81BD"/>
    </w:rPr>
  </w:style>
  <w:style w:type="paragraph" w:styleId="TOC1">
    <w:name w:val="toc 1"/>
    <w:basedOn w:val="iTOC1"/>
    <w:next w:val="Normal"/>
    <w:autoRedefine/>
    <w:uiPriority w:val="39"/>
    <w:rsid w:val="003D609A"/>
  </w:style>
  <w:style w:type="paragraph" w:styleId="TOC2">
    <w:name w:val="toc 2"/>
    <w:basedOn w:val="iTOC2"/>
    <w:next w:val="Normal"/>
    <w:autoRedefine/>
    <w:uiPriority w:val="39"/>
    <w:rsid w:val="003D609A"/>
    <w:pPr>
      <w:ind w:left="240"/>
    </w:pPr>
  </w:style>
  <w:style w:type="paragraph" w:styleId="TOC3">
    <w:name w:val="toc 3"/>
    <w:basedOn w:val="iTOC3"/>
    <w:next w:val="Normal"/>
    <w:autoRedefine/>
    <w:uiPriority w:val="39"/>
    <w:rsid w:val="003D609A"/>
    <w:pPr>
      <w:ind w:left="480"/>
    </w:pPr>
  </w:style>
  <w:style w:type="paragraph" w:styleId="Title">
    <w:name w:val="Title"/>
    <w:aliases w:val="Title H1"/>
    <w:next w:val="Normal"/>
    <w:link w:val="TitleChar"/>
    <w:uiPriority w:val="10"/>
    <w:qFormat/>
    <w:rsid w:val="003D609A"/>
    <w:rPr>
      <w:rFonts w:ascii="Tahoma" w:eastAsia="Times New Roman" w:hAnsi="Tahoma" w:cs="Tahoma"/>
      <w:bCs/>
      <w:color w:val="FF950E"/>
      <w:sz w:val="48"/>
      <w:szCs w:val="48"/>
    </w:rPr>
  </w:style>
  <w:style w:type="character" w:customStyle="1" w:styleId="TitleChar">
    <w:name w:val="Title Char"/>
    <w:aliases w:val="Title H1 Char"/>
    <w:link w:val="Title"/>
    <w:uiPriority w:val="10"/>
    <w:rsid w:val="003D609A"/>
    <w:rPr>
      <w:rFonts w:ascii="Tahoma" w:eastAsia="Times New Roman" w:hAnsi="Tahoma" w:cs="Tahoma"/>
      <w:bCs/>
      <w:color w:val="FF950E"/>
      <w:sz w:val="48"/>
      <w:szCs w:val="48"/>
    </w:rPr>
  </w:style>
  <w:style w:type="paragraph" w:styleId="Subtitle">
    <w:name w:val="Subtitle"/>
    <w:aliases w:val="Title H2"/>
    <w:basedOn w:val="Heading2"/>
    <w:next w:val="Normal"/>
    <w:link w:val="SubtitleChar"/>
    <w:uiPriority w:val="11"/>
    <w:qFormat/>
    <w:rsid w:val="003D609A"/>
    <w:rPr>
      <w:rFonts w:ascii="Tahoma" w:eastAsia="Calibri" w:hAnsi="Tahoma"/>
      <w:b w:val="0"/>
      <w:bCs w:val="0"/>
      <w:color w:val="000000"/>
      <w:sz w:val="40"/>
      <w:szCs w:val="40"/>
    </w:rPr>
  </w:style>
  <w:style w:type="character" w:customStyle="1" w:styleId="SubtitleChar">
    <w:name w:val="Subtitle Char"/>
    <w:aliases w:val="Title H2 Char"/>
    <w:link w:val="Subtitle"/>
    <w:uiPriority w:val="11"/>
    <w:rsid w:val="003D609A"/>
    <w:rPr>
      <w:rFonts w:ascii="Tahoma" w:hAnsi="Tahoma"/>
      <w:color w:val="000000"/>
      <w:sz w:val="40"/>
      <w:szCs w:val="40"/>
    </w:rPr>
  </w:style>
  <w:style w:type="character" w:customStyle="1" w:styleId="SubtleEmphasis1">
    <w:name w:val="Subtle Emphasis1"/>
    <w:aliases w:val="Subtle Emphasis,Title H3"/>
    <w:uiPriority w:val="19"/>
    <w:qFormat/>
    <w:rsid w:val="003D609A"/>
    <w:rPr>
      <w:sz w:val="22"/>
    </w:rPr>
  </w:style>
  <w:style w:type="paragraph" w:styleId="TOCHeading">
    <w:name w:val="TOC Heading"/>
    <w:basedOn w:val="Heading1"/>
    <w:next w:val="Normal"/>
    <w:uiPriority w:val="39"/>
    <w:semiHidden/>
    <w:unhideWhenUsed/>
    <w:qFormat/>
    <w:rsid w:val="003D609A"/>
    <w:pPr>
      <w:outlineLvl w:val="9"/>
    </w:pPr>
    <w:rPr>
      <w:color w:val="365F91"/>
      <w:sz w:val="28"/>
      <w:szCs w:val="28"/>
    </w:rPr>
  </w:style>
  <w:style w:type="character" w:customStyle="1" w:styleId="Heading5Char">
    <w:name w:val="Heading 5 Char"/>
    <w:link w:val="Heading5"/>
    <w:rsid w:val="003D609A"/>
    <w:rPr>
      <w:rFonts w:ascii="Cambria" w:eastAsia="Times New Roman" w:hAnsi="Cambria"/>
      <w:color w:val="244061"/>
    </w:rPr>
  </w:style>
  <w:style w:type="character" w:customStyle="1" w:styleId="Heading6Char">
    <w:name w:val="Heading 6 Char"/>
    <w:link w:val="Heading6"/>
    <w:rsid w:val="003D609A"/>
    <w:rPr>
      <w:rFonts w:ascii="Cambria" w:eastAsia="Times New Roman" w:hAnsi="Cambria"/>
      <w:i/>
      <w:iCs/>
      <w:color w:val="244061"/>
    </w:rPr>
  </w:style>
  <w:style w:type="character" w:customStyle="1" w:styleId="Heading7Char">
    <w:name w:val="Heading 7 Char"/>
    <w:link w:val="Heading7"/>
    <w:rsid w:val="003D609A"/>
    <w:rPr>
      <w:rFonts w:ascii="Cambria" w:eastAsia="Times New Roman" w:hAnsi="Cambria"/>
      <w:i/>
      <w:iCs/>
      <w:color w:val="404040"/>
    </w:rPr>
  </w:style>
  <w:style w:type="character" w:customStyle="1" w:styleId="Heading8Char">
    <w:name w:val="Heading 8 Char"/>
    <w:link w:val="Heading8"/>
    <w:rsid w:val="003D609A"/>
    <w:rPr>
      <w:rFonts w:ascii="Cambria" w:eastAsia="Times New Roman" w:hAnsi="Cambria"/>
      <w:color w:val="363636"/>
    </w:rPr>
  </w:style>
  <w:style w:type="character" w:customStyle="1" w:styleId="Heading9Char">
    <w:name w:val="Heading 9 Char"/>
    <w:link w:val="Heading9"/>
    <w:rsid w:val="003D609A"/>
    <w:rPr>
      <w:rFonts w:ascii="Cambria" w:eastAsia="Times New Roman" w:hAnsi="Cambria"/>
      <w:i/>
      <w:iCs/>
      <w:color w:val="363636"/>
    </w:rPr>
  </w:style>
  <w:style w:type="paragraph" w:customStyle="1" w:styleId="iNormal">
    <w:name w:val="iNormal"/>
    <w:qFormat/>
    <w:rsid w:val="003D609A"/>
    <w:pPr>
      <w:spacing w:before="120"/>
      <w:jc w:val="both"/>
    </w:pPr>
    <w:rPr>
      <w:rFonts w:ascii="Tahoma" w:hAnsi="Tahoma"/>
      <w:szCs w:val="24"/>
    </w:rPr>
  </w:style>
  <w:style w:type="paragraph" w:customStyle="1" w:styleId="idocTitle">
    <w:name w:val="idoc Title"/>
    <w:basedOn w:val="iNormal"/>
    <w:next w:val="idocSubtitle"/>
    <w:qFormat/>
    <w:rsid w:val="003D609A"/>
    <w:rPr>
      <w:color w:val="E57C29"/>
      <w:sz w:val="48"/>
    </w:rPr>
  </w:style>
  <w:style w:type="paragraph" w:customStyle="1" w:styleId="idocSubtitle">
    <w:name w:val="idoc Subtitle"/>
    <w:basedOn w:val="iNormal"/>
    <w:next w:val="idocByline"/>
    <w:qFormat/>
    <w:rsid w:val="003D609A"/>
    <w:rPr>
      <w:sz w:val="40"/>
    </w:rPr>
  </w:style>
  <w:style w:type="paragraph" w:customStyle="1" w:styleId="idocByline">
    <w:name w:val="idoc Byline"/>
    <w:basedOn w:val="iNormal"/>
    <w:next w:val="idocAbstract"/>
    <w:qFormat/>
    <w:rsid w:val="003D609A"/>
    <w:pPr>
      <w:spacing w:before="200"/>
    </w:pPr>
    <w:rPr>
      <w:sz w:val="24"/>
    </w:rPr>
  </w:style>
  <w:style w:type="paragraph" w:customStyle="1" w:styleId="idocAbstract">
    <w:name w:val="idoc Abstract"/>
    <w:basedOn w:val="idocByline"/>
    <w:next w:val="iNormal"/>
    <w:qFormat/>
    <w:rsid w:val="003D609A"/>
    <w:pPr>
      <w:spacing w:before="840"/>
    </w:pPr>
  </w:style>
  <w:style w:type="paragraph" w:customStyle="1" w:styleId="idocAdminHeading">
    <w:name w:val="idoc Admin Heading"/>
    <w:basedOn w:val="iNormal"/>
    <w:next w:val="iNormal"/>
    <w:qFormat/>
    <w:rsid w:val="003D609A"/>
    <w:pPr>
      <w:spacing w:after="240"/>
    </w:pPr>
    <w:rPr>
      <w:color w:val="7F7F7F"/>
      <w:sz w:val="32"/>
    </w:rPr>
  </w:style>
  <w:style w:type="table" w:styleId="TableGrid">
    <w:name w:val="Table Grid"/>
    <w:basedOn w:val="TableNormal"/>
    <w:uiPriority w:val="59"/>
    <w:rsid w:val="003D60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3D609A"/>
    <w:pPr>
      <w:jc w:val="left"/>
    </w:pPr>
    <w:rPr>
      <w:b/>
    </w:rPr>
  </w:style>
  <w:style w:type="paragraph" w:customStyle="1" w:styleId="iTableBody">
    <w:name w:val="iTable Body"/>
    <w:basedOn w:val="iNormal"/>
    <w:qFormat/>
    <w:rsid w:val="003D609A"/>
    <w:pPr>
      <w:jc w:val="left"/>
    </w:pPr>
  </w:style>
  <w:style w:type="paragraph" w:styleId="TOC4">
    <w:name w:val="toc 4"/>
    <w:basedOn w:val="iTOC4"/>
    <w:next w:val="Normal"/>
    <w:autoRedefine/>
    <w:uiPriority w:val="39"/>
    <w:rsid w:val="003D609A"/>
  </w:style>
  <w:style w:type="paragraph" w:styleId="TOC5">
    <w:name w:val="toc 5"/>
    <w:basedOn w:val="Normal"/>
    <w:next w:val="Normal"/>
    <w:autoRedefine/>
    <w:semiHidden/>
    <w:rsid w:val="003D609A"/>
    <w:pPr>
      <w:ind w:left="960"/>
    </w:pPr>
  </w:style>
  <w:style w:type="paragraph" w:styleId="TOC6">
    <w:name w:val="toc 6"/>
    <w:basedOn w:val="Normal"/>
    <w:next w:val="Normal"/>
    <w:autoRedefine/>
    <w:semiHidden/>
    <w:rsid w:val="003D609A"/>
    <w:pPr>
      <w:ind w:left="1200"/>
    </w:pPr>
  </w:style>
  <w:style w:type="paragraph" w:styleId="TOC7">
    <w:name w:val="toc 7"/>
    <w:basedOn w:val="Normal"/>
    <w:next w:val="Normal"/>
    <w:autoRedefine/>
    <w:semiHidden/>
    <w:rsid w:val="003D609A"/>
    <w:pPr>
      <w:ind w:left="1440"/>
    </w:pPr>
  </w:style>
  <w:style w:type="paragraph" w:styleId="TOC8">
    <w:name w:val="toc 8"/>
    <w:basedOn w:val="Normal"/>
    <w:next w:val="Normal"/>
    <w:autoRedefine/>
    <w:semiHidden/>
    <w:rsid w:val="003D609A"/>
    <w:pPr>
      <w:ind w:left="1680"/>
    </w:pPr>
  </w:style>
  <w:style w:type="paragraph" w:styleId="TOC9">
    <w:name w:val="toc 9"/>
    <w:basedOn w:val="Normal"/>
    <w:next w:val="Normal"/>
    <w:autoRedefine/>
    <w:semiHidden/>
    <w:rsid w:val="003D609A"/>
    <w:pPr>
      <w:ind w:left="1920"/>
    </w:pPr>
  </w:style>
  <w:style w:type="paragraph" w:customStyle="1" w:styleId="iTOC1">
    <w:name w:val="iTOC 1"/>
    <w:basedOn w:val="iNormal"/>
    <w:next w:val="iTOC2"/>
    <w:qFormat/>
    <w:rsid w:val="003D609A"/>
    <w:pPr>
      <w:tabs>
        <w:tab w:val="right" w:leader="dot" w:pos="8290"/>
      </w:tabs>
      <w:spacing w:before="240"/>
      <w:jc w:val="left"/>
    </w:pPr>
    <w:rPr>
      <w:noProof/>
      <w:sz w:val="24"/>
    </w:rPr>
  </w:style>
  <w:style w:type="paragraph" w:customStyle="1" w:styleId="iTOC2">
    <w:name w:val="iTOC 2"/>
    <w:basedOn w:val="iNormal"/>
    <w:qFormat/>
    <w:rsid w:val="003D609A"/>
    <w:pPr>
      <w:tabs>
        <w:tab w:val="right" w:leader="dot" w:pos="8290"/>
      </w:tabs>
      <w:ind w:left="238"/>
      <w:jc w:val="left"/>
    </w:pPr>
    <w:rPr>
      <w:noProof/>
    </w:rPr>
  </w:style>
  <w:style w:type="paragraph" w:customStyle="1" w:styleId="iTOC3">
    <w:name w:val="iTOC 3"/>
    <w:basedOn w:val="iNormal"/>
    <w:qFormat/>
    <w:rsid w:val="003D609A"/>
    <w:pPr>
      <w:tabs>
        <w:tab w:val="right" w:leader="dot" w:pos="8290"/>
      </w:tabs>
      <w:ind w:left="482"/>
      <w:jc w:val="left"/>
    </w:pPr>
    <w:rPr>
      <w:noProof/>
    </w:rPr>
  </w:style>
  <w:style w:type="paragraph" w:customStyle="1" w:styleId="iTOC4">
    <w:name w:val="iTOC 4"/>
    <w:basedOn w:val="iNormal"/>
    <w:qFormat/>
    <w:rsid w:val="003D609A"/>
    <w:pPr>
      <w:tabs>
        <w:tab w:val="right" w:leader="dot" w:pos="8290"/>
      </w:tabs>
      <w:ind w:left="720"/>
      <w:jc w:val="left"/>
    </w:pPr>
    <w:rPr>
      <w:noProof/>
    </w:rPr>
  </w:style>
  <w:style w:type="table" w:customStyle="1" w:styleId="iTable">
    <w:name w:val="iTable"/>
    <w:basedOn w:val="TableGrid"/>
    <w:qFormat/>
    <w:rsid w:val="003D609A"/>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ourier New" w:hAnsi="Courier New"/>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3D609A"/>
    <w:pPr>
      <w:spacing w:after="300"/>
    </w:pPr>
  </w:style>
  <w:style w:type="paragraph" w:customStyle="1" w:styleId="iListNumber">
    <w:name w:val="iList Number"/>
    <w:basedOn w:val="iNormal"/>
    <w:qFormat/>
    <w:rsid w:val="003D609A"/>
    <w:pPr>
      <w:ind w:left="720" w:hanging="360"/>
    </w:pPr>
  </w:style>
  <w:style w:type="paragraph" w:customStyle="1" w:styleId="iListBullet">
    <w:name w:val="iList Bullet"/>
    <w:basedOn w:val="iNormal"/>
    <w:qFormat/>
    <w:rsid w:val="003D609A"/>
    <w:pPr>
      <w:ind w:left="720" w:hanging="360"/>
    </w:pPr>
  </w:style>
  <w:style w:type="paragraph" w:customStyle="1" w:styleId="iQuote">
    <w:name w:val="iQuote"/>
    <w:basedOn w:val="iNormal"/>
    <w:next w:val="iNormal"/>
    <w:qFormat/>
    <w:rsid w:val="003D609A"/>
    <w:pPr>
      <w:ind w:left="720" w:right="720"/>
    </w:pPr>
  </w:style>
  <w:style w:type="paragraph" w:customStyle="1" w:styleId="iQuoteFrom">
    <w:name w:val="iQuote From"/>
    <w:basedOn w:val="iNormal"/>
    <w:next w:val="iNormal"/>
    <w:qFormat/>
    <w:rsid w:val="003D609A"/>
    <w:pPr>
      <w:spacing w:after="300"/>
      <w:ind w:right="720"/>
      <w:jc w:val="right"/>
    </w:pPr>
    <w:rPr>
      <w:i/>
    </w:rPr>
  </w:style>
  <w:style w:type="character" w:customStyle="1" w:styleId="iTerm">
    <w:name w:val="iTerm"/>
    <w:rsid w:val="003D609A"/>
    <w:rPr>
      <w:b/>
    </w:rPr>
  </w:style>
  <w:style w:type="character" w:customStyle="1" w:styleId="iEmphasis">
    <w:name w:val="iEmphasis"/>
    <w:rsid w:val="003D609A"/>
    <w:rPr>
      <w:i/>
    </w:rPr>
  </w:style>
  <w:style w:type="paragraph" w:customStyle="1" w:styleId="iHeading1">
    <w:name w:val="iHeading 1"/>
    <w:basedOn w:val="Heading1"/>
    <w:next w:val="iNormal"/>
    <w:rsid w:val="003D609A"/>
    <w:pPr>
      <w:pageBreakBefore/>
      <w:numPr>
        <w:numId w:val="1"/>
      </w:numPr>
    </w:pPr>
    <w:rPr>
      <w:rFonts w:ascii="Tahoma" w:hAnsi="Tahoma"/>
      <w:b w:val="0"/>
      <w:color w:val="E57C29"/>
    </w:rPr>
  </w:style>
  <w:style w:type="paragraph" w:customStyle="1" w:styleId="iHeading2">
    <w:name w:val="iHeading 2"/>
    <w:basedOn w:val="Heading2"/>
    <w:next w:val="iNormal"/>
    <w:qFormat/>
    <w:rsid w:val="003D609A"/>
    <w:pPr>
      <w:numPr>
        <w:ilvl w:val="1"/>
        <w:numId w:val="1"/>
      </w:numPr>
    </w:pPr>
    <w:rPr>
      <w:rFonts w:ascii="Tahoma" w:hAnsi="Tahoma"/>
      <w:b w:val="0"/>
      <w:color w:val="0D0D0D"/>
      <w:sz w:val="28"/>
    </w:rPr>
  </w:style>
  <w:style w:type="paragraph" w:customStyle="1" w:styleId="ColorfulList-Accent11">
    <w:name w:val="Colorful List - Accent 11"/>
    <w:basedOn w:val="Normal"/>
    <w:rsid w:val="006F672E"/>
    <w:pPr>
      <w:ind w:left="720"/>
      <w:contextualSpacing/>
    </w:pPr>
  </w:style>
  <w:style w:type="paragraph" w:customStyle="1" w:styleId="iHeading3">
    <w:name w:val="iHeading 3"/>
    <w:basedOn w:val="Heading3"/>
    <w:next w:val="iNormal"/>
    <w:qFormat/>
    <w:rsid w:val="003D609A"/>
    <w:pPr>
      <w:numPr>
        <w:ilvl w:val="2"/>
        <w:numId w:val="1"/>
      </w:numPr>
    </w:pPr>
    <w:rPr>
      <w:rFonts w:ascii="Tahoma" w:hAnsi="Tahoma"/>
      <w:b w:val="0"/>
      <w:color w:val="0D0D0D"/>
      <w:sz w:val="26"/>
    </w:rPr>
  </w:style>
  <w:style w:type="paragraph" w:customStyle="1" w:styleId="iHeading4">
    <w:name w:val="iHeading 4"/>
    <w:basedOn w:val="Heading4"/>
    <w:next w:val="iNormal"/>
    <w:qFormat/>
    <w:rsid w:val="003D609A"/>
    <w:pPr>
      <w:numPr>
        <w:ilvl w:val="3"/>
        <w:numId w:val="1"/>
      </w:numPr>
    </w:pPr>
    <w:rPr>
      <w:rFonts w:ascii="Tahoma" w:hAnsi="Tahoma"/>
      <w:b w:val="0"/>
      <w:i w:val="0"/>
      <w:color w:val="262626"/>
    </w:rPr>
  </w:style>
  <w:style w:type="paragraph" w:styleId="Header">
    <w:name w:val="header"/>
    <w:basedOn w:val="Normal"/>
    <w:link w:val="HeaderChar"/>
    <w:semiHidden/>
    <w:rsid w:val="003D609A"/>
    <w:pPr>
      <w:tabs>
        <w:tab w:val="center" w:pos="4320"/>
        <w:tab w:val="right" w:pos="8640"/>
      </w:tabs>
    </w:pPr>
  </w:style>
  <w:style w:type="character" w:customStyle="1" w:styleId="HeaderChar">
    <w:name w:val="Header Char"/>
    <w:basedOn w:val="DefaultParagraphFont"/>
    <w:link w:val="Header"/>
    <w:semiHidden/>
    <w:rsid w:val="003D609A"/>
    <w:rPr>
      <w:sz w:val="24"/>
      <w:szCs w:val="24"/>
    </w:rPr>
  </w:style>
  <w:style w:type="paragraph" w:styleId="Footer">
    <w:name w:val="footer"/>
    <w:basedOn w:val="Normal"/>
    <w:link w:val="FooterChar"/>
    <w:semiHidden/>
    <w:rsid w:val="003D609A"/>
    <w:pPr>
      <w:tabs>
        <w:tab w:val="center" w:pos="4320"/>
        <w:tab w:val="right" w:pos="8640"/>
      </w:tabs>
    </w:pPr>
  </w:style>
  <w:style w:type="character" w:customStyle="1" w:styleId="FooterChar">
    <w:name w:val="Footer Char"/>
    <w:basedOn w:val="DefaultParagraphFont"/>
    <w:link w:val="Footer"/>
    <w:semiHidden/>
    <w:rsid w:val="003D609A"/>
    <w:rPr>
      <w:sz w:val="24"/>
      <w:szCs w:val="24"/>
    </w:rPr>
  </w:style>
  <w:style w:type="paragraph" w:customStyle="1" w:styleId="iFooter">
    <w:name w:val="iFooter"/>
    <w:basedOn w:val="iNormal"/>
    <w:qFormat/>
    <w:rsid w:val="003D609A"/>
    <w:pPr>
      <w:spacing w:before="0"/>
      <w:jc w:val="center"/>
    </w:pPr>
    <w:rPr>
      <w:sz w:val="18"/>
    </w:rPr>
  </w:style>
  <w:style w:type="paragraph" w:styleId="BalloonText">
    <w:name w:val="Balloon Text"/>
    <w:basedOn w:val="Normal"/>
    <w:link w:val="BalloonTextChar"/>
    <w:semiHidden/>
    <w:rsid w:val="003D609A"/>
    <w:rPr>
      <w:rFonts w:ascii="Tahoma" w:hAnsi="Tahoma"/>
      <w:sz w:val="16"/>
      <w:szCs w:val="16"/>
    </w:rPr>
  </w:style>
  <w:style w:type="character" w:customStyle="1" w:styleId="BalloonTextChar">
    <w:name w:val="Balloon Text Char"/>
    <w:link w:val="BalloonText"/>
    <w:semiHidden/>
    <w:rsid w:val="003D609A"/>
    <w:rPr>
      <w:rFonts w:ascii="Tahoma" w:hAnsi="Tahoma"/>
      <w:sz w:val="16"/>
      <w:szCs w:val="16"/>
    </w:rPr>
  </w:style>
  <w:style w:type="paragraph" w:customStyle="1" w:styleId="iPageNumber">
    <w:name w:val="iPage Number"/>
    <w:basedOn w:val="Normal"/>
    <w:qFormat/>
    <w:rsid w:val="003D609A"/>
    <w:pPr>
      <w:jc w:val="right"/>
    </w:pPr>
    <w:rPr>
      <w:rFonts w:ascii="Tahoma" w:hAnsi="Tahoma" w:cs="Tahoma"/>
      <w:color w:val="F26822"/>
      <w:sz w:val="16"/>
      <w:szCs w:val="16"/>
    </w:rPr>
  </w:style>
  <w:style w:type="paragraph" w:customStyle="1" w:styleId="ContentH1">
    <w:name w:val="Content H1"/>
    <w:basedOn w:val="Normal"/>
    <w:autoRedefine/>
    <w:semiHidden/>
    <w:qFormat/>
    <w:rsid w:val="003D609A"/>
    <w:pPr>
      <w:spacing w:after="120"/>
      <w:jc w:val="both"/>
    </w:pPr>
    <w:rPr>
      <w:rFonts w:ascii="Tahoma" w:hAnsi="Tahoma" w:cs="Tahoma"/>
      <w:sz w:val="32"/>
      <w:szCs w:val="32"/>
    </w:rPr>
  </w:style>
  <w:style w:type="paragraph" w:customStyle="1" w:styleId="ContentH2">
    <w:name w:val="Content H2"/>
    <w:basedOn w:val="Normal"/>
    <w:semiHidden/>
    <w:qFormat/>
    <w:rsid w:val="003D609A"/>
    <w:pPr>
      <w:jc w:val="both"/>
    </w:pPr>
    <w:rPr>
      <w:rFonts w:ascii="Tahoma" w:hAnsi="Tahoma" w:cs="Tahoma"/>
      <w:b/>
      <w:color w:val="404040"/>
    </w:rPr>
  </w:style>
  <w:style w:type="paragraph" w:customStyle="1" w:styleId="ContentH3">
    <w:name w:val="Content H3"/>
    <w:basedOn w:val="Normal"/>
    <w:semiHidden/>
    <w:qFormat/>
    <w:rsid w:val="003D609A"/>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3D609A"/>
    <w:rPr>
      <w:rFonts w:ascii="Tahoma" w:hAnsi="Tahoma"/>
      <w:b w:val="0"/>
      <w:color w:val="0D0D0D"/>
      <w:sz w:val="28"/>
    </w:rPr>
  </w:style>
  <w:style w:type="paragraph" w:customStyle="1" w:styleId="iHeading3nolist">
    <w:name w:val="iHeading 3 (no list)"/>
    <w:basedOn w:val="Heading3"/>
    <w:next w:val="iNormal"/>
    <w:qFormat/>
    <w:rsid w:val="003D609A"/>
    <w:rPr>
      <w:rFonts w:ascii="Tahoma" w:hAnsi="Tahoma"/>
      <w:b w:val="0"/>
      <w:color w:val="0D0D0D"/>
      <w:sz w:val="26"/>
    </w:rPr>
  </w:style>
  <w:style w:type="paragraph" w:customStyle="1" w:styleId="iHeading4nolist">
    <w:name w:val="iHeading 4 (no list)"/>
    <w:basedOn w:val="Heading4"/>
    <w:next w:val="iNormal"/>
    <w:qFormat/>
    <w:rsid w:val="003D609A"/>
    <w:rPr>
      <w:rFonts w:ascii="Tahoma" w:hAnsi="Tahoma"/>
      <w:b w:val="0"/>
      <w:i w:val="0"/>
      <w:color w:val="262626"/>
    </w:rPr>
  </w:style>
  <w:style w:type="paragraph" w:customStyle="1" w:styleId="iHeading1nolist">
    <w:name w:val="iHeading 1 (no list)"/>
    <w:basedOn w:val="iHeading1"/>
    <w:next w:val="iNormal"/>
    <w:qFormat/>
    <w:rsid w:val="003D609A"/>
    <w:pPr>
      <w:numPr>
        <w:numId w:val="0"/>
      </w:numPr>
    </w:pPr>
  </w:style>
  <w:style w:type="paragraph" w:customStyle="1" w:styleId="iFooterText">
    <w:name w:val="iFooter Text"/>
    <w:basedOn w:val="Normal"/>
    <w:qFormat/>
    <w:rsid w:val="003D609A"/>
    <w:pPr>
      <w:jc w:val="right"/>
    </w:pPr>
    <w:rPr>
      <w:rFonts w:ascii="Tahoma" w:hAnsi="Tahoma" w:cs="Tahoma"/>
      <w:color w:val="F26822"/>
      <w:sz w:val="16"/>
      <w:szCs w:val="16"/>
    </w:rPr>
  </w:style>
  <w:style w:type="character" w:styleId="Hyperlink">
    <w:name w:val="Hyperlink"/>
    <w:uiPriority w:val="99"/>
    <w:unhideWhenUsed/>
    <w:rsid w:val="003D609A"/>
    <w:rPr>
      <w:color w:val="0000FF"/>
      <w:u w:val="single"/>
    </w:rPr>
  </w:style>
  <w:style w:type="paragraph" w:customStyle="1" w:styleId="iTablePre-caption">
    <w:name w:val="iTable Pre-caption"/>
    <w:basedOn w:val="iFigureCaption"/>
    <w:next w:val="iNormal"/>
    <w:qFormat/>
    <w:rsid w:val="003D609A"/>
    <w:pPr>
      <w:spacing w:before="300" w:after="120"/>
    </w:pPr>
  </w:style>
  <w:style w:type="character" w:styleId="FollowedHyperlink">
    <w:name w:val="FollowedHyperlink"/>
    <w:basedOn w:val="DefaultParagraphFont"/>
    <w:uiPriority w:val="99"/>
    <w:semiHidden/>
    <w:unhideWhenUsed/>
    <w:rsid w:val="00616B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it.ly/J47gkw"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Local_government_areas_of_New_South_Wales" TargetMode="External"/><Relationship Id="rId9" Type="http://schemas.openxmlformats.org/officeDocument/2006/relationships/hyperlink" Target="http://www.bocsar.nsw.gov.au/Pages/bocsar_crime_stats/bocsar_onlinedatatools.aspx" TargetMode="External"/><Relationship Id="rId30" Type="http://schemas.openxmlformats.org/officeDocument/2006/relationships/image" Target="media/image16.png"/><Relationship Id="rId31" Type="http://schemas.openxmlformats.org/officeDocument/2006/relationships/hyperlink" Target="http://www.tallyroom.com.au/maps" TargetMode="External"/><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hyperlink" Target="http://www.bocsar.nsw.gov.au/" TargetMode="External"/><Relationship Id="rId39" Type="http://schemas.openxmlformats.org/officeDocument/2006/relationships/image" Target="media/image23.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accounts.google.com/NewAccount" TargetMode="External"/><Relationship Id="rId25" Type="http://schemas.openxmlformats.org/officeDocument/2006/relationships/hyperlink" Target="https://drive.google.com/"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header" Target="header2.xml"/><Relationship Id="rId10" Type="http://schemas.openxmlformats.org/officeDocument/2006/relationships/hyperlink" Target="http://www.tallyroom.com.au/maps" TargetMode="External"/><Relationship Id="rId11" Type="http://schemas.openxmlformats.org/officeDocument/2006/relationships/image" Target="media/image1.png"/><Relationship Id="rId12" Type="http://schemas.openxmlformats.org/officeDocument/2006/relationships/hyperlink" Target="http://bit.ly/Ntvn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F33C8-AF9C-494A-B980-1E37E515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1445</Words>
  <Characters>8242</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CharactersWithSpaces>
  <SharedDoc>false</SharedDoc>
  <HLinks>
    <vt:vector size="18" baseType="variant">
      <vt:variant>
        <vt:i4>1441847</vt:i4>
      </vt:variant>
      <vt:variant>
        <vt:i4>14</vt:i4>
      </vt:variant>
      <vt:variant>
        <vt:i4>0</vt:i4>
      </vt:variant>
      <vt:variant>
        <vt:i4>5</vt:i4>
      </vt:variant>
      <vt:variant>
        <vt:lpwstr/>
      </vt:variant>
      <vt:variant>
        <vt:lpwstr>_Toc298941903</vt:lpwstr>
      </vt:variant>
      <vt:variant>
        <vt:i4>1441847</vt:i4>
      </vt:variant>
      <vt:variant>
        <vt:i4>8</vt:i4>
      </vt:variant>
      <vt:variant>
        <vt:i4>0</vt:i4>
      </vt:variant>
      <vt:variant>
        <vt:i4>5</vt:i4>
      </vt:variant>
      <vt:variant>
        <vt:lpwstr/>
      </vt:variant>
      <vt:variant>
        <vt:lpwstr>_Toc298941902</vt:lpwstr>
      </vt:variant>
      <vt:variant>
        <vt:i4>1441847</vt:i4>
      </vt:variant>
      <vt:variant>
        <vt:i4>2</vt:i4>
      </vt:variant>
      <vt:variant>
        <vt:i4>0</vt:i4>
      </vt:variant>
      <vt:variant>
        <vt:i4>5</vt:i4>
      </vt:variant>
      <vt:variant>
        <vt:lpwstr/>
      </vt:variant>
      <vt:variant>
        <vt:lpwstr>_Toc298941901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Small</dc:creator>
  <cp:lastModifiedBy>Richard Berry</cp:lastModifiedBy>
  <cp:revision>3</cp:revision>
  <cp:lastPrinted>2017-04-12T01:47:00Z</cp:lastPrinted>
  <dcterms:created xsi:type="dcterms:W3CDTF">2017-04-12T01:47:00Z</dcterms:created>
  <dcterms:modified xsi:type="dcterms:W3CDTF">2017-04-12T01:47:00Z</dcterms:modified>
</cp:coreProperties>
</file>