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Scalus - DApps Development Platform</w:t>
      </w:r>
      <w:r w:rsidDel="00000000" w:rsidR="00000000" w:rsidRPr="00000000">
        <w:rPr>
          <w:rtl w:val="0"/>
        </w:rPr>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color w:val="222222"/>
          <w:rtl w:val="0"/>
        </w:rPr>
        <w:t xml:space="preserve">657,692</w:t>
      </w:r>
      <w:r w:rsidDel="00000000" w:rsidR="00000000" w:rsidRPr="00000000">
        <w:rPr>
          <w:rtl w:val="0"/>
        </w:rPr>
        <w:t xml:space="preserve"> for </w:t>
      </w:r>
      <w:r w:rsidDel="00000000" w:rsidR="00000000" w:rsidRPr="00000000">
        <w:rPr>
          <w:rtl w:val="0"/>
        </w:rPr>
        <w:t xml:space="preserve">Scalus - DApps Development Platform</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Scalus - DApps Development Platform</w:t>
      </w:r>
      <w:r w:rsidDel="00000000" w:rsidR="00000000" w:rsidRPr="00000000">
        <w:rPr>
          <w:b w:val="1"/>
          <w:rtl w:val="0"/>
        </w:rPr>
        <w:t xml:space="preserve"> </w:t>
      </w:r>
      <w:r w:rsidDel="00000000" w:rsidR="00000000" w:rsidRPr="00000000">
        <w:rPr>
          <w:rtl w:val="0"/>
        </w:rPr>
        <w:t xml:space="preserve">which will provide the following services: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shd w:fill="ffffff" w:val="clear"/>
        <w:spacing w:after="160" w:line="259" w:lineRule="auto"/>
        <w:jc w:val="both"/>
        <w:rPr>
          <w:color w:val="020817"/>
          <w:highlight w:val="white"/>
        </w:rPr>
      </w:pPr>
      <w:r w:rsidDel="00000000" w:rsidR="00000000" w:rsidRPr="00000000">
        <w:rPr>
          <w:color w:val="020817"/>
          <w:highlight w:val="white"/>
          <w:rtl w:val="0"/>
        </w:rPr>
        <w:t xml:space="preserve">Developing DApps on Cardano shouldn't require juggling multiple languages, libraries and frameworks.</w:t>
      </w:r>
    </w:p>
    <w:p w:rsidR="00000000" w:rsidDel="00000000" w:rsidP="00000000" w:rsidRDefault="00000000" w:rsidRPr="00000000" w14:paraId="00000008">
      <w:pPr>
        <w:shd w:fill="ffffff" w:val="clear"/>
        <w:spacing w:after="160" w:line="259" w:lineRule="auto"/>
        <w:jc w:val="both"/>
        <w:rPr>
          <w:color w:val="020817"/>
          <w:highlight w:val="white"/>
        </w:rPr>
      </w:pPr>
      <w:r w:rsidDel="00000000" w:rsidR="00000000" w:rsidRPr="00000000">
        <w:rPr>
          <w:color w:val="020817"/>
          <w:highlight w:val="white"/>
          <w:rtl w:val="0"/>
        </w:rPr>
        <w:t xml:space="preserve">Scalus changes this by bringing the power of Scala 3 to the Cardano ecosystem, letting you write smart contracts, build transactions, and application layers — all with the same language and familiar tools.</w:t>
      </w:r>
    </w:p>
    <w:p w:rsidR="00000000" w:rsidDel="00000000" w:rsidP="00000000" w:rsidRDefault="00000000" w:rsidRPr="00000000" w14:paraId="00000009">
      <w:pPr>
        <w:shd w:fill="ffffff" w:val="clear"/>
        <w:spacing w:after="160" w:line="259" w:lineRule="auto"/>
        <w:jc w:val="both"/>
        <w:rPr>
          <w:color w:val="020817"/>
          <w:highlight w:val="white"/>
        </w:rPr>
      </w:pPr>
      <w:r w:rsidDel="00000000" w:rsidR="00000000" w:rsidRPr="00000000">
        <w:rPr>
          <w:color w:val="020817"/>
          <w:highlight w:val="white"/>
          <w:rtl w:val="0"/>
        </w:rPr>
        <w:t xml:space="preserve">It supports the complete development flow - setup, development, testing, debugging and deployment, backed by an industry-grade toolset and professional development experience.</w:t>
      </w:r>
    </w:p>
    <w:p w:rsidR="00000000" w:rsidDel="00000000" w:rsidP="00000000" w:rsidRDefault="00000000" w:rsidRPr="00000000" w14:paraId="0000000A">
      <w:pPr>
        <w:shd w:fill="ffffff" w:val="clear"/>
        <w:spacing w:after="160" w:line="259" w:lineRule="auto"/>
        <w:jc w:val="both"/>
        <w:rPr>
          <w:color w:val="020817"/>
          <w:highlight w:val="white"/>
        </w:rPr>
      </w:pPr>
      <w:r w:rsidDel="00000000" w:rsidR="00000000" w:rsidRPr="00000000">
        <w:rPr>
          <w:color w:val="020817"/>
          <w:highlight w:val="white"/>
          <w:rtl w:val="0"/>
        </w:rPr>
        <w:t xml:space="preserve">Key benefits that make Scalus + Scala 3 stand out:</w:t>
      </w:r>
    </w:p>
    <w:p w:rsidR="00000000" w:rsidDel="00000000" w:rsidP="00000000" w:rsidRDefault="00000000" w:rsidRPr="00000000" w14:paraId="0000000B">
      <w:pPr>
        <w:shd w:fill="ffffff" w:val="clear"/>
        <w:spacing w:after="160" w:line="259" w:lineRule="auto"/>
        <w:jc w:val="both"/>
        <w:rPr>
          <w:color w:val="020817"/>
          <w:highlight w:val="white"/>
        </w:rPr>
      </w:pPr>
      <w:r w:rsidDel="00000000" w:rsidR="00000000" w:rsidRPr="00000000">
        <w:rPr>
          <w:color w:val="020817"/>
          <w:highlight w:val="white"/>
          <w:rtl w:val="0"/>
        </w:rPr>
        <w:t xml:space="preserve">- Productivity boost at scale with Scala 3</w:t>
      </w:r>
    </w:p>
    <w:p w:rsidR="00000000" w:rsidDel="00000000" w:rsidP="00000000" w:rsidRDefault="00000000" w:rsidRPr="00000000" w14:paraId="0000000C">
      <w:pPr>
        <w:shd w:fill="ffffff" w:val="clear"/>
        <w:spacing w:after="160" w:line="259" w:lineRule="auto"/>
        <w:jc w:val="both"/>
        <w:rPr>
          <w:color w:val="020817"/>
          <w:highlight w:val="white"/>
        </w:rPr>
      </w:pPr>
      <w:r w:rsidDel="00000000" w:rsidR="00000000" w:rsidRPr="00000000">
        <w:rPr>
          <w:color w:val="020817"/>
          <w:highlight w:val="white"/>
          <w:rtl w:val="0"/>
        </w:rPr>
        <w:t xml:space="preserve">- Reduced time-to-market - from prototyping to production in less time</w:t>
      </w:r>
    </w:p>
    <w:p w:rsidR="00000000" w:rsidDel="00000000" w:rsidP="00000000" w:rsidRDefault="00000000" w:rsidRPr="00000000" w14:paraId="0000000D">
      <w:pPr>
        <w:shd w:fill="ffffff" w:val="clear"/>
        <w:spacing w:after="160" w:line="259" w:lineRule="auto"/>
        <w:jc w:val="both"/>
        <w:rPr>
          <w:color w:val="020817"/>
          <w:highlight w:val="white"/>
        </w:rPr>
      </w:pPr>
      <w:r w:rsidDel="00000000" w:rsidR="00000000" w:rsidRPr="00000000">
        <w:rPr>
          <w:color w:val="020817"/>
          <w:highlight w:val="white"/>
          <w:rtl w:val="0"/>
        </w:rPr>
        <w:t xml:space="preserve">- Deep pool of Scala/Java/Kotlin talent available on the market</w:t>
      </w:r>
    </w:p>
    <w:p w:rsidR="00000000" w:rsidDel="00000000" w:rsidP="00000000" w:rsidRDefault="00000000" w:rsidRPr="00000000" w14:paraId="0000000E">
      <w:pPr>
        <w:shd w:fill="ffffff" w:val="clear"/>
        <w:spacing w:after="160" w:line="259" w:lineRule="auto"/>
        <w:jc w:val="both"/>
        <w:rPr>
          <w:color w:val="020817"/>
          <w:highlight w:val="white"/>
        </w:rPr>
      </w:pPr>
      <w:r w:rsidDel="00000000" w:rsidR="00000000" w:rsidRPr="00000000">
        <w:rPr>
          <w:color w:val="020817"/>
          <w:highlight w:val="white"/>
          <w:rtl w:val="0"/>
        </w:rPr>
        <w:t xml:space="preserve">Scalus is a Cardano DApps development platform made for professionals and businesses who want to get things done.</w:t>
      </w:r>
    </w:p>
    <w:p w:rsidR="00000000" w:rsidDel="00000000" w:rsidP="00000000" w:rsidRDefault="00000000" w:rsidRPr="00000000" w14:paraId="0000000F">
      <w:pPr>
        <w:spacing w:after="40" w:lineRule="auto"/>
        <w:ind w:left="0" w:firstLine="0"/>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11">
      <w:pPr>
        <w:spacing w:after="40" w:lineRule="auto"/>
        <w:ind w:left="0" w:firstLine="0"/>
        <w:rPr>
          <w:i w:val="1"/>
        </w:rPr>
      </w:pPr>
      <w:r w:rsidDel="00000000" w:rsidR="00000000" w:rsidRPr="00000000">
        <w:rPr>
          <w:rtl w:val="0"/>
        </w:rPr>
      </w:r>
    </w:p>
    <w:p w:rsidR="00000000" w:rsidDel="00000000" w:rsidP="00000000" w:rsidRDefault="00000000" w:rsidRPr="00000000" w14:paraId="00000012">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13">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proposal aims to solve the following problem: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020817"/>
          <w:highlight w:val="white"/>
        </w:rPr>
      </w:pPr>
      <w:r w:rsidDel="00000000" w:rsidR="00000000" w:rsidRPr="00000000">
        <w:rPr>
          <w:color w:val="020817"/>
          <w:highlight w:val="white"/>
          <w:rtl w:val="0"/>
        </w:rPr>
        <w:t xml:space="preserve">Building DApps on Cardano remains harder than it should be. New developers need to invest a substantial amount of time to become productive. It makes Cardano less attractive to build on, and limits the ability to innovate and produce value to end users.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020817"/>
          <w:highlight w:val="white"/>
        </w:rPr>
      </w:pPr>
      <w:r w:rsidDel="00000000" w:rsidR="00000000" w:rsidRPr="00000000">
        <w:rPr>
          <w:color w:val="020817"/>
          <w:highlight w:val="white"/>
          <w:rtl w:val="0"/>
        </w:rPr>
        <w:t xml:space="preserve">New developers face multiple obstacles:</w:t>
      </w:r>
    </w:p>
    <w:p w:rsidR="00000000" w:rsidDel="00000000" w:rsidP="00000000" w:rsidRDefault="00000000" w:rsidRPr="00000000" w14:paraId="00000019">
      <w:pPr>
        <w:rPr>
          <w:color w:val="020817"/>
          <w:highlight w:val="white"/>
        </w:rPr>
      </w:pPr>
      <w:r w:rsidDel="00000000" w:rsidR="00000000" w:rsidRPr="00000000">
        <w:rPr>
          <w:color w:val="020817"/>
          <w:highlight w:val="white"/>
          <w:rtl w:val="0"/>
        </w:rPr>
        <w:t xml:space="preserve">1. Steep technical learning curve</w:t>
      </w:r>
    </w:p>
    <w:p w:rsidR="00000000" w:rsidDel="00000000" w:rsidP="00000000" w:rsidRDefault="00000000" w:rsidRPr="00000000" w14:paraId="0000001A">
      <w:pPr>
        <w:rPr>
          <w:color w:val="020817"/>
          <w:highlight w:val="white"/>
        </w:rPr>
      </w:pPr>
      <w:r w:rsidDel="00000000" w:rsidR="00000000" w:rsidRPr="00000000">
        <w:rPr>
          <w:color w:val="020817"/>
          <w:highlight w:val="white"/>
          <w:rtl w:val="0"/>
        </w:rPr>
        <w:t xml:space="preserve">2. Fragmented technology stack (on-chain/off-chain, front-end/back-end)</w:t>
      </w:r>
    </w:p>
    <w:p w:rsidR="00000000" w:rsidDel="00000000" w:rsidP="00000000" w:rsidRDefault="00000000" w:rsidRPr="00000000" w14:paraId="0000001B">
      <w:pPr>
        <w:rPr>
          <w:color w:val="020817"/>
          <w:highlight w:val="white"/>
        </w:rPr>
      </w:pPr>
      <w:r w:rsidDel="00000000" w:rsidR="00000000" w:rsidRPr="00000000">
        <w:rPr>
          <w:color w:val="020817"/>
          <w:highlight w:val="white"/>
          <w:rtl w:val="0"/>
        </w:rPr>
        <w:t xml:space="preserve">3. Limited development tooling and standard libraries</w:t>
      </w:r>
    </w:p>
    <w:p w:rsidR="00000000" w:rsidDel="00000000" w:rsidP="00000000" w:rsidRDefault="00000000" w:rsidRPr="00000000" w14:paraId="0000001C">
      <w:pPr>
        <w:rPr>
          <w:color w:val="020817"/>
          <w:highlight w:val="white"/>
        </w:rPr>
      </w:pPr>
      <w:r w:rsidDel="00000000" w:rsidR="00000000" w:rsidRPr="00000000">
        <w:rPr>
          <w:color w:val="020817"/>
          <w:highlight w:val="white"/>
          <w:rtl w:val="0"/>
        </w:rPr>
        <w:t xml:space="preserve">4. Scattered educational resources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In anticipation of the wider adoption of Cardano technology by traditional organisations (e.g., in finance and fintech, where Java and Scala are dominant), it should be simpler for their web2 developers to start building on Cardano. Companies need a smooth path for their existing teams — without the need to learn new programming languages or hire specialists just to get started.</w:t>
      </w:r>
      <w:r w:rsidDel="00000000" w:rsidR="00000000" w:rsidRPr="00000000">
        <w:rPr>
          <w:rtl w:val="0"/>
        </w:rPr>
      </w:r>
    </w:p>
    <w:p w:rsidR="00000000" w:rsidDel="00000000" w:rsidP="00000000" w:rsidRDefault="00000000" w:rsidRPr="00000000" w14:paraId="0000001F">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20">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21">
      <w:pPr>
        <w:rPr>
          <w:color w:val="020817"/>
          <w:highlight w:val="white"/>
        </w:rPr>
      </w:pPr>
      <w:r w:rsidDel="00000000" w:rsidR="00000000" w:rsidRPr="00000000">
        <w:rPr>
          <w:color w:val="020817"/>
          <w:highlight w:val="white"/>
          <w:rtl w:val="0"/>
        </w:rPr>
        <w:t xml:space="preserve">(1) Benefits for professionals</w:t>
      </w:r>
    </w:p>
    <w:p w:rsidR="00000000" w:rsidDel="00000000" w:rsidP="00000000" w:rsidRDefault="00000000" w:rsidRPr="00000000" w14:paraId="00000022">
      <w:pPr>
        <w:rPr>
          <w:color w:val="020817"/>
          <w:highlight w:val="white"/>
        </w:rPr>
      </w:pPr>
      <w:r w:rsidDel="00000000" w:rsidR="00000000" w:rsidRPr="00000000">
        <w:rPr>
          <w:rtl w:val="0"/>
        </w:rPr>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Scalus meets developers where they are. It bridges Web2 engineers from traditional firms with progressive onboarding and built-in safety, while giving seasoned Cardano builders advanced control and optimisations.</w:t>
      </w:r>
    </w:p>
    <w:p w:rsidR="00000000" w:rsidDel="00000000" w:rsidP="00000000" w:rsidRDefault="00000000" w:rsidRPr="00000000" w14:paraId="00000024">
      <w:pPr>
        <w:rPr>
          <w:color w:val="020817"/>
          <w:highlight w:val="white"/>
        </w:rPr>
      </w:pPr>
      <w:r w:rsidDel="00000000" w:rsidR="00000000" w:rsidRPr="00000000">
        <w:rPr>
          <w:rtl w:val="0"/>
        </w:rPr>
      </w:r>
    </w:p>
    <w:p w:rsidR="00000000" w:rsidDel="00000000" w:rsidP="00000000" w:rsidRDefault="00000000" w:rsidRPr="00000000" w14:paraId="00000025">
      <w:pPr>
        <w:rPr>
          <w:color w:val="020817"/>
          <w:highlight w:val="white"/>
        </w:rPr>
      </w:pPr>
      <w:r w:rsidDel="00000000" w:rsidR="00000000" w:rsidRPr="00000000">
        <w:rPr>
          <w:color w:val="020817"/>
          <w:highlight w:val="white"/>
          <w:rtl w:val="0"/>
        </w:rPr>
        <w:t xml:space="preserve">Web 2 developers:</w:t>
      </w:r>
    </w:p>
    <w:p w:rsidR="00000000" w:rsidDel="00000000" w:rsidP="00000000" w:rsidRDefault="00000000" w:rsidRPr="00000000" w14:paraId="00000026">
      <w:pPr>
        <w:numPr>
          <w:ilvl w:val="0"/>
          <w:numId w:val="11"/>
        </w:numPr>
        <w:ind w:left="720" w:hanging="360"/>
        <w:rPr>
          <w:color w:val="020817"/>
          <w:highlight w:val="white"/>
          <w:u w:val="none"/>
        </w:rPr>
      </w:pPr>
      <w:r w:rsidDel="00000000" w:rsidR="00000000" w:rsidRPr="00000000">
        <w:rPr>
          <w:color w:val="020817"/>
          <w:highlight w:val="white"/>
          <w:rtl w:val="0"/>
        </w:rPr>
        <w:t xml:space="preserve">Familiar dev experience &amp; tooling using Scala</w:t>
      </w:r>
    </w:p>
    <w:p w:rsidR="00000000" w:rsidDel="00000000" w:rsidP="00000000" w:rsidRDefault="00000000" w:rsidRPr="00000000" w14:paraId="00000027">
      <w:pPr>
        <w:numPr>
          <w:ilvl w:val="0"/>
          <w:numId w:val="11"/>
        </w:numPr>
        <w:ind w:left="720" w:hanging="360"/>
        <w:rPr>
          <w:color w:val="020817"/>
          <w:highlight w:val="white"/>
          <w:u w:val="none"/>
        </w:rPr>
      </w:pPr>
      <w:r w:rsidDel="00000000" w:rsidR="00000000" w:rsidRPr="00000000">
        <w:rPr>
          <w:color w:val="020817"/>
          <w:highlight w:val="white"/>
          <w:rtl w:val="0"/>
        </w:rPr>
        <w:t xml:space="preserve">Elegant syntax with gentle learning curve of blockchain specifics</w:t>
      </w:r>
    </w:p>
    <w:p w:rsidR="00000000" w:rsidDel="00000000" w:rsidP="00000000" w:rsidRDefault="00000000" w:rsidRPr="00000000" w14:paraId="00000028">
      <w:pPr>
        <w:numPr>
          <w:ilvl w:val="0"/>
          <w:numId w:val="11"/>
        </w:numPr>
        <w:ind w:left="720" w:hanging="360"/>
        <w:rPr>
          <w:color w:val="020817"/>
          <w:highlight w:val="white"/>
          <w:u w:val="none"/>
        </w:rPr>
      </w:pPr>
      <w:r w:rsidDel="00000000" w:rsidR="00000000" w:rsidRPr="00000000">
        <w:rPr>
          <w:color w:val="020817"/>
          <w:highlight w:val="white"/>
          <w:rtl w:val="0"/>
        </w:rPr>
        <w:t xml:space="preserve">Built-in safety controls to reduce common mistakes and risks</w:t>
      </w:r>
    </w:p>
    <w:p w:rsidR="00000000" w:rsidDel="00000000" w:rsidP="00000000" w:rsidRDefault="00000000" w:rsidRPr="00000000" w14:paraId="00000029">
      <w:pPr>
        <w:rPr>
          <w:color w:val="020817"/>
          <w:highlight w:val="white"/>
        </w:rPr>
      </w:pPr>
      <w:r w:rsidDel="00000000" w:rsidR="00000000" w:rsidRPr="00000000">
        <w:rPr>
          <w:rtl w:val="0"/>
        </w:rPr>
      </w:r>
    </w:p>
    <w:p w:rsidR="00000000" w:rsidDel="00000000" w:rsidP="00000000" w:rsidRDefault="00000000" w:rsidRPr="00000000" w14:paraId="0000002A">
      <w:pPr>
        <w:rPr>
          <w:color w:val="020817"/>
          <w:highlight w:val="white"/>
        </w:rPr>
      </w:pPr>
      <w:r w:rsidDel="00000000" w:rsidR="00000000" w:rsidRPr="00000000">
        <w:rPr>
          <w:color w:val="020817"/>
          <w:highlight w:val="white"/>
          <w:rtl w:val="0"/>
        </w:rPr>
        <w:t xml:space="preserve">Cardano builders / R&amp;D Labs:</w:t>
      </w:r>
    </w:p>
    <w:p w:rsidR="00000000" w:rsidDel="00000000" w:rsidP="00000000" w:rsidRDefault="00000000" w:rsidRPr="00000000" w14:paraId="0000002B">
      <w:pPr>
        <w:numPr>
          <w:ilvl w:val="0"/>
          <w:numId w:val="5"/>
        </w:numPr>
        <w:ind w:left="720" w:hanging="360"/>
        <w:rPr>
          <w:color w:val="020817"/>
          <w:highlight w:val="white"/>
          <w:u w:val="none"/>
        </w:rPr>
      </w:pPr>
      <w:r w:rsidDel="00000000" w:rsidR="00000000" w:rsidRPr="00000000">
        <w:rPr>
          <w:color w:val="020817"/>
          <w:highlight w:val="white"/>
          <w:rtl w:val="0"/>
        </w:rPr>
        <w:t xml:space="preserve">Low-level optimisations (memory, cost, advanced patterns)</w:t>
      </w:r>
    </w:p>
    <w:p w:rsidR="00000000" w:rsidDel="00000000" w:rsidP="00000000" w:rsidRDefault="00000000" w:rsidRPr="00000000" w14:paraId="0000002C">
      <w:pPr>
        <w:numPr>
          <w:ilvl w:val="0"/>
          <w:numId w:val="5"/>
        </w:numPr>
        <w:ind w:left="720" w:hanging="360"/>
        <w:rPr>
          <w:color w:val="020817"/>
          <w:highlight w:val="white"/>
          <w:u w:val="none"/>
        </w:rPr>
      </w:pPr>
      <w:r w:rsidDel="00000000" w:rsidR="00000000" w:rsidRPr="00000000">
        <w:rPr>
          <w:color w:val="020817"/>
          <w:highlight w:val="white"/>
          <w:rtl w:val="0"/>
        </w:rPr>
        <w:t xml:space="preserve">Expressiveness beyond limited DSL</w:t>
      </w:r>
    </w:p>
    <w:p w:rsidR="00000000" w:rsidDel="00000000" w:rsidP="00000000" w:rsidRDefault="00000000" w:rsidRPr="00000000" w14:paraId="0000002D">
      <w:pPr>
        <w:numPr>
          <w:ilvl w:val="0"/>
          <w:numId w:val="5"/>
        </w:numPr>
        <w:ind w:left="720" w:hanging="360"/>
        <w:rPr>
          <w:color w:val="020817"/>
          <w:highlight w:val="white"/>
          <w:u w:val="none"/>
        </w:rPr>
      </w:pPr>
      <w:r w:rsidDel="00000000" w:rsidR="00000000" w:rsidRPr="00000000">
        <w:rPr>
          <w:color w:val="020817"/>
          <w:highlight w:val="white"/>
          <w:rtl w:val="0"/>
        </w:rPr>
        <w:t xml:space="preserve">Advanced features (macros, meta-programming)</w:t>
      </w:r>
    </w:p>
    <w:p w:rsidR="00000000" w:rsidDel="00000000" w:rsidP="00000000" w:rsidRDefault="00000000" w:rsidRPr="00000000" w14:paraId="0000002E">
      <w:pPr>
        <w:numPr>
          <w:ilvl w:val="0"/>
          <w:numId w:val="5"/>
        </w:numPr>
        <w:ind w:left="720" w:hanging="360"/>
        <w:rPr>
          <w:color w:val="020817"/>
          <w:highlight w:val="white"/>
          <w:u w:val="none"/>
        </w:rPr>
      </w:pPr>
      <w:r w:rsidDel="00000000" w:rsidR="00000000" w:rsidRPr="00000000">
        <w:rPr>
          <w:color w:val="020817"/>
          <w:highlight w:val="white"/>
          <w:rtl w:val="0"/>
        </w:rPr>
        <w:t xml:space="preserve">Rich Scala ecosystem for complex protocols and mission-critical solutions</w:t>
      </w:r>
    </w:p>
    <w:p w:rsidR="00000000" w:rsidDel="00000000" w:rsidP="00000000" w:rsidRDefault="00000000" w:rsidRPr="00000000" w14:paraId="0000002F">
      <w:pPr>
        <w:rPr>
          <w:color w:val="020817"/>
          <w:highlight w:val="white"/>
        </w:rPr>
      </w:pPr>
      <w:r w:rsidDel="00000000" w:rsidR="00000000" w:rsidRPr="00000000">
        <w:rPr>
          <w:rtl w:val="0"/>
        </w:rPr>
      </w:r>
    </w:p>
    <w:p w:rsidR="00000000" w:rsidDel="00000000" w:rsidP="00000000" w:rsidRDefault="00000000" w:rsidRPr="00000000" w14:paraId="00000030">
      <w:pPr>
        <w:rPr>
          <w:color w:val="020817"/>
          <w:highlight w:val="white"/>
        </w:rPr>
      </w:pPr>
      <w:r w:rsidDel="00000000" w:rsidR="00000000" w:rsidRPr="00000000">
        <w:rPr>
          <w:color w:val="020817"/>
          <w:highlight w:val="white"/>
          <w:rtl w:val="0"/>
        </w:rPr>
        <w:t xml:space="preserve">(2) Benefits for businesses</w:t>
      </w:r>
    </w:p>
    <w:p w:rsidR="00000000" w:rsidDel="00000000" w:rsidP="00000000" w:rsidRDefault="00000000" w:rsidRPr="00000000" w14:paraId="00000031">
      <w:pPr>
        <w:rPr>
          <w:color w:val="020817"/>
          <w:highlight w:val="white"/>
        </w:rPr>
      </w:pPr>
      <w:r w:rsidDel="00000000" w:rsidR="00000000" w:rsidRPr="00000000">
        <w:rPr>
          <w:rtl w:val="0"/>
        </w:rPr>
      </w:r>
    </w:p>
    <w:p w:rsidR="00000000" w:rsidDel="00000000" w:rsidP="00000000" w:rsidRDefault="00000000" w:rsidRPr="00000000" w14:paraId="00000032">
      <w:pPr>
        <w:rPr>
          <w:color w:val="020817"/>
          <w:highlight w:val="white"/>
        </w:rPr>
      </w:pPr>
      <w:r w:rsidDel="00000000" w:rsidR="00000000" w:rsidRPr="00000000">
        <w:rPr>
          <w:color w:val="020817"/>
          <w:highlight w:val="white"/>
          <w:rtl w:val="0"/>
        </w:rPr>
        <w:t xml:space="preserve">Scalus, paired with Scala 3, helps businesses build on Cardano without the usual headaches. It’s a practical way to deliver value quickly and reliably.</w:t>
      </w:r>
    </w:p>
    <w:p w:rsidR="00000000" w:rsidDel="00000000" w:rsidP="00000000" w:rsidRDefault="00000000" w:rsidRPr="00000000" w14:paraId="00000033">
      <w:pPr>
        <w:rPr>
          <w:color w:val="020817"/>
          <w:highlight w:val="white"/>
        </w:rPr>
      </w:pPr>
      <w:r w:rsidDel="00000000" w:rsidR="00000000" w:rsidRPr="00000000">
        <w:rPr>
          <w:rtl w:val="0"/>
        </w:rPr>
      </w:r>
    </w:p>
    <w:p w:rsidR="00000000" w:rsidDel="00000000" w:rsidP="00000000" w:rsidRDefault="00000000" w:rsidRPr="00000000" w14:paraId="00000034">
      <w:pPr>
        <w:rPr>
          <w:color w:val="020817"/>
          <w:highlight w:val="white"/>
        </w:rPr>
      </w:pPr>
      <w:r w:rsidDel="00000000" w:rsidR="00000000" w:rsidRPr="00000000">
        <w:rPr>
          <w:color w:val="020817"/>
          <w:highlight w:val="white"/>
          <w:rtl w:val="0"/>
        </w:rPr>
        <w:t xml:space="preserve">Benefits:</w:t>
      </w:r>
    </w:p>
    <w:p w:rsidR="00000000" w:rsidDel="00000000" w:rsidP="00000000" w:rsidRDefault="00000000" w:rsidRPr="00000000" w14:paraId="00000035">
      <w:pPr>
        <w:numPr>
          <w:ilvl w:val="0"/>
          <w:numId w:val="2"/>
        </w:numPr>
        <w:ind w:left="720" w:hanging="360"/>
        <w:rPr>
          <w:color w:val="020817"/>
          <w:highlight w:val="white"/>
          <w:u w:val="none"/>
        </w:rPr>
      </w:pPr>
      <w:r w:rsidDel="00000000" w:rsidR="00000000" w:rsidRPr="00000000">
        <w:rPr>
          <w:color w:val="020817"/>
          <w:highlight w:val="white"/>
          <w:rtl w:val="0"/>
        </w:rPr>
        <w:t xml:space="preserve">Productivity boost at scale with Scala 3</w:t>
      </w:r>
    </w:p>
    <w:p w:rsidR="00000000" w:rsidDel="00000000" w:rsidP="00000000" w:rsidRDefault="00000000" w:rsidRPr="00000000" w14:paraId="00000036">
      <w:pPr>
        <w:numPr>
          <w:ilvl w:val="0"/>
          <w:numId w:val="2"/>
        </w:numPr>
        <w:ind w:left="720" w:hanging="360"/>
        <w:rPr>
          <w:color w:val="020817"/>
          <w:highlight w:val="white"/>
          <w:u w:val="none"/>
        </w:rPr>
      </w:pPr>
      <w:r w:rsidDel="00000000" w:rsidR="00000000" w:rsidRPr="00000000">
        <w:rPr>
          <w:color w:val="020817"/>
          <w:highlight w:val="white"/>
          <w:rtl w:val="0"/>
        </w:rPr>
        <w:t xml:space="preserve">Reduced time-to-market - from prototyping to production in less time</w:t>
      </w:r>
    </w:p>
    <w:p w:rsidR="00000000" w:rsidDel="00000000" w:rsidP="00000000" w:rsidRDefault="00000000" w:rsidRPr="00000000" w14:paraId="00000037">
      <w:pPr>
        <w:numPr>
          <w:ilvl w:val="0"/>
          <w:numId w:val="2"/>
        </w:numPr>
        <w:ind w:left="720" w:hanging="360"/>
        <w:rPr>
          <w:color w:val="020817"/>
          <w:highlight w:val="white"/>
          <w:u w:val="none"/>
        </w:rPr>
      </w:pPr>
      <w:r w:rsidDel="00000000" w:rsidR="00000000" w:rsidRPr="00000000">
        <w:rPr>
          <w:color w:val="020817"/>
          <w:highlight w:val="white"/>
          <w:rtl w:val="0"/>
        </w:rPr>
        <w:t xml:space="preserve">Deep pool of Scala/Java/Kotlin talent available on the market</w:t>
      </w:r>
    </w:p>
    <w:p w:rsidR="00000000" w:rsidDel="00000000" w:rsidP="00000000" w:rsidRDefault="00000000" w:rsidRPr="00000000" w14:paraId="00000038">
      <w:pPr>
        <w:numPr>
          <w:ilvl w:val="0"/>
          <w:numId w:val="2"/>
        </w:numPr>
        <w:ind w:left="720" w:hanging="360"/>
        <w:rPr>
          <w:color w:val="020817"/>
          <w:highlight w:val="white"/>
          <w:u w:val="none"/>
        </w:rPr>
      </w:pPr>
      <w:r w:rsidDel="00000000" w:rsidR="00000000" w:rsidRPr="00000000">
        <w:rPr>
          <w:color w:val="020817"/>
          <w:highlight w:val="white"/>
          <w:rtl w:val="0"/>
        </w:rPr>
        <w:t xml:space="preserve">Code quality and safety are first-class citizens</w:t>
      </w:r>
    </w:p>
    <w:p w:rsidR="00000000" w:rsidDel="00000000" w:rsidP="00000000" w:rsidRDefault="00000000" w:rsidRPr="00000000" w14:paraId="00000039">
      <w:pPr>
        <w:numPr>
          <w:ilvl w:val="0"/>
          <w:numId w:val="2"/>
        </w:numPr>
        <w:ind w:left="720" w:hanging="360"/>
        <w:rPr>
          <w:color w:val="020817"/>
          <w:highlight w:val="white"/>
          <w:u w:val="none"/>
        </w:rPr>
      </w:pPr>
      <w:r w:rsidDel="00000000" w:rsidR="00000000" w:rsidRPr="00000000">
        <w:rPr>
          <w:color w:val="020817"/>
          <w:highlight w:val="white"/>
          <w:rtl w:val="0"/>
        </w:rPr>
        <w:t xml:space="preserve"> Reduced training investments to transition Scala/Java/Kotlin teams to blockchain</w:t>
      </w:r>
      <w:r w:rsidDel="00000000" w:rsidR="00000000" w:rsidRPr="00000000">
        <w:rPr>
          <w:rtl w:val="0"/>
        </w:rPr>
      </w:r>
    </w:p>
    <w:p w:rsidR="00000000" w:rsidDel="00000000" w:rsidP="00000000" w:rsidRDefault="00000000" w:rsidRPr="00000000" w14:paraId="0000003A">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3B">
      <w:pPr>
        <w:rPr>
          <w:color w:val="020817"/>
          <w:highlight w:val="white"/>
        </w:rPr>
      </w:pPr>
      <w:r w:rsidDel="00000000" w:rsidR="00000000" w:rsidRPr="00000000">
        <w:rPr>
          <w:color w:val="020817"/>
          <w:highlight w:val="white"/>
          <w:rtl w:val="0"/>
        </w:rPr>
        <w:t xml:space="preserve">Oleksandr Nemish is a seasoned software engineer with a specialised focus on functional programming, type theory, meta-programming, compilers, and blockchains. His expertise is underscored by his proficiency in languages such as Scala, Haskell and Rust.</w:t>
      </w:r>
    </w:p>
    <w:p w:rsidR="00000000" w:rsidDel="00000000" w:rsidP="00000000" w:rsidRDefault="00000000" w:rsidRPr="00000000" w14:paraId="0000003C">
      <w:pPr>
        <w:rPr>
          <w:color w:val="020817"/>
          <w:highlight w:val="white"/>
        </w:rPr>
      </w:pPr>
      <w:r w:rsidDel="00000000" w:rsidR="00000000" w:rsidRPr="00000000">
        <w:rPr>
          <w:rtl w:val="0"/>
        </w:rPr>
      </w:r>
    </w:p>
    <w:p w:rsidR="00000000" w:rsidDel="00000000" w:rsidP="00000000" w:rsidRDefault="00000000" w:rsidRPr="00000000" w14:paraId="0000003D">
      <w:pPr>
        <w:rPr>
          <w:color w:val="020817"/>
          <w:highlight w:val="white"/>
        </w:rPr>
      </w:pPr>
      <w:r w:rsidDel="00000000" w:rsidR="00000000" w:rsidRPr="00000000">
        <w:rPr>
          <w:color w:val="020817"/>
          <w:highlight w:val="white"/>
          <w:rtl w:val="0"/>
        </w:rPr>
        <w:t xml:space="preserve">Oleksandr has a robust professional background, having worked for prominent financial organisations like Deutsche Bank and UBS.</w:t>
      </w:r>
    </w:p>
    <w:p w:rsidR="00000000" w:rsidDel="00000000" w:rsidP="00000000" w:rsidRDefault="00000000" w:rsidRPr="00000000" w14:paraId="0000003E">
      <w:pPr>
        <w:rPr>
          <w:color w:val="020817"/>
          <w:highlight w:val="white"/>
        </w:rPr>
      </w:pPr>
      <w:r w:rsidDel="00000000" w:rsidR="00000000" w:rsidRPr="00000000">
        <w:rPr>
          <w:rtl w:val="0"/>
        </w:rPr>
      </w:r>
    </w:p>
    <w:p w:rsidR="00000000" w:rsidDel="00000000" w:rsidP="00000000" w:rsidRDefault="00000000" w:rsidRPr="00000000" w14:paraId="0000003F">
      <w:pPr>
        <w:rPr>
          <w:color w:val="020817"/>
          <w:highlight w:val="white"/>
        </w:rPr>
      </w:pPr>
      <w:r w:rsidDel="00000000" w:rsidR="00000000" w:rsidRPr="00000000">
        <w:rPr>
          <w:color w:val="020817"/>
          <w:highlight w:val="white"/>
          <w:rtl w:val="0"/>
        </w:rPr>
        <w:t xml:space="preserve">Oleksandr Nemish is a former engineer at IOG, the engineering company behind the Cardano blockchain. He worked on the design and implementation of Marlowe – a new financial smart contracts programming language for Cardano.</w:t>
      </w:r>
    </w:p>
    <w:p w:rsidR="00000000" w:rsidDel="00000000" w:rsidP="00000000" w:rsidRDefault="00000000" w:rsidRPr="00000000" w14:paraId="00000040">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43">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46">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4B">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52">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53">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high level permissions are as follows:</w:t>
      </w:r>
    </w:p>
    <w:p w:rsidR="00000000" w:rsidDel="00000000" w:rsidP="00000000" w:rsidRDefault="00000000" w:rsidRPr="00000000" w14:paraId="0000005A">
      <w:pPr>
        <w:numPr>
          <w:ilvl w:val="0"/>
          <w:numId w:val="10"/>
        </w:numPr>
        <w:ind w:left="720" w:hanging="360"/>
      </w:pPr>
      <w:r w:rsidDel="00000000" w:rsidR="00000000" w:rsidRPr="00000000">
        <w:rPr>
          <w:rtl w:val="0"/>
        </w:rPr>
        <w:t xml:space="preserve">TRSC Fund and PSSC Modify</w:t>
      </w:r>
    </w:p>
    <w:p w:rsidR="00000000" w:rsidDel="00000000" w:rsidP="00000000" w:rsidRDefault="00000000" w:rsidRPr="00000000" w14:paraId="0000005B">
      <w:pPr>
        <w:numPr>
          <w:ilvl w:val="1"/>
          <w:numId w:val="10"/>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5C">
      <w:pPr>
        <w:numPr>
          <w:ilvl w:val="0"/>
          <w:numId w:val="10"/>
        </w:numPr>
        <w:ind w:left="720" w:hanging="360"/>
      </w:pPr>
      <w:r w:rsidDel="00000000" w:rsidR="00000000" w:rsidRPr="00000000">
        <w:rPr>
          <w:rtl w:val="0"/>
        </w:rPr>
        <w:t xml:space="preserve">TRSC Disperse</w:t>
      </w:r>
    </w:p>
    <w:p w:rsidR="00000000" w:rsidDel="00000000" w:rsidP="00000000" w:rsidRDefault="00000000" w:rsidRPr="00000000" w14:paraId="0000005D">
      <w:pPr>
        <w:numPr>
          <w:ilvl w:val="1"/>
          <w:numId w:val="10"/>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5E">
      <w:pPr>
        <w:numPr>
          <w:ilvl w:val="0"/>
          <w:numId w:val="10"/>
        </w:numPr>
        <w:ind w:left="720" w:hanging="360"/>
      </w:pPr>
      <w:r w:rsidDel="00000000" w:rsidR="00000000" w:rsidRPr="00000000">
        <w:rPr>
          <w:rtl w:val="0"/>
        </w:rPr>
        <w:t xml:space="preserve">TRSC Pause and Resume</w:t>
      </w:r>
    </w:p>
    <w:p w:rsidR="00000000" w:rsidDel="00000000" w:rsidP="00000000" w:rsidRDefault="00000000" w:rsidRPr="00000000" w14:paraId="0000005F">
      <w:pPr>
        <w:numPr>
          <w:ilvl w:val="1"/>
          <w:numId w:val="10"/>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60">
      <w:pPr>
        <w:numPr>
          <w:ilvl w:val="0"/>
          <w:numId w:val="10"/>
        </w:numPr>
        <w:ind w:left="720" w:hanging="360"/>
      </w:pPr>
      <w:r w:rsidDel="00000000" w:rsidR="00000000" w:rsidRPr="00000000">
        <w:rPr>
          <w:rtl w:val="0"/>
        </w:rPr>
        <w:t xml:space="preserve">TRSC Sweep</w:t>
      </w:r>
    </w:p>
    <w:p w:rsidR="00000000" w:rsidDel="00000000" w:rsidP="00000000" w:rsidRDefault="00000000" w:rsidRPr="00000000" w14:paraId="00000061">
      <w:pPr>
        <w:numPr>
          <w:ilvl w:val="1"/>
          <w:numId w:val="10"/>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62">
      <w:pPr>
        <w:numPr>
          <w:ilvl w:val="0"/>
          <w:numId w:val="10"/>
        </w:numPr>
        <w:ind w:left="720" w:hanging="360"/>
      </w:pPr>
      <w:r w:rsidDel="00000000" w:rsidR="00000000" w:rsidRPr="00000000">
        <w:rPr>
          <w:rtl w:val="0"/>
        </w:rPr>
        <w:t xml:space="preserve">TRSC Reorganize</w:t>
      </w:r>
    </w:p>
    <w:p w:rsidR="00000000" w:rsidDel="00000000" w:rsidP="00000000" w:rsidRDefault="00000000" w:rsidRPr="00000000" w14:paraId="00000063">
      <w:pPr>
        <w:numPr>
          <w:ilvl w:val="1"/>
          <w:numId w:val="10"/>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64">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65">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6C">
      <w:pPr>
        <w:pStyle w:val="Heading2"/>
        <w:spacing w:after="60" w:lineRule="auto"/>
        <w:rPr>
          <w:rFonts w:ascii="Courier New" w:cs="Courier New" w:eastAsia="Courier New" w:hAnsi="Courier New"/>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Scalus - Presentation Slides v.1.1 (PDF)</w:t>
      </w:r>
    </w:p>
    <w:p w:rsidR="00000000" w:rsidDel="00000000" w:rsidP="00000000" w:rsidRDefault="00000000" w:rsidRPr="00000000" w14:paraId="0000006E">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ipfs://bafybeifg7ormly4v5ltigrcghrvbqjauwcwyknvcoc6fmp2qewp4vxojjm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Scalus - Budget breakdown + Milestones (PDF)</w:t>
      </w:r>
    </w:p>
    <w:p w:rsidR="00000000" w:rsidDel="00000000" w:rsidP="00000000" w:rsidRDefault="00000000" w:rsidRPr="00000000" w14:paraId="00000071">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ipfs://bafkreicpkgopfmo7trp27xslqoih3dadfjp7exsgq6a7g6lgi7zcgp56lq</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Scalus - Website</w:t>
      </w:r>
    </w:p>
    <w:p w:rsidR="00000000" w:rsidDel="00000000" w:rsidP="00000000" w:rsidRDefault="00000000" w:rsidRPr="00000000" w14:paraId="00000074">
      <w:pPr>
        <w:numPr>
          <w:ilvl w:val="0"/>
          <w:numId w:val="6"/>
        </w:numPr>
        <w:ind w:left="720" w:hanging="360"/>
      </w:pPr>
      <w:hyperlink r:id="rId11">
        <w:r w:rsidDel="00000000" w:rsidR="00000000" w:rsidRPr="00000000">
          <w:rPr>
            <w:color w:val="1155cc"/>
            <w:u w:val="single"/>
            <w:rtl w:val="0"/>
          </w:rPr>
          <w:t xml:space="preserve">https://scalus.org/</w:t>
        </w:r>
      </w:hyperlink>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Project Proposal In Ekklesia</w:t>
      </w:r>
    </w:p>
    <w:p w:rsidR="00000000" w:rsidDel="00000000" w:rsidP="00000000" w:rsidRDefault="00000000" w:rsidRPr="00000000" w14:paraId="00000077">
      <w:pPr>
        <w:numPr>
          <w:ilvl w:val="0"/>
          <w:numId w:val="6"/>
        </w:numPr>
        <w:ind w:left="720" w:hanging="360"/>
      </w:pPr>
      <w:hyperlink r:id="rId12">
        <w:r w:rsidDel="00000000" w:rsidR="00000000" w:rsidRPr="00000000">
          <w:rPr>
            <w:color w:val="1155cc"/>
            <w:u w:val="single"/>
            <w:rtl w:val="0"/>
          </w:rPr>
          <w:t xml:space="preserve">https://2025budget.intersectmbo.org/ballots/680d1b63565577986442d123/proposals/680d1b63565577986442d1f6</w:t>
        </w:r>
      </w:hyperlink>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7A">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Details of all successful proposals (CSV)</w:t>
      </w:r>
    </w:p>
    <w:p w:rsidR="00000000" w:rsidDel="00000000" w:rsidP="00000000" w:rsidRDefault="00000000" w:rsidRPr="00000000" w14:paraId="0000007D">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80">
      <w:pPr>
        <w:numPr>
          <w:ilvl w:val="0"/>
          <w:numId w:val="3"/>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83">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Budget Management Smart Contracts TxPipe Audit Report</w:t>
      </w:r>
    </w:p>
    <w:p w:rsidR="00000000" w:rsidDel="00000000" w:rsidP="00000000" w:rsidRDefault="00000000" w:rsidRPr="00000000" w14:paraId="00000086">
      <w:pPr>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ipfs://bafybeiccnwejbgj43wo6hrlseckkkmprtoqc5cfuy2hesm6c6yealwho3e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Budget Management Smart Contracts MLabs Audit Report</w:t>
      </w:r>
    </w:p>
    <w:p w:rsidR="00000000" w:rsidDel="00000000" w:rsidP="00000000" w:rsidRDefault="00000000" w:rsidRPr="00000000" w14:paraId="00000089">
      <w:pPr>
        <w:numPr>
          <w:ilvl w:val="0"/>
          <w:numId w:val="4"/>
        </w:numPr>
        <w:ind w:left="720" w:hanging="360"/>
      </w:pPr>
      <w:r w:rsidDel="00000000" w:rsidR="00000000" w:rsidRPr="00000000">
        <w:rPr>
          <w:rFonts w:ascii="Courier New" w:cs="Courier New" w:eastAsia="Courier New" w:hAnsi="Courier New"/>
          <w:rtl w:val="0"/>
        </w:rPr>
        <w:t xml:space="preserve">ipfs://bafybeiah5fnjhda5hemj3qvaehc4mre3qllqzw2l7mkdsguytn4ftgafw4</w:t>
      </w:r>
      <w:r w:rsidDel="00000000" w:rsidR="00000000" w:rsidRPr="00000000">
        <w:rPr>
          <w:rtl w:val="0"/>
        </w:rPr>
      </w:r>
    </w:p>
    <w:p w:rsidR="00000000" w:rsidDel="00000000" w:rsidP="00000000" w:rsidRDefault="00000000" w:rsidRPr="00000000" w14:paraId="0000008A">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calus.org/"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2" Type="http://schemas.openxmlformats.org/officeDocument/2006/relationships/hyperlink" Target="https://2025budget.intersectmbo.org/ballots/680d1b63565577986442d123/proposals/680d1b63565577986442d1f6" TargetMode="Externa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