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 Complement Catalyst: Extended Quadratic Funding—Zero Operational Costs</w:t>
      </w:r>
    </w:p>
    <w:p w:rsidR="00000000" w:rsidDel="00000000" w:rsidP="00000000" w:rsidRDefault="00000000" w:rsidRPr="00000000" w14:paraId="00000002">
      <w:pPr>
        <w:spacing w:after="60" w:lineRule="auto"/>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1,500,000 for Complement Catalyst: Extended Quadratic Funding—Zero 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Complement Catalyst: Extended Quadratic Funding—Zero Operational Costs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color w:val="020817"/>
          <w:highlight w:val="whit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color w:val="020817"/>
          <w:highlight w:val="white"/>
          <w:rtl w:val="0"/>
        </w:rPr>
        <w:t xml:space="preserve">A</w:t>
      </w:r>
      <w:r w:rsidDel="00000000" w:rsidR="00000000" w:rsidRPr="00000000">
        <w:rPr>
          <w:color w:val="020817"/>
          <w:highlight w:val="white"/>
          <w:rtl w:val="0"/>
        </w:rPr>
        <w:t xml:space="preserve">n innovative funding mechanism to complement Project Catalyst by addressing five critical challenges in blockchain ecosystem innovation funding: concentrated voter power, treasury fund limitations, inadequate impact reporting, uncertain ROI, and inefficient milestone management. The solution has zero </w:t>
      </w:r>
      <w:r w:rsidDel="00000000" w:rsidR="00000000" w:rsidRPr="00000000">
        <w:rPr>
          <w:color w:val="020817"/>
          <w:highlight w:val="white"/>
          <w:rtl w:val="0"/>
        </w:rPr>
        <w:t xml:space="preserve">operational </w:t>
      </w:r>
      <w:r w:rsidDel="00000000" w:rsidR="00000000" w:rsidRPr="00000000">
        <w:rPr>
          <w:color w:val="020817"/>
          <w:highlight w:val="white"/>
          <w:rtl w:val="0"/>
        </w:rPr>
        <w:t xml:space="preserve">costs—100% of funds go directly to Cardano projects. By combining quadratic funding with a reputation-based system, it will create a more democratic, transparent, and effective allocation process while maximizing treasury fund impact.</w:t>
      </w:r>
      <w:r w:rsidDel="00000000" w:rsidR="00000000" w:rsidRPr="00000000">
        <w:rPr>
          <w:rtl w:val="0"/>
        </w:rPr>
      </w:r>
    </w:p>
    <w:p w:rsidR="00000000" w:rsidDel="00000000" w:rsidP="00000000" w:rsidRDefault="00000000" w:rsidRPr="00000000" w14:paraId="00000009">
      <w:pPr>
        <w:spacing w:after="40" w:lineRule="auto"/>
        <w:ind w:left="0" w:firstLine="0"/>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B">
      <w:pPr>
        <w:spacing w:after="40" w:lineRule="auto"/>
        <w:ind w:left="0" w:firstLine="0"/>
        <w:rPr>
          <w:i w:val="1"/>
        </w:rPr>
      </w:pPr>
      <w:r w:rsidDel="00000000" w:rsidR="00000000" w:rsidRPr="00000000">
        <w:rPr>
          <w:rtl w:val="0"/>
        </w:rPr>
      </w:r>
    </w:p>
    <w:p w:rsidR="00000000" w:rsidDel="00000000" w:rsidP="00000000" w:rsidRDefault="00000000" w:rsidRPr="00000000" w14:paraId="0000000C">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D">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E">
      <w:pPr>
        <w:rPr/>
      </w:pPr>
      <w:r w:rsidDel="00000000" w:rsidR="00000000" w:rsidRPr="00000000">
        <w:rPr>
          <w:color w:val="020817"/>
          <w:highlight w:val="white"/>
          <w:rtl w:val="0"/>
        </w:rPr>
        <w:t xml:space="preserve">Funding innovation within blockchain ecosystems presents significant challenges, yet some initiatives shine brightly. Project Catalyst stands out as a prime example, having fueled over 2,100 projects with more than $150 million, a clear testament to Cardano’s dedication to decentralized innovation. Still, persistent hurdles across all ecosystems underscore the need for continued refinement in funding approaches.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five critical challenges </w:t>
      </w:r>
      <w:r w:rsidDel="00000000" w:rsidR="00000000" w:rsidRPr="00000000">
        <w:rPr>
          <w:color w:val="020817"/>
          <w:highlight w:val="white"/>
          <w:rtl w:val="0"/>
        </w:rPr>
        <w:t xml:space="preserve">in blockchain ecosystem innovation funding: concentrated voter power, treasury fund limitations, inadequate impact reporting, uncertain ROI, and inefficient milestone management. </w:t>
      </w:r>
      <w:r w:rsidDel="00000000" w:rsidR="00000000" w:rsidRPr="00000000">
        <w:rPr>
          <w:rtl w:val="0"/>
        </w:rPr>
      </w:r>
    </w:p>
    <w:p w:rsidR="00000000" w:rsidDel="00000000" w:rsidP="00000000" w:rsidRDefault="00000000" w:rsidRPr="00000000" w14:paraId="00000011">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2">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The Extended Quadratic Funding model doesn't replace Project Catalyst but complements it, bringing additional funding, greater participation, and enhanced accountability to Cardano's innovation ecosystem.</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We propose a complementary funding mechanism that addresses these challenges through a combination of innovative approaches: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w:t>
      </w:r>
      <w:r w:rsidDel="00000000" w:rsidR="00000000" w:rsidRPr="00000000">
        <w:rPr>
          <w:color w:val="020817"/>
          <w:highlight w:val="white"/>
          <w:rtl w:val="0"/>
        </w:rPr>
        <w:t xml:space="preserve"> 1. Democratizing Decision-Making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Our extended quadratic funding model calculates voting power using two factors: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1. **Square root of donation amount** (e.g., $9 donation = 3 votes)</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2. **Logarithmic reputation score** (Impact Score) ranging from 300-850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This approach balances financial contribution with proven community impact, preventing wealth concentration from dominating decisions while maintaining skin-in-the-game principles.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To protect this system's integrity, we implement: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**Sybil resistance:** Zero-knowledge proof KYC via Hyperledger Identus (formerly Atala PRISM) ensures one-human-one-account without compromising privacy</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**Anti-collusion measures:**</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Reputation incentives that make system integrity valuable to high-impact participants</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 Penalties including reputation loss or platform bans for collusion attempts</w:t>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 Economic disincentives through fee structures that make vote-splitting unprofitable</w:t>
      </w:r>
    </w:p>
    <w:p w:rsidR="00000000" w:rsidDel="00000000" w:rsidP="00000000" w:rsidRDefault="00000000" w:rsidRPr="00000000" w14:paraId="00000026">
      <w:pPr>
        <w:rPr>
          <w:color w:val="1155cc"/>
          <w:highlight w:val="white"/>
          <w:u w:val="single"/>
        </w:rPr>
      </w:pPr>
      <w:r w:rsidDel="00000000" w:rsidR="00000000" w:rsidRPr="00000000">
        <w:rPr>
          <w:color w:val="020817"/>
          <w:highlight w:val="white"/>
          <w:rtl w:val="0"/>
        </w:rPr>
        <w:t xml:space="preserve">- Use [Connection-Oriented Cluster Matching](</w:t>
      </w:r>
      <w:hyperlink r:id="rId6">
        <w:r w:rsidDel="00000000" w:rsidR="00000000" w:rsidRPr="00000000">
          <w:rPr>
            <w:color w:val="1155cc"/>
            <w:highlight w:val="white"/>
            <w:u w:val="single"/>
            <w:rtl w:val="0"/>
          </w:rPr>
          <w:t xml:space="preserve">https://www.gitcoin.co/blog/leveling-the-field-how-connection-oriented-cluster-matching-strengthens-quadratic-funding)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1155cc"/>
          <w:highlight w:val="white"/>
          <w:u w:val="single"/>
        </w:rPr>
      </w:pPr>
      <w:r w:rsidDel="00000000" w:rsidR="00000000" w:rsidRPr="00000000">
        <w:rPr>
          <w:color w:val="020817"/>
          <w:highlight w:val="white"/>
          <w:rtl w:val="0"/>
        </w:rPr>
        <w:t xml:space="preserve">For more information on formal proofs of quadratic voting and literature reviews, see [Kovalchuk et al. 2024](</w:t>
      </w:r>
      <w:hyperlink r:id="rId7">
        <w:r w:rsidDel="00000000" w:rsidR="00000000" w:rsidRPr="00000000">
          <w:rPr>
            <w:color w:val="1155cc"/>
            <w:highlight w:val="white"/>
            <w:u w:val="single"/>
            <w:rtl w:val="0"/>
          </w:rPr>
          <w:t xml:space="preserve">https://drive.google.com/file/d/1hq_P_BEvXDhJcph6zmA0_CQHTcO0lyAZ/view?usp=sharing),</w:t>
        </w:r>
      </w:hyperlink>
      <w:r w:rsidDel="00000000" w:rsidR="00000000" w:rsidRPr="00000000">
        <w:rPr>
          <w:color w:val="020817"/>
          <w:highlight w:val="white"/>
          <w:rtl w:val="0"/>
        </w:rPr>
        <w:t xml:space="preserve"> [Ostrom 2010](</w:t>
      </w:r>
      <w:hyperlink r:id="rId8">
        <w:r w:rsidDel="00000000" w:rsidR="00000000" w:rsidRPr="00000000">
          <w:rPr>
            <w:color w:val="1155cc"/>
            <w:highlight w:val="white"/>
            <w:u w:val="single"/>
            <w:rtl w:val="0"/>
          </w:rPr>
          <w:t xml:space="preserve">https://drive.google.com/file/d/1Ej30QuyfcyCjNABd6O6S3MEk5Dy14WyL/view?usp=sharing),</w:t>
        </w:r>
      </w:hyperlink>
      <w:r w:rsidDel="00000000" w:rsidR="00000000" w:rsidRPr="00000000">
        <w:rPr>
          <w:color w:val="020817"/>
          <w:highlight w:val="white"/>
          <w:rtl w:val="0"/>
        </w:rPr>
        <w:t xml:space="preserve"> [Lalley and Weyl 2015](</w:t>
      </w:r>
      <w:hyperlink r:id="rId9">
        <w:r w:rsidDel="00000000" w:rsidR="00000000" w:rsidRPr="00000000">
          <w:rPr>
            <w:color w:val="1155cc"/>
            <w:highlight w:val="white"/>
            <w:u w:val="single"/>
            <w:rtl w:val="0"/>
          </w:rPr>
          <w:t xml:space="preserve">https://drive.google.com/file/d/1EjZoN4Gcxjwb0Va0OuRgEgBYRVcgDiWI/view?usp=drive_link),</w:t>
        </w:r>
      </w:hyperlink>
      <w:r w:rsidDel="00000000" w:rsidR="00000000" w:rsidRPr="00000000">
        <w:rPr>
          <w:color w:val="020817"/>
          <w:highlight w:val="white"/>
          <w:rtl w:val="0"/>
        </w:rPr>
        <w:t xml:space="preserve"> and [Poster and Weyl 2019](</w:t>
      </w:r>
      <w:hyperlink r:id="rId10">
        <w:r w:rsidDel="00000000" w:rsidR="00000000" w:rsidRPr="00000000">
          <w:rPr>
            <w:color w:val="1155cc"/>
            <w:highlight w:val="white"/>
            <w:u w:val="single"/>
            <w:rtl w:val="0"/>
          </w:rPr>
          <w:t xml:space="preserve">https://drive.google.com/file/d/1E_tXBhMIO6WLeVVpv3J_AsicTiSKAUze/view?usp=drive_link).</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20817"/>
          <w:highlight w:val="white"/>
        </w:rPr>
      </w:pPr>
      <w:r w:rsidDel="00000000" w:rsidR="00000000" w:rsidRPr="00000000">
        <w:rPr>
          <w:color w:val="020817"/>
          <w:highlight w:val="white"/>
          <w:rtl w:val="0"/>
        </w:rPr>
        <w:t xml:space="preserve">### 2. Multiplying Treasury Impact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Our model transforms the treasury from sole funder to catalyst: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 Individual donors contribute alongside treasury funds, potentially increasing available capital by 50%+</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 U.S. donors benefit from 501(c)(3) tax deductions, creating unique incentives outside the crypto ecosystem</w:t>
      </w:r>
    </w:p>
    <w:p w:rsidR="00000000" w:rsidDel="00000000" w:rsidP="00000000" w:rsidRDefault="00000000" w:rsidRPr="00000000" w14:paraId="00000030">
      <w:pPr>
        <w:rPr>
          <w:color w:val="020817"/>
          <w:highlight w:val="white"/>
        </w:rPr>
      </w:pPr>
      <w:r w:rsidDel="00000000" w:rsidR="00000000" w:rsidRPr="00000000">
        <w:rPr>
          <w:color w:val="020817"/>
          <w:highlight w:val="white"/>
          <w:rtl w:val="0"/>
        </w:rPr>
        <w:t xml:space="preserve">- Donations increase projects' chances of receiving matching funds, aligning individual and ecosystem interests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**Example:** A $1M treasury allocation could attract $500K in individual donations, yielding $1.5M total funding while building broader community investment. Please see more details in the “Why this amount” section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 3. Standardized Impact Reporting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All funded projects must: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020817"/>
          <w:highlight w:val="white"/>
        </w:rPr>
      </w:pPr>
      <w:r w:rsidDel="00000000" w:rsidR="00000000" w:rsidRPr="00000000">
        <w:rPr>
          <w:color w:val="020817"/>
          <w:highlight w:val="white"/>
          <w:rtl w:val="0"/>
        </w:rPr>
        <w:t xml:space="preserve">- Contract with designated impact accountants (funded from project allocation)</w:t>
      </w:r>
    </w:p>
    <w:p w:rsidR="00000000" w:rsidDel="00000000" w:rsidP="00000000" w:rsidRDefault="00000000" w:rsidRPr="00000000" w14:paraId="00000039">
      <w:pPr>
        <w:rPr>
          <w:color w:val="020817"/>
          <w:highlight w:val="white"/>
        </w:rPr>
      </w:pPr>
      <w:r w:rsidDel="00000000" w:rsidR="00000000" w:rsidRPr="00000000">
        <w:rPr>
          <w:color w:val="020817"/>
          <w:highlight w:val="white"/>
          <w:rtl w:val="0"/>
        </w:rPr>
        <w:t xml:space="preserve">- Report standardized metrics including:</w:t>
      </w:r>
    </w:p>
    <w:p w:rsidR="00000000" w:rsidDel="00000000" w:rsidP="00000000" w:rsidRDefault="00000000" w:rsidRPr="00000000" w14:paraId="0000003A">
      <w:pPr>
        <w:rPr>
          <w:color w:val="020817"/>
          <w:highlight w:val="white"/>
        </w:rPr>
      </w:pPr>
      <w:r w:rsidDel="00000000" w:rsidR="00000000" w:rsidRPr="00000000">
        <w:rPr>
          <w:color w:val="020817"/>
          <w:highlight w:val="white"/>
          <w:rtl w:val="0"/>
        </w:rPr>
        <w:t xml:space="preserve">- On-chain transactions generated</w:t>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 New wallets created</w:t>
      </w:r>
    </w:p>
    <w:p w:rsidR="00000000" w:rsidDel="00000000" w:rsidP="00000000" w:rsidRDefault="00000000" w:rsidRPr="00000000" w14:paraId="0000003C">
      <w:pPr>
        <w:rPr>
          <w:color w:val="020817"/>
          <w:highlight w:val="white"/>
        </w:rPr>
      </w:pPr>
      <w:r w:rsidDel="00000000" w:rsidR="00000000" w:rsidRPr="00000000">
        <w:rPr>
          <w:color w:val="020817"/>
          <w:highlight w:val="white"/>
          <w:rtl w:val="0"/>
        </w:rPr>
        <w:t xml:space="preserve">- Active users acquired</w:t>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 Other ecosystem growth indicators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This creates the first comprehensive dataset of innovation ROI within the Cardano ecosystem.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 4. Sustainable Value Capture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020817"/>
          <w:highlight w:val="white"/>
        </w:rPr>
      </w:pPr>
      <w:r w:rsidDel="00000000" w:rsidR="00000000" w:rsidRPr="00000000">
        <w:rPr>
          <w:color w:val="020817"/>
          <w:highlight w:val="white"/>
          <w:rtl w:val="0"/>
        </w:rPr>
        <w:t xml:space="preserve">We establish a voluntary contribution system where funded projects share value with the ecosystem through: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 Equity stakes</w:t>
      </w:r>
    </w:p>
    <w:p w:rsidR="00000000" w:rsidDel="00000000" w:rsidP="00000000" w:rsidRDefault="00000000" w:rsidRPr="00000000" w14:paraId="00000046">
      <w:pPr>
        <w:rPr>
          <w:color w:val="020817"/>
          <w:highlight w:val="white"/>
        </w:rPr>
      </w:pPr>
      <w:r w:rsidDel="00000000" w:rsidR="00000000" w:rsidRPr="00000000">
        <w:rPr>
          <w:color w:val="020817"/>
          <w:highlight w:val="white"/>
          <w:rtl w:val="0"/>
        </w:rPr>
        <w:t xml:space="preserve">- Token allocations</w:t>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Revenue sharing agreements</w:t>
      </w:r>
    </w:p>
    <w:p w:rsidR="00000000" w:rsidDel="00000000" w:rsidP="00000000" w:rsidRDefault="00000000" w:rsidRPr="00000000" w14:paraId="00000048">
      <w:pPr>
        <w:rPr>
          <w:color w:val="020817"/>
          <w:highlight w:val="white"/>
        </w:rPr>
      </w:pPr>
      <w:r w:rsidDel="00000000" w:rsidR="00000000" w:rsidRPr="00000000">
        <w:rPr>
          <w:color w:val="020817"/>
          <w:highlight w:val="white"/>
          <w:rtl w:val="0"/>
        </w:rPr>
        <w:t xml:space="preserve">- Carbon credits or other generated assets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20817"/>
          <w:highlight w:val="white"/>
        </w:rPr>
      </w:pPr>
      <w:r w:rsidDel="00000000" w:rsidR="00000000" w:rsidRPr="00000000">
        <w:rPr>
          <w:color w:val="020817"/>
          <w:highlight w:val="white"/>
          <w:rtl w:val="0"/>
        </w:rPr>
        <w:t xml:space="preserve">Our target is a 5% annual return within 10 years—an ambitious but achievable goal based on startup ecosystem standards.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20817"/>
          <w:highlight w:val="white"/>
        </w:rPr>
      </w:pPr>
      <w:r w:rsidDel="00000000" w:rsidR="00000000" w:rsidRPr="00000000">
        <w:rPr>
          <w:color w:val="020817"/>
          <w:highlight w:val="white"/>
          <w:rtl w:val="0"/>
        </w:rPr>
        <w:t xml:space="preserve">The most reliable measure of VC fund returns comes from the Cambridge Associates US Venture Capital Index, which shows an 8.5% annual return over 10 years as of December 31, 2023. While this net return to limited partners reflects the overall pooled performance, typical median returns are lower, around 4-5%, due to the skewed distribution of returns.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20817"/>
          <w:highlight w:val="white"/>
        </w:rPr>
      </w:pPr>
      <w:r w:rsidDel="00000000" w:rsidR="00000000" w:rsidRPr="00000000">
        <w:rPr>
          <w:color w:val="020817"/>
          <w:highlight w:val="white"/>
          <w:rtl w:val="0"/>
        </w:rPr>
        <w:t xml:space="preserve">Sources: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1155cc"/>
          <w:highlight w:val="white"/>
          <w:u w:val="single"/>
        </w:rPr>
      </w:pPr>
      <w:r w:rsidDel="00000000" w:rsidR="00000000" w:rsidRPr="00000000">
        <w:rPr>
          <w:color w:val="020817"/>
          <w:highlight w:val="white"/>
          <w:rtl w:val="0"/>
        </w:rPr>
        <w:t xml:space="preserve">- [Cambridge Associates US PE/VC Benchmark Commentary Calendar Year 2023](</w:t>
      </w:r>
      <w:hyperlink r:id="rId11">
        <w:r w:rsidDel="00000000" w:rsidR="00000000" w:rsidRPr="00000000">
          <w:rPr>
            <w:color w:val="1155cc"/>
            <w:highlight w:val="white"/>
            <w:u w:val="single"/>
            <w:rtl w:val="0"/>
          </w:rPr>
          <w:t xml:space="preserve">https://www.cambridgeassociates.com/insight/us-pe-vc-benchmark-commentary-calendar-year-2023/)</w:t>
        </w:r>
      </w:hyperlink>
      <w:r w:rsidDel="00000000" w:rsidR="00000000" w:rsidRPr="00000000">
        <w:rPr>
          <w:rtl w:val="0"/>
        </w:rPr>
      </w:r>
    </w:p>
    <w:p w:rsidR="00000000" w:rsidDel="00000000" w:rsidP="00000000" w:rsidRDefault="00000000" w:rsidRPr="00000000" w14:paraId="00000051">
      <w:pPr>
        <w:rPr>
          <w:color w:val="1155cc"/>
          <w:highlight w:val="white"/>
          <w:u w:val="single"/>
        </w:rPr>
      </w:pPr>
      <w:r w:rsidDel="00000000" w:rsidR="00000000" w:rsidRPr="00000000">
        <w:rPr>
          <w:color w:val="020817"/>
          <w:highlight w:val="white"/>
          <w:rtl w:val="0"/>
        </w:rPr>
        <w:t xml:space="preserve">- [Seraf-Investor.com Dividing the Pie: How Venture Fund Economics Work Part II](</w:t>
      </w:r>
      <w:hyperlink r:id="rId12">
        <w:r w:rsidDel="00000000" w:rsidR="00000000" w:rsidRPr="00000000">
          <w:rPr>
            <w:color w:val="1155cc"/>
            <w:highlight w:val="white"/>
            <w:u w:val="single"/>
            <w:rtl w:val="0"/>
          </w:rPr>
          <w:t xml:space="preserve">https://seraf-investor.com/compass/article/dividing-pie-how-venture-fund-economics-work-part-ii)</w:t>
        </w:r>
      </w:hyperlink>
      <w:r w:rsidDel="00000000" w:rsidR="00000000" w:rsidRPr="00000000">
        <w:rPr>
          <w:rtl w:val="0"/>
        </w:rPr>
      </w:r>
    </w:p>
    <w:p w:rsidR="00000000" w:rsidDel="00000000" w:rsidP="00000000" w:rsidRDefault="00000000" w:rsidRPr="00000000" w14:paraId="00000052">
      <w:pPr>
        <w:rPr>
          <w:color w:val="1155cc"/>
          <w:highlight w:val="white"/>
          <w:u w:val="single"/>
        </w:rPr>
      </w:pPr>
      <w:r w:rsidDel="00000000" w:rsidR="00000000" w:rsidRPr="00000000">
        <w:rPr>
          <w:color w:val="020817"/>
          <w:highlight w:val="white"/>
          <w:rtl w:val="0"/>
        </w:rPr>
        <w:t xml:space="preserve">- [Emmanuel Maggiori Venture Capital Returns: True Lies?](</w:t>
      </w:r>
      <w:hyperlink r:id="rId13">
        <w:r w:rsidDel="00000000" w:rsidR="00000000" w:rsidRPr="00000000">
          <w:rPr>
            <w:color w:val="1155cc"/>
            <w:highlight w:val="white"/>
            <w:u w:val="single"/>
            <w:rtl w:val="0"/>
          </w:rPr>
          <w:t xml:space="preserve">https://emaggiori.com/venture-capital-returns/)</w:t>
        </w:r>
      </w:hyperlink>
      <w:r w:rsidDel="00000000" w:rsidR="00000000" w:rsidRPr="00000000">
        <w:rPr>
          <w:rtl w:val="0"/>
        </w:rPr>
      </w:r>
    </w:p>
    <w:p w:rsidR="00000000" w:rsidDel="00000000" w:rsidP="00000000" w:rsidRDefault="00000000" w:rsidRPr="00000000" w14:paraId="00000053">
      <w:pPr>
        <w:rPr>
          <w:color w:val="1155cc"/>
          <w:highlight w:val="white"/>
          <w:u w:val="single"/>
        </w:rPr>
      </w:pPr>
      <w:r w:rsidDel="00000000" w:rsidR="00000000" w:rsidRPr="00000000">
        <w:rPr>
          <w:color w:val="020817"/>
          <w:highlight w:val="white"/>
          <w:rtl w:val="0"/>
        </w:rPr>
        <w:t xml:space="preserve">- [Founder Equity Fund The New Reality of Venture Capital](</w:t>
      </w:r>
      <w:hyperlink r:id="rId14">
        <w:r w:rsidDel="00000000" w:rsidR="00000000" w:rsidRPr="00000000">
          <w:rPr>
            <w:color w:val="1155cc"/>
            <w:highlight w:val="white"/>
            <w:u w:val="single"/>
            <w:rtl w:val="0"/>
          </w:rPr>
          <w:t xml:space="preserve">https://founderequity.com/the-new-reality-of-venture-capital/)</w:t>
        </w:r>
      </w:hyperlink>
      <w:r w:rsidDel="00000000" w:rsidR="00000000" w:rsidRPr="00000000">
        <w:rPr>
          <w:rtl w:val="0"/>
        </w:rPr>
      </w:r>
    </w:p>
    <w:p w:rsidR="00000000" w:rsidDel="00000000" w:rsidP="00000000" w:rsidRDefault="00000000" w:rsidRPr="00000000" w14:paraId="00000054">
      <w:pPr>
        <w:rPr>
          <w:color w:val="1155cc"/>
          <w:highlight w:val="white"/>
          <w:u w:val="single"/>
        </w:rPr>
      </w:pPr>
      <w:r w:rsidDel="00000000" w:rsidR="00000000" w:rsidRPr="00000000">
        <w:rPr>
          <w:color w:val="020817"/>
          <w:highlight w:val="white"/>
          <w:rtl w:val="0"/>
        </w:rPr>
        <w:t xml:space="preserve">- [British Business Bank UK Venture Capital Financial Returns 2024](</w:t>
      </w:r>
      <w:hyperlink r:id="rId15">
        <w:r w:rsidDel="00000000" w:rsidR="00000000" w:rsidRPr="00000000">
          <w:rPr>
            <w:color w:val="1155cc"/>
            <w:highlight w:val="white"/>
            <w:u w:val="single"/>
            <w:rtl w:val="0"/>
          </w:rPr>
          <w:t xml:space="preserve">https://www.british-business-bank.co.uk/about/research-and-publications/uk-venture-capital-financial-returns-2024)</w:t>
        </w:r>
      </w:hyperlink>
      <w:r w:rsidDel="00000000" w:rsidR="00000000" w:rsidRPr="00000000">
        <w:rPr>
          <w:rtl w:val="0"/>
        </w:rPr>
      </w:r>
    </w:p>
    <w:p w:rsidR="00000000" w:rsidDel="00000000" w:rsidP="00000000" w:rsidRDefault="00000000" w:rsidRPr="00000000" w14:paraId="00000055">
      <w:pPr>
        <w:rPr>
          <w:color w:val="1155cc"/>
          <w:highlight w:val="white"/>
          <w:u w:val="single"/>
        </w:rPr>
      </w:pPr>
      <w:r w:rsidDel="00000000" w:rsidR="00000000" w:rsidRPr="00000000">
        <w:rPr>
          <w:color w:val="020817"/>
          <w:highlight w:val="white"/>
          <w:rtl w:val="0"/>
        </w:rPr>
        <w:t xml:space="preserve">- [EY Q2 2023 Venture Capital Investment Trends](</w:t>
      </w:r>
      <w:hyperlink r:id="rId16">
        <w:r w:rsidDel="00000000" w:rsidR="00000000" w:rsidRPr="00000000">
          <w:rPr>
            <w:color w:val="1155cc"/>
            <w:highlight w:val="white"/>
            <w:u w:val="single"/>
            <w:rtl w:val="0"/>
          </w:rPr>
          <w:t xml:space="preserve">https://www.ey.com/en_us/insights/growth/q2-2023-venture-capital-investment-trends)</w:t>
        </w:r>
      </w:hyperlink>
      <w:r w:rsidDel="00000000" w:rsidR="00000000" w:rsidRPr="00000000">
        <w:rPr>
          <w:rtl w:val="0"/>
        </w:rPr>
      </w:r>
    </w:p>
    <w:p w:rsidR="00000000" w:rsidDel="00000000" w:rsidP="00000000" w:rsidRDefault="00000000" w:rsidRPr="00000000" w14:paraId="00000056">
      <w:pPr>
        <w:rPr>
          <w:color w:val="1155cc"/>
          <w:highlight w:val="white"/>
          <w:u w:val="single"/>
        </w:rPr>
      </w:pPr>
      <w:r w:rsidDel="00000000" w:rsidR="00000000" w:rsidRPr="00000000">
        <w:rPr>
          <w:color w:val="020817"/>
          <w:highlight w:val="white"/>
          <w:rtl w:val="0"/>
        </w:rPr>
        <w:t xml:space="preserve">- [Jumpstart Magazine How Long Until a VC Makes Returns?](</w:t>
      </w:r>
      <w:hyperlink r:id="rId17">
        <w:r w:rsidDel="00000000" w:rsidR="00000000" w:rsidRPr="00000000">
          <w:rPr>
            <w:color w:val="1155cc"/>
            <w:highlight w:val="white"/>
            <w:u w:val="single"/>
            <w:rtl w:val="0"/>
          </w:rPr>
          <w:t xml:space="preserve">https://www.jumpstartmag.com/how-long-until-a-vc-makes-returns/)</w:t>
        </w:r>
      </w:hyperlink>
      <w:r w:rsidDel="00000000" w:rsidR="00000000" w:rsidRPr="00000000">
        <w:rPr>
          <w:rtl w:val="0"/>
        </w:rPr>
      </w:r>
    </w:p>
    <w:p w:rsidR="00000000" w:rsidDel="00000000" w:rsidP="00000000" w:rsidRDefault="00000000" w:rsidRPr="00000000" w14:paraId="00000057">
      <w:pPr>
        <w:rPr>
          <w:color w:val="1155cc"/>
          <w:highlight w:val="white"/>
          <w:u w:val="single"/>
        </w:rPr>
      </w:pPr>
      <w:r w:rsidDel="00000000" w:rsidR="00000000" w:rsidRPr="00000000">
        <w:rPr>
          <w:color w:val="020817"/>
          <w:highlight w:val="white"/>
          <w:rtl w:val="0"/>
        </w:rPr>
        <w:t xml:space="preserve">- [Cambridge Associates WEB-2020-Q2-USVC-Benchmark-Book](</w:t>
      </w:r>
      <w:hyperlink r:id="rId18">
        <w:r w:rsidDel="00000000" w:rsidR="00000000" w:rsidRPr="00000000">
          <w:rPr>
            <w:color w:val="1155cc"/>
            <w:highlight w:val="white"/>
            <w:u w:val="single"/>
            <w:rtl w:val="0"/>
          </w:rPr>
          <w:t xml:space="preserve">https://www.cambridgeassociates.com/wp-content/uploads/2020/11/WEB-2020-Q2-USVC-Benchmark-Book.pdf)</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20817"/>
          <w:highlight w:val="white"/>
        </w:rPr>
      </w:pPr>
      <w:r w:rsidDel="00000000" w:rsidR="00000000" w:rsidRPr="00000000">
        <w:rPr>
          <w:color w:val="020817"/>
          <w:highlight w:val="white"/>
          <w:rtl w:val="0"/>
        </w:rPr>
        <w:t xml:space="preserve">### 5. Efficient Milestone Management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Our streamlined process features: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 Token incentives for prompt reviewer decisions</w:t>
      </w:r>
    </w:p>
    <w:p w:rsidR="00000000" w:rsidDel="00000000" w:rsidP="00000000" w:rsidRDefault="00000000" w:rsidRPr="00000000" w14:paraId="0000005E">
      <w:pPr>
        <w:rPr>
          <w:color w:val="020817"/>
          <w:highlight w:val="white"/>
        </w:rPr>
      </w:pPr>
      <w:r w:rsidDel="00000000" w:rsidR="00000000" w:rsidRPr="00000000">
        <w:rPr>
          <w:color w:val="020817"/>
          <w:highlight w:val="white"/>
          <w:rtl w:val="0"/>
        </w:rPr>
        <w:t xml:space="preserve">- Financial penalties for reviewers whose decisions are overturned</w:t>
      </w:r>
    </w:p>
    <w:p w:rsidR="00000000" w:rsidDel="00000000" w:rsidP="00000000" w:rsidRDefault="00000000" w:rsidRPr="00000000" w14:paraId="0000005F">
      <w:pPr>
        <w:rPr>
          <w:color w:val="1155cc"/>
          <w:highlight w:val="white"/>
          <w:u w:val="single"/>
        </w:rPr>
      </w:pPr>
      <w:r w:rsidDel="00000000" w:rsidR="00000000" w:rsidRPr="00000000">
        <w:rPr>
          <w:color w:val="020817"/>
          <w:highlight w:val="white"/>
          <w:rtl w:val="0"/>
        </w:rPr>
        <w:t xml:space="preserve">- Decentralized dispute resolution mechanism (detailed at: </w:t>
      </w:r>
      <w:hyperlink r:id="rId19">
        <w:r w:rsidDel="00000000" w:rsidR="00000000" w:rsidRPr="00000000">
          <w:rPr>
            <w:color w:val="1155cc"/>
            <w:highlight w:val="white"/>
            <w:u w:val="single"/>
            <w:rtl w:val="0"/>
          </w:rPr>
          <w:t xml:space="preserve">https://socious.gitbook.io/whitepaper/decentralized-dispute-resolution)</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020817"/>
          <w:highlight w:val="white"/>
        </w:rPr>
      </w:pPr>
      <w:r w:rsidDel="00000000" w:rsidR="00000000" w:rsidRPr="00000000">
        <w:rPr>
          <w:color w:val="020817"/>
          <w:highlight w:val="white"/>
          <w:rtl w:val="0"/>
        </w:rPr>
        <w:t xml:space="preserve">This creates a self-balancing system encouraging both speed and accuracy.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color w:val="020817"/>
          <w:highlight w:val="white"/>
        </w:rPr>
      </w:pPr>
      <w:r w:rsidDel="00000000" w:rsidR="00000000" w:rsidRPr="00000000">
        <w:rPr>
          <w:color w:val="020817"/>
          <w:highlight w:val="white"/>
          <w:rtl w:val="0"/>
        </w:rPr>
        <w:t xml:space="preserve">This is particularly beneficial for teams seeking small amounts of funding, who often struggle with Catalyst's lengthy milestone approval process.</w:t>
      </w:r>
    </w:p>
    <w:p w:rsidR="00000000" w:rsidDel="00000000" w:rsidP="00000000" w:rsidRDefault="00000000" w:rsidRPr="00000000" w14:paraId="00000064">
      <w:pPr>
        <w:rPr>
          <w:i w:val="1"/>
          <w:color w:val="020817"/>
          <w:sz w:val="21"/>
          <w:szCs w:val="21"/>
          <w:highlight w:val="white"/>
        </w:rPr>
      </w:pPr>
      <w:r w:rsidDel="00000000" w:rsidR="00000000" w:rsidRPr="00000000">
        <w:rPr>
          <w:rtl w:val="0"/>
        </w:rPr>
      </w:r>
    </w:p>
    <w:p w:rsidR="00000000" w:rsidDel="00000000" w:rsidP="00000000" w:rsidRDefault="00000000" w:rsidRPr="00000000" w14:paraId="00000065">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66">
      <w:pPr>
        <w:rPr>
          <w:color w:val="020817"/>
          <w:highlight w:val="white"/>
        </w:rPr>
      </w:pPr>
      <w:r w:rsidDel="00000000" w:rsidR="00000000" w:rsidRPr="00000000">
        <w:rPr>
          <w:color w:val="020817"/>
          <w:highlight w:val="white"/>
          <w:rtl w:val="0"/>
        </w:rPr>
        <w:t xml:space="preserve">Our team is uniquely qualified to deliver this project successfully. We have the expertise and capabilities to execute with the highest standards of trust and accountability.</w:t>
      </w:r>
    </w:p>
    <w:p w:rsidR="00000000" w:rsidDel="00000000" w:rsidP="00000000" w:rsidRDefault="00000000" w:rsidRPr="00000000" w14:paraId="00000067">
      <w:pPr>
        <w:rPr>
          <w:color w:val="020817"/>
          <w:highlight w:val="white"/>
        </w:rPr>
      </w:pPr>
      <w:r w:rsidDel="00000000" w:rsidR="00000000" w:rsidRPr="00000000">
        <w:rPr>
          <w:rtl w:val="0"/>
        </w:rPr>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Our extensive experience spans Project Catalyst, Singularity Net Community's Deep Funding, and GitCoin. Working with these innovation funding platforms has given us valuable insights into improving funding mechanisms.</w:t>
      </w:r>
    </w:p>
    <w:p w:rsidR="00000000" w:rsidDel="00000000" w:rsidP="00000000" w:rsidRDefault="00000000" w:rsidRPr="00000000" w14:paraId="00000069">
      <w:pPr>
        <w:rPr>
          <w:color w:val="020817"/>
          <w:highlight w:val="white"/>
        </w:rPr>
      </w:pPr>
      <w:r w:rsidDel="00000000" w:rsidR="00000000" w:rsidRPr="00000000">
        <w:rPr>
          <w:rtl w:val="0"/>
        </w:rPr>
      </w:r>
    </w:p>
    <w:p w:rsidR="00000000" w:rsidDel="00000000" w:rsidP="00000000" w:rsidRDefault="00000000" w:rsidRPr="00000000" w14:paraId="0000006A">
      <w:pPr>
        <w:rPr>
          <w:color w:val="020817"/>
          <w:highlight w:val="white"/>
        </w:rPr>
      </w:pPr>
      <w:r w:rsidDel="00000000" w:rsidR="00000000" w:rsidRPr="00000000">
        <w:rPr>
          <w:color w:val="020817"/>
          <w:highlight w:val="white"/>
          <w:rtl w:val="0"/>
        </w:rPr>
        <w:t xml:space="preserve">We bring deep expertise in Hyperledger Identus, having developed an enterprise-grade self-sovereign identity system currently used by 13 universities. We are also active contributors to the Hyperledger Identus open-source repository.</w:t>
      </w:r>
    </w:p>
    <w:p w:rsidR="00000000" w:rsidDel="00000000" w:rsidP="00000000" w:rsidRDefault="00000000" w:rsidRPr="00000000" w14:paraId="0000006B">
      <w:pPr>
        <w:rPr>
          <w:color w:val="020817"/>
          <w:highlight w:val="white"/>
        </w:rPr>
      </w:pPr>
      <w:r w:rsidDel="00000000" w:rsidR="00000000" w:rsidRPr="00000000">
        <w:rPr>
          <w:rtl w:val="0"/>
        </w:rPr>
      </w:r>
    </w:p>
    <w:p w:rsidR="00000000" w:rsidDel="00000000" w:rsidP="00000000" w:rsidRDefault="00000000" w:rsidRPr="00000000" w14:paraId="0000006C">
      <w:pPr>
        <w:rPr>
          <w:color w:val="020817"/>
          <w:highlight w:val="white"/>
        </w:rPr>
      </w:pPr>
      <w:r w:rsidDel="00000000" w:rsidR="00000000" w:rsidRPr="00000000">
        <w:rPr>
          <w:color w:val="020817"/>
          <w:highlight w:val="white"/>
          <w:rtl w:val="0"/>
        </w:rPr>
        <w:t xml:space="preserve">Socious is a fast-growing impact startup backed by 500Global, Microsoft, Amazon, and Google. Our team brings together experts in impact measurement, legal, finance, data science, design, and blockchain development.</w:t>
      </w:r>
    </w:p>
    <w:p w:rsidR="00000000" w:rsidDel="00000000" w:rsidP="00000000" w:rsidRDefault="00000000" w:rsidRPr="00000000" w14:paraId="0000006D">
      <w:pPr>
        <w:rPr>
          <w:color w:val="020817"/>
          <w:highlight w:val="white"/>
        </w:rPr>
      </w:pPr>
      <w:r w:rsidDel="00000000" w:rsidR="00000000" w:rsidRPr="00000000">
        <w:rPr>
          <w:rtl w:val="0"/>
        </w:rPr>
      </w:r>
    </w:p>
    <w:p w:rsidR="00000000" w:rsidDel="00000000" w:rsidP="00000000" w:rsidRDefault="00000000" w:rsidRPr="00000000" w14:paraId="0000006E">
      <w:pPr>
        <w:rPr>
          <w:color w:val="020817"/>
          <w:highlight w:val="white"/>
        </w:rPr>
      </w:pPr>
      <w:r w:rsidDel="00000000" w:rsidR="00000000" w:rsidRPr="00000000">
        <w:rPr>
          <w:color w:val="020817"/>
          <w:highlight w:val="white"/>
          <w:rtl w:val="0"/>
        </w:rPr>
        <w:t xml:space="preserve">We have 12 full-time members and 20+ part-time contributors. Our team members include:</w:t>
      </w:r>
    </w:p>
    <w:p w:rsidR="00000000" w:rsidDel="00000000" w:rsidP="00000000" w:rsidRDefault="00000000" w:rsidRPr="00000000" w14:paraId="0000006F">
      <w:pPr>
        <w:rPr>
          <w:color w:val="020817"/>
          <w:highlight w:val="white"/>
        </w:rPr>
      </w:pPr>
      <w:r w:rsidDel="00000000" w:rsidR="00000000" w:rsidRPr="00000000">
        <w:rPr>
          <w:rtl w:val="0"/>
        </w:rPr>
      </w:r>
    </w:p>
    <w:p w:rsidR="00000000" w:rsidDel="00000000" w:rsidP="00000000" w:rsidRDefault="00000000" w:rsidRPr="00000000" w14:paraId="00000070">
      <w:pPr>
        <w:rPr>
          <w:color w:val="1155cc"/>
          <w:highlight w:val="white"/>
          <w:u w:val="single"/>
        </w:rPr>
      </w:pPr>
      <w:r w:rsidDel="00000000" w:rsidR="00000000" w:rsidRPr="00000000">
        <w:rPr>
          <w:color w:val="020817"/>
          <w:highlight w:val="white"/>
          <w:rtl w:val="0"/>
        </w:rPr>
        <w:t xml:space="preserve">[](</w:t>
      </w:r>
      <w:hyperlink r:id="rId20">
        <w:r w:rsidDel="00000000" w:rsidR="00000000" w:rsidRPr="00000000">
          <w:rPr>
            <w:color w:val="1155cc"/>
            <w:highlight w:val="white"/>
            <w:u w:val="single"/>
            <w:rtl w:val="0"/>
          </w:rPr>
          <w:t xml:space="preserve">https://cardano.ideascale.com/a/community-id/163/attachments/embedded-files/embedded-idea-custom-field-image-efcdbd/jpeg</w:t>
        </w:r>
      </w:hyperlink>
      <w:r w:rsidDel="00000000" w:rsidR="00000000" w:rsidRPr="00000000">
        <w:rPr>
          <w:color w:val="1155cc"/>
          <w:highlight w:val="white"/>
          <w:u w:val="single"/>
          <w:rtl w:val="0"/>
        </w:rPr>
        <w:t xml:space="preserve">)</w:t>
      </w:r>
    </w:p>
    <w:p w:rsidR="00000000" w:rsidDel="00000000" w:rsidP="00000000" w:rsidRDefault="00000000" w:rsidRPr="00000000" w14:paraId="00000071">
      <w:pPr>
        <w:rPr>
          <w:color w:val="020817"/>
          <w:highlight w:val="white"/>
        </w:rPr>
      </w:pPr>
      <w:r w:rsidDel="00000000" w:rsidR="00000000" w:rsidRPr="00000000">
        <w:rPr>
          <w:rtl w:val="0"/>
        </w:rPr>
      </w:r>
    </w:p>
    <w:p w:rsidR="00000000" w:rsidDel="00000000" w:rsidP="00000000" w:rsidRDefault="00000000" w:rsidRPr="00000000" w14:paraId="00000072">
      <w:pPr>
        <w:rPr>
          <w:color w:val="020817"/>
          <w:highlight w:val="white"/>
        </w:rPr>
      </w:pPr>
      <w:r w:rsidDel="00000000" w:rsidR="00000000" w:rsidRPr="00000000">
        <w:rPr>
          <w:color w:val="020817"/>
          <w:highlight w:val="white"/>
          <w:rtl w:val="0"/>
        </w:rPr>
        <w:t xml:space="preserve">**Seira Yun**</w:t>
      </w:r>
    </w:p>
    <w:p w:rsidR="00000000" w:rsidDel="00000000" w:rsidP="00000000" w:rsidRDefault="00000000" w:rsidRPr="00000000" w14:paraId="00000073">
      <w:pPr>
        <w:rPr>
          <w:color w:val="020817"/>
          <w:highlight w:val="white"/>
        </w:rPr>
      </w:pPr>
      <w:r w:rsidDel="00000000" w:rsidR="00000000" w:rsidRPr="00000000">
        <w:rPr>
          <w:color w:val="020817"/>
          <w:highlight w:val="white"/>
          <w:rtl w:val="0"/>
        </w:rPr>
        <w:t xml:space="preserve">Title: Founder and CEO</w:t>
      </w:r>
    </w:p>
    <w:p w:rsidR="00000000" w:rsidDel="00000000" w:rsidP="00000000" w:rsidRDefault="00000000" w:rsidRPr="00000000" w14:paraId="00000074">
      <w:pPr>
        <w:rPr>
          <w:color w:val="020817"/>
          <w:highlight w:val="white"/>
        </w:rPr>
      </w:pPr>
      <w:r w:rsidDel="00000000" w:rsidR="00000000" w:rsidRPr="00000000">
        <w:rPr>
          <w:color w:val="020817"/>
          <w:highlight w:val="white"/>
          <w:rtl w:val="0"/>
        </w:rPr>
        <w:t xml:space="preserve">Role: Product Ownership, Project Management, Research</w:t>
      </w:r>
    </w:p>
    <w:p w:rsidR="00000000" w:rsidDel="00000000" w:rsidP="00000000" w:rsidRDefault="00000000" w:rsidRPr="00000000" w14:paraId="00000075">
      <w:pPr>
        <w:rPr>
          <w:color w:val="020817"/>
          <w:highlight w:val="white"/>
        </w:rPr>
      </w:pPr>
      <w:r w:rsidDel="00000000" w:rsidR="00000000" w:rsidRPr="00000000">
        <w:rPr>
          <w:color w:val="020817"/>
          <w:highlight w:val="white"/>
          <w:rtl w:val="0"/>
        </w:rPr>
        <w:t xml:space="preserve">Linkedin:</w:t>
      </w:r>
    </w:p>
    <w:p w:rsidR="00000000" w:rsidDel="00000000" w:rsidP="00000000" w:rsidRDefault="00000000" w:rsidRPr="00000000" w14:paraId="00000076">
      <w:pPr>
        <w:rPr>
          <w:color w:val="1155cc"/>
          <w:highlight w:val="white"/>
          <w:u w:val="single"/>
        </w:rPr>
      </w:pPr>
      <w:hyperlink r:id="rId21">
        <w:r w:rsidDel="00000000" w:rsidR="00000000" w:rsidRPr="00000000">
          <w:rPr>
            <w:color w:val="1155cc"/>
            <w:highlight w:val="white"/>
            <w:u w:val="single"/>
            <w:rtl w:val="0"/>
          </w:rPr>
          <w:t xml:space="preserve">https://www.linkedin.com/in/seirayun/</w:t>
        </w:r>
      </w:hyperlink>
      <w:r w:rsidDel="00000000" w:rsidR="00000000" w:rsidRPr="00000000">
        <w:rPr>
          <w:rtl w:val="0"/>
        </w:rPr>
      </w:r>
    </w:p>
    <w:p w:rsidR="00000000" w:rsidDel="00000000" w:rsidP="00000000" w:rsidRDefault="00000000" w:rsidRPr="00000000" w14:paraId="00000077">
      <w:pPr>
        <w:rPr>
          <w:color w:val="020817"/>
          <w:highlight w:val="white"/>
        </w:rPr>
      </w:pPr>
      <w:r w:rsidDel="00000000" w:rsidR="00000000" w:rsidRPr="00000000">
        <w:rPr>
          <w:color w:val="020817"/>
          <w:highlight w:val="white"/>
          <w:rtl w:val="0"/>
        </w:rPr>
        <w:t xml:space="preserve">Bio:</w:t>
      </w:r>
    </w:p>
    <w:p w:rsidR="00000000" w:rsidDel="00000000" w:rsidP="00000000" w:rsidRDefault="00000000" w:rsidRPr="00000000" w14:paraId="00000078">
      <w:pPr>
        <w:rPr>
          <w:color w:val="020817"/>
          <w:highlight w:val="white"/>
        </w:rPr>
      </w:pPr>
      <w:r w:rsidDel="00000000" w:rsidR="00000000" w:rsidRPr="00000000">
        <w:rPr>
          <w:color w:val="020817"/>
          <w:highlight w:val="white"/>
          <w:rtl w:val="0"/>
        </w:rPr>
        <w:t xml:space="preserve">Seira Yun is a Cardano Ambassador and an ICC member. He is a serial impact entrepreneur and an impact angel investor with years of experience in the impact sector, leading teams within the ICRC, UNHCR, and social ventures. As a full-stack developer with a Master's degree in Social Innovation from the University of Cambridge, Seira enjoys blending technology with purpose. Upon exiting his first social venture in 2021, he founded Socious, a decentralized talent marketplace that uses blockchain for verified certificates and AI for matching individuals to meaningful jobs, eliminating background checks and fostering social and environmental change. He is also a board member at TELL, a suicide prevention non-profit. When not working, you can find Seira shooting hoops, running, reading, and spending quality time with his kids.</w:t>
      </w:r>
    </w:p>
    <w:p w:rsidR="00000000" w:rsidDel="00000000" w:rsidP="00000000" w:rsidRDefault="00000000" w:rsidRPr="00000000" w14:paraId="00000079">
      <w:pPr>
        <w:rPr>
          <w:color w:val="1155cc"/>
          <w:highlight w:val="white"/>
          <w:u w:val="single"/>
        </w:rPr>
      </w:pPr>
      <w:r w:rsidDel="00000000" w:rsidR="00000000" w:rsidRPr="00000000">
        <w:rPr>
          <w:color w:val="020817"/>
          <w:highlight w:val="white"/>
          <w:rtl w:val="0"/>
        </w:rPr>
        <w:t xml:space="preserve">[](</w:t>
      </w:r>
      <w:hyperlink r:id="rId22">
        <w:r w:rsidDel="00000000" w:rsidR="00000000" w:rsidRPr="00000000">
          <w:rPr>
            <w:color w:val="1155cc"/>
            <w:highlight w:val="white"/>
            <w:u w:val="single"/>
            <w:rtl w:val="0"/>
          </w:rPr>
          <w:t xml:space="preserve">https://cardano.ideascale.com/a/community-id/163/attachments/embedded-files/embedded-idea-custom-field-image-f11976/jpeg)</w:t>
        </w:r>
      </w:hyperlink>
      <w:r w:rsidDel="00000000" w:rsidR="00000000" w:rsidRPr="00000000">
        <w:rPr>
          <w:rtl w:val="0"/>
        </w:rPr>
      </w:r>
    </w:p>
    <w:p w:rsidR="00000000" w:rsidDel="00000000" w:rsidP="00000000" w:rsidRDefault="00000000" w:rsidRPr="00000000" w14:paraId="0000007A">
      <w:pPr>
        <w:rPr>
          <w:color w:val="020817"/>
          <w:highlight w:val="white"/>
        </w:rPr>
      </w:pPr>
      <w:r w:rsidDel="00000000" w:rsidR="00000000" w:rsidRPr="00000000">
        <w:rPr>
          <w:rtl w:val="0"/>
        </w:rPr>
      </w:r>
    </w:p>
    <w:p w:rsidR="00000000" w:rsidDel="00000000" w:rsidP="00000000" w:rsidRDefault="00000000" w:rsidRPr="00000000" w14:paraId="0000007B">
      <w:pPr>
        <w:rPr>
          <w:color w:val="020817"/>
          <w:highlight w:val="white"/>
        </w:rPr>
      </w:pPr>
      <w:r w:rsidDel="00000000" w:rsidR="00000000" w:rsidRPr="00000000">
        <w:rPr>
          <w:color w:val="020817"/>
          <w:highlight w:val="white"/>
          <w:rtl w:val="0"/>
        </w:rPr>
        <w:t xml:space="preserve">**Chrisanne Yee**</w:t>
      </w:r>
    </w:p>
    <w:p w:rsidR="00000000" w:rsidDel="00000000" w:rsidP="00000000" w:rsidRDefault="00000000" w:rsidRPr="00000000" w14:paraId="0000007C">
      <w:pPr>
        <w:rPr>
          <w:color w:val="020817"/>
          <w:highlight w:val="white"/>
        </w:rPr>
      </w:pPr>
      <w:r w:rsidDel="00000000" w:rsidR="00000000" w:rsidRPr="00000000">
        <w:rPr>
          <w:color w:val="020817"/>
          <w:highlight w:val="white"/>
          <w:rtl w:val="0"/>
        </w:rPr>
        <w:t xml:space="preserve">Title: Chief of Staff</w:t>
      </w:r>
    </w:p>
    <w:p w:rsidR="00000000" w:rsidDel="00000000" w:rsidP="00000000" w:rsidRDefault="00000000" w:rsidRPr="00000000" w14:paraId="0000007D">
      <w:pPr>
        <w:rPr>
          <w:color w:val="020817"/>
          <w:highlight w:val="white"/>
        </w:rPr>
      </w:pPr>
      <w:r w:rsidDel="00000000" w:rsidR="00000000" w:rsidRPr="00000000">
        <w:rPr>
          <w:color w:val="020817"/>
          <w:highlight w:val="white"/>
          <w:rtl w:val="0"/>
        </w:rPr>
        <w:t xml:space="preserve">Role: Project Management Assistant, Admin and Finance.</w:t>
      </w:r>
    </w:p>
    <w:p w:rsidR="00000000" w:rsidDel="00000000" w:rsidP="00000000" w:rsidRDefault="00000000" w:rsidRPr="00000000" w14:paraId="0000007E">
      <w:pPr>
        <w:rPr>
          <w:color w:val="1155cc"/>
          <w:highlight w:val="white"/>
          <w:u w:val="single"/>
        </w:rPr>
      </w:pPr>
      <w:r w:rsidDel="00000000" w:rsidR="00000000" w:rsidRPr="00000000">
        <w:rPr>
          <w:color w:val="020817"/>
          <w:highlight w:val="white"/>
          <w:rtl w:val="0"/>
        </w:rPr>
        <w:t xml:space="preserve">LinkedIn: </w:t>
      </w:r>
      <w:hyperlink r:id="rId23">
        <w:r w:rsidDel="00000000" w:rsidR="00000000" w:rsidRPr="00000000">
          <w:rPr>
            <w:color w:val="1155cc"/>
            <w:highlight w:val="white"/>
            <w:u w:val="single"/>
            <w:rtl w:val="0"/>
          </w:rPr>
          <w:t xml:space="preserve">https://www.linkedin.com/in/chrisanneyee/</w:t>
        </w:r>
      </w:hyperlink>
      <w:r w:rsidDel="00000000" w:rsidR="00000000" w:rsidRPr="00000000">
        <w:rPr>
          <w:rtl w:val="0"/>
        </w:rPr>
      </w:r>
    </w:p>
    <w:p w:rsidR="00000000" w:rsidDel="00000000" w:rsidP="00000000" w:rsidRDefault="00000000" w:rsidRPr="00000000" w14:paraId="0000007F">
      <w:pPr>
        <w:rPr>
          <w:color w:val="020817"/>
          <w:highlight w:val="white"/>
        </w:rPr>
      </w:pPr>
      <w:r w:rsidDel="00000000" w:rsidR="00000000" w:rsidRPr="00000000">
        <w:rPr>
          <w:color w:val="020817"/>
          <w:highlight w:val="white"/>
          <w:rtl w:val="0"/>
        </w:rPr>
        <w:t xml:space="preserve">Bio:</w:t>
      </w:r>
    </w:p>
    <w:p w:rsidR="00000000" w:rsidDel="00000000" w:rsidP="00000000" w:rsidRDefault="00000000" w:rsidRPr="00000000" w14:paraId="00000080">
      <w:pPr>
        <w:rPr>
          <w:color w:val="020817"/>
          <w:highlight w:val="white"/>
        </w:rPr>
      </w:pPr>
      <w:r w:rsidDel="00000000" w:rsidR="00000000" w:rsidRPr="00000000">
        <w:rPr>
          <w:color w:val="020817"/>
          <w:highlight w:val="white"/>
          <w:rtl w:val="0"/>
        </w:rPr>
        <w:t xml:space="preserve">Chrisanne is trilingual in English, Chinese and Japanese. She has experience with marketing and business development. Chrisanne is an active Cardano community member and serves as an alternate to the Constitutional Convention in Argentina.</w:t>
      </w:r>
    </w:p>
    <w:p w:rsidR="00000000" w:rsidDel="00000000" w:rsidP="00000000" w:rsidRDefault="00000000" w:rsidRPr="00000000" w14:paraId="00000081">
      <w:pPr>
        <w:rPr>
          <w:color w:val="1155cc"/>
          <w:highlight w:val="white"/>
          <w:u w:val="single"/>
        </w:rPr>
      </w:pPr>
      <w:r w:rsidDel="00000000" w:rsidR="00000000" w:rsidRPr="00000000">
        <w:rPr>
          <w:color w:val="020817"/>
          <w:highlight w:val="white"/>
          <w:rtl w:val="0"/>
        </w:rPr>
        <w:t xml:space="preserve">[](</w:t>
      </w:r>
      <w:hyperlink r:id="rId24">
        <w:r w:rsidDel="00000000" w:rsidR="00000000" w:rsidRPr="00000000">
          <w:rPr>
            <w:color w:val="1155cc"/>
            <w:highlight w:val="white"/>
            <w:u w:val="single"/>
            <w:rtl w:val="0"/>
          </w:rPr>
          <w:t xml:space="preserve">https://cardano.ideascale.com/a/community-id/163/attachments/embedded-files/embedded-idea-custom-field-image-4e5413/jpg)</w:t>
        </w:r>
      </w:hyperlink>
      <w:r w:rsidDel="00000000" w:rsidR="00000000" w:rsidRPr="00000000">
        <w:rPr>
          <w:rtl w:val="0"/>
        </w:rPr>
      </w:r>
    </w:p>
    <w:p w:rsidR="00000000" w:rsidDel="00000000" w:rsidP="00000000" w:rsidRDefault="00000000" w:rsidRPr="00000000" w14:paraId="00000082">
      <w:pPr>
        <w:rPr>
          <w:color w:val="020817"/>
          <w:highlight w:val="white"/>
        </w:rPr>
      </w:pPr>
      <w:r w:rsidDel="00000000" w:rsidR="00000000" w:rsidRPr="00000000">
        <w:rPr>
          <w:rtl w:val="0"/>
        </w:rPr>
      </w:r>
    </w:p>
    <w:p w:rsidR="00000000" w:rsidDel="00000000" w:rsidP="00000000" w:rsidRDefault="00000000" w:rsidRPr="00000000" w14:paraId="00000083">
      <w:pPr>
        <w:rPr>
          <w:color w:val="020817"/>
          <w:highlight w:val="white"/>
        </w:rPr>
      </w:pPr>
      <w:r w:rsidDel="00000000" w:rsidR="00000000" w:rsidRPr="00000000">
        <w:rPr>
          <w:color w:val="020817"/>
          <w:highlight w:val="white"/>
          <w:rtl w:val="0"/>
        </w:rPr>
        <w:t xml:space="preserve">**Taichi Yokoyama**</w:t>
      </w:r>
    </w:p>
    <w:p w:rsidR="00000000" w:rsidDel="00000000" w:rsidP="00000000" w:rsidRDefault="00000000" w:rsidRPr="00000000" w14:paraId="00000084">
      <w:pPr>
        <w:rPr>
          <w:color w:val="020817"/>
          <w:highlight w:val="white"/>
        </w:rPr>
      </w:pPr>
      <w:r w:rsidDel="00000000" w:rsidR="00000000" w:rsidRPr="00000000">
        <w:rPr>
          <w:color w:val="020817"/>
          <w:highlight w:val="white"/>
          <w:rtl w:val="0"/>
        </w:rPr>
        <w:t xml:space="preserve">Title: Head of Events</w:t>
      </w:r>
    </w:p>
    <w:p w:rsidR="00000000" w:rsidDel="00000000" w:rsidP="00000000" w:rsidRDefault="00000000" w:rsidRPr="00000000" w14:paraId="00000085">
      <w:pPr>
        <w:rPr>
          <w:color w:val="020817"/>
          <w:highlight w:val="white"/>
        </w:rPr>
      </w:pPr>
      <w:r w:rsidDel="00000000" w:rsidR="00000000" w:rsidRPr="00000000">
        <w:rPr>
          <w:color w:val="020817"/>
          <w:highlight w:val="white"/>
          <w:rtl w:val="0"/>
        </w:rPr>
        <w:t xml:space="preserve">Role: Event management</w:t>
      </w:r>
    </w:p>
    <w:p w:rsidR="00000000" w:rsidDel="00000000" w:rsidP="00000000" w:rsidRDefault="00000000" w:rsidRPr="00000000" w14:paraId="00000086">
      <w:pPr>
        <w:rPr>
          <w:color w:val="1155cc"/>
          <w:highlight w:val="white"/>
          <w:u w:val="single"/>
        </w:rPr>
      </w:pPr>
      <w:r w:rsidDel="00000000" w:rsidR="00000000" w:rsidRPr="00000000">
        <w:rPr>
          <w:color w:val="020817"/>
          <w:highlight w:val="white"/>
          <w:rtl w:val="0"/>
        </w:rPr>
        <w:t xml:space="preserve">LinkedIn: </w:t>
      </w:r>
      <w:hyperlink r:id="rId25">
        <w:r w:rsidDel="00000000" w:rsidR="00000000" w:rsidRPr="00000000">
          <w:rPr>
            <w:color w:val="1155cc"/>
            <w:highlight w:val="white"/>
            <w:u w:val="single"/>
            <w:rtl w:val="0"/>
          </w:rPr>
          <w:t xml:space="preserve">https://www.linkedin.com/in/mryokoyama/</w:t>
        </w:r>
      </w:hyperlink>
      <w:r w:rsidDel="00000000" w:rsidR="00000000" w:rsidRPr="00000000">
        <w:rPr>
          <w:rtl w:val="0"/>
        </w:rPr>
      </w:r>
    </w:p>
    <w:p w:rsidR="00000000" w:rsidDel="00000000" w:rsidP="00000000" w:rsidRDefault="00000000" w:rsidRPr="00000000" w14:paraId="00000087">
      <w:pPr>
        <w:rPr>
          <w:color w:val="020817"/>
          <w:highlight w:val="white"/>
        </w:rPr>
      </w:pPr>
      <w:r w:rsidDel="00000000" w:rsidR="00000000" w:rsidRPr="00000000">
        <w:rPr>
          <w:color w:val="020817"/>
          <w:highlight w:val="white"/>
          <w:rtl w:val="0"/>
        </w:rPr>
        <w:t xml:space="preserve">Bio:</w:t>
      </w:r>
    </w:p>
    <w:p w:rsidR="00000000" w:rsidDel="00000000" w:rsidP="00000000" w:rsidRDefault="00000000" w:rsidRPr="00000000" w14:paraId="00000088">
      <w:pPr>
        <w:rPr>
          <w:color w:val="020817"/>
          <w:highlight w:val="white"/>
        </w:rPr>
      </w:pPr>
      <w:r w:rsidDel="00000000" w:rsidR="00000000" w:rsidRPr="00000000">
        <w:rPr>
          <w:color w:val="020817"/>
          <w:highlight w:val="white"/>
          <w:rtl w:val="0"/>
        </w:rPr>
        <w:t xml:space="preserve">Taichi is an entrepreneur and a Cardano Stake Pool Operator (AIRX). Taichi is an active Cardano community member and serves as a delegate to the Constitutional Convention in Argentina.</w:t>
      </w:r>
    </w:p>
    <w:p w:rsidR="00000000" w:rsidDel="00000000" w:rsidP="00000000" w:rsidRDefault="00000000" w:rsidRPr="00000000" w14:paraId="00000089">
      <w:pPr>
        <w:rPr>
          <w:color w:val="1155cc"/>
          <w:highlight w:val="white"/>
          <w:u w:val="single"/>
        </w:rPr>
      </w:pPr>
      <w:r w:rsidDel="00000000" w:rsidR="00000000" w:rsidRPr="00000000">
        <w:rPr>
          <w:color w:val="020817"/>
          <w:highlight w:val="white"/>
          <w:rtl w:val="0"/>
        </w:rPr>
        <w:t xml:space="preserve">[](</w:t>
      </w:r>
      <w:hyperlink r:id="rId26">
        <w:r w:rsidDel="00000000" w:rsidR="00000000" w:rsidRPr="00000000">
          <w:rPr>
            <w:color w:val="1155cc"/>
            <w:highlight w:val="white"/>
            <w:u w:val="single"/>
            <w:rtl w:val="0"/>
          </w:rPr>
          <w:t xml:space="preserve">https://cardano.ideascale.com/a/community-id/163/attachments/embedded-files/embedded-idea-custom-field-image-1bcfeb/png)</w:t>
        </w:r>
      </w:hyperlink>
      <w:r w:rsidDel="00000000" w:rsidR="00000000" w:rsidRPr="00000000">
        <w:rPr>
          <w:rtl w:val="0"/>
        </w:rPr>
      </w:r>
    </w:p>
    <w:p w:rsidR="00000000" w:rsidDel="00000000" w:rsidP="00000000" w:rsidRDefault="00000000" w:rsidRPr="00000000" w14:paraId="0000008A">
      <w:pPr>
        <w:rPr>
          <w:color w:val="020817"/>
          <w:highlight w:val="white"/>
        </w:rPr>
      </w:pPr>
      <w:r w:rsidDel="00000000" w:rsidR="00000000" w:rsidRPr="00000000">
        <w:rPr>
          <w:rtl w:val="0"/>
        </w:rPr>
      </w:r>
    </w:p>
    <w:p w:rsidR="00000000" w:rsidDel="00000000" w:rsidP="00000000" w:rsidRDefault="00000000" w:rsidRPr="00000000" w14:paraId="0000008B">
      <w:pPr>
        <w:rPr>
          <w:color w:val="020817"/>
          <w:highlight w:val="white"/>
        </w:rPr>
      </w:pPr>
      <w:r w:rsidDel="00000000" w:rsidR="00000000" w:rsidRPr="00000000">
        <w:rPr>
          <w:color w:val="020817"/>
          <w:highlight w:val="white"/>
          <w:rtl w:val="0"/>
        </w:rPr>
        <w:t xml:space="preserve">**Ehsan Mahmoudi**</w:t>
      </w:r>
    </w:p>
    <w:p w:rsidR="00000000" w:rsidDel="00000000" w:rsidP="00000000" w:rsidRDefault="00000000" w:rsidRPr="00000000" w14:paraId="0000008C">
      <w:pPr>
        <w:rPr>
          <w:color w:val="020817"/>
          <w:highlight w:val="white"/>
        </w:rPr>
      </w:pPr>
      <w:r w:rsidDel="00000000" w:rsidR="00000000" w:rsidRPr="00000000">
        <w:rPr>
          <w:color w:val="020817"/>
          <w:highlight w:val="white"/>
          <w:rtl w:val="0"/>
        </w:rPr>
        <w:t xml:space="preserve">Title: Lead Developer</w:t>
      </w:r>
    </w:p>
    <w:p w:rsidR="00000000" w:rsidDel="00000000" w:rsidP="00000000" w:rsidRDefault="00000000" w:rsidRPr="00000000" w14:paraId="0000008D">
      <w:pPr>
        <w:rPr>
          <w:color w:val="020817"/>
          <w:highlight w:val="white"/>
        </w:rPr>
      </w:pPr>
      <w:r w:rsidDel="00000000" w:rsidR="00000000" w:rsidRPr="00000000">
        <w:rPr>
          <w:color w:val="020817"/>
          <w:highlight w:val="white"/>
          <w:rtl w:val="0"/>
        </w:rPr>
        <w:t xml:space="preserve">Role: Backend/Blockchain/AI Engineering</w:t>
      </w:r>
    </w:p>
    <w:p w:rsidR="00000000" w:rsidDel="00000000" w:rsidP="00000000" w:rsidRDefault="00000000" w:rsidRPr="00000000" w14:paraId="0000008E">
      <w:pPr>
        <w:rPr>
          <w:color w:val="020817"/>
          <w:highlight w:val="white"/>
        </w:rPr>
      </w:pPr>
      <w:r w:rsidDel="00000000" w:rsidR="00000000" w:rsidRPr="00000000">
        <w:rPr>
          <w:color w:val="020817"/>
          <w:highlight w:val="white"/>
          <w:rtl w:val="0"/>
        </w:rPr>
        <w:t xml:space="preserve">LinkedIn:</w:t>
      </w:r>
    </w:p>
    <w:p w:rsidR="00000000" w:rsidDel="00000000" w:rsidP="00000000" w:rsidRDefault="00000000" w:rsidRPr="00000000" w14:paraId="0000008F">
      <w:pPr>
        <w:rPr>
          <w:color w:val="1155cc"/>
          <w:highlight w:val="white"/>
          <w:u w:val="single"/>
        </w:rPr>
      </w:pPr>
      <w:hyperlink r:id="rId27">
        <w:r w:rsidDel="00000000" w:rsidR="00000000" w:rsidRPr="00000000">
          <w:rPr>
            <w:color w:val="1155cc"/>
            <w:highlight w:val="white"/>
            <w:u w:val="single"/>
            <w:rtl w:val="0"/>
          </w:rPr>
          <w:t xml:space="preserve">https://linkedin.com/in/ehsan-mahmoudi-611123b8/</w:t>
        </w:r>
      </w:hyperlink>
      <w:r w:rsidDel="00000000" w:rsidR="00000000" w:rsidRPr="00000000">
        <w:rPr>
          <w:rtl w:val="0"/>
        </w:rPr>
      </w:r>
    </w:p>
    <w:p w:rsidR="00000000" w:rsidDel="00000000" w:rsidP="00000000" w:rsidRDefault="00000000" w:rsidRPr="00000000" w14:paraId="00000090">
      <w:pPr>
        <w:rPr>
          <w:color w:val="020817"/>
          <w:highlight w:val="white"/>
        </w:rPr>
      </w:pPr>
      <w:r w:rsidDel="00000000" w:rsidR="00000000" w:rsidRPr="00000000">
        <w:rPr>
          <w:color w:val="020817"/>
          <w:highlight w:val="white"/>
          <w:rtl w:val="0"/>
        </w:rPr>
        <w:t xml:space="preserve">Bio: More than 8 years of experience in Python and Machine Learning as well as extensive experience in blockchain development. Ehsan has worked for global startups including Rechat, AEC, and Navaak. Ehsan is a Cardano community member for the past 3 years.</w:t>
      </w:r>
    </w:p>
    <w:p w:rsidR="00000000" w:rsidDel="00000000" w:rsidP="00000000" w:rsidRDefault="00000000" w:rsidRPr="00000000" w14:paraId="00000091">
      <w:pPr>
        <w:rPr>
          <w:color w:val="1155cc"/>
          <w:highlight w:val="white"/>
          <w:u w:val="single"/>
        </w:rPr>
      </w:pPr>
      <w:r w:rsidDel="00000000" w:rsidR="00000000" w:rsidRPr="00000000">
        <w:rPr>
          <w:color w:val="020817"/>
          <w:highlight w:val="white"/>
          <w:rtl w:val="0"/>
        </w:rPr>
        <w:t xml:space="preserve">[](</w:t>
      </w:r>
      <w:hyperlink r:id="rId28">
        <w:r w:rsidDel="00000000" w:rsidR="00000000" w:rsidRPr="00000000">
          <w:rPr>
            <w:color w:val="1155cc"/>
            <w:highlight w:val="white"/>
            <w:u w:val="single"/>
            <w:rtl w:val="0"/>
          </w:rPr>
          <w:t xml:space="preserve">https://cardano.ideascale.com/a/community-id/163/attachments/embedded-files/embedded-idea-custom-field-image-17ee38/png)</w:t>
        </w:r>
      </w:hyperlink>
      <w:r w:rsidDel="00000000" w:rsidR="00000000" w:rsidRPr="00000000">
        <w:rPr>
          <w:rtl w:val="0"/>
        </w:rPr>
      </w:r>
    </w:p>
    <w:p w:rsidR="00000000" w:rsidDel="00000000" w:rsidP="00000000" w:rsidRDefault="00000000" w:rsidRPr="00000000" w14:paraId="00000092">
      <w:pPr>
        <w:rPr>
          <w:color w:val="020817"/>
          <w:highlight w:val="white"/>
        </w:rPr>
      </w:pPr>
      <w:r w:rsidDel="00000000" w:rsidR="00000000" w:rsidRPr="00000000">
        <w:rPr>
          <w:rtl w:val="0"/>
        </w:rPr>
      </w:r>
    </w:p>
    <w:p w:rsidR="00000000" w:rsidDel="00000000" w:rsidP="00000000" w:rsidRDefault="00000000" w:rsidRPr="00000000" w14:paraId="00000093">
      <w:pPr>
        <w:rPr>
          <w:color w:val="020817"/>
          <w:highlight w:val="white"/>
        </w:rPr>
      </w:pPr>
      <w:r w:rsidDel="00000000" w:rsidR="00000000" w:rsidRPr="00000000">
        <w:rPr>
          <w:color w:val="020817"/>
          <w:highlight w:val="white"/>
          <w:rtl w:val="0"/>
        </w:rPr>
        <w:t xml:space="preserve">**Sanaz Mahmoudi**</w:t>
      </w:r>
    </w:p>
    <w:p w:rsidR="00000000" w:rsidDel="00000000" w:rsidP="00000000" w:rsidRDefault="00000000" w:rsidRPr="00000000" w14:paraId="00000094">
      <w:pPr>
        <w:rPr>
          <w:color w:val="020817"/>
          <w:highlight w:val="white"/>
        </w:rPr>
      </w:pPr>
      <w:r w:rsidDel="00000000" w:rsidR="00000000" w:rsidRPr="00000000">
        <w:rPr>
          <w:color w:val="020817"/>
          <w:highlight w:val="white"/>
          <w:rtl w:val="0"/>
        </w:rPr>
        <w:t xml:space="preserve">Title: Senior Frontend Developer</w:t>
      </w:r>
    </w:p>
    <w:p w:rsidR="00000000" w:rsidDel="00000000" w:rsidP="00000000" w:rsidRDefault="00000000" w:rsidRPr="00000000" w14:paraId="00000095">
      <w:pPr>
        <w:rPr>
          <w:color w:val="020817"/>
          <w:highlight w:val="white"/>
        </w:rPr>
      </w:pPr>
      <w:r w:rsidDel="00000000" w:rsidR="00000000" w:rsidRPr="00000000">
        <w:rPr>
          <w:color w:val="020817"/>
          <w:highlight w:val="white"/>
          <w:rtl w:val="0"/>
        </w:rPr>
        <w:t xml:space="preserve">Role: Frontend Development</w:t>
      </w:r>
    </w:p>
    <w:p w:rsidR="00000000" w:rsidDel="00000000" w:rsidP="00000000" w:rsidRDefault="00000000" w:rsidRPr="00000000" w14:paraId="00000096">
      <w:pPr>
        <w:rPr>
          <w:color w:val="1155cc"/>
          <w:highlight w:val="white"/>
          <w:u w:val="single"/>
        </w:rPr>
      </w:pPr>
      <w:r w:rsidDel="00000000" w:rsidR="00000000" w:rsidRPr="00000000">
        <w:rPr>
          <w:color w:val="020817"/>
          <w:highlight w:val="white"/>
          <w:rtl w:val="0"/>
        </w:rPr>
        <w:t xml:space="preserve">LinkedIn: </w:t>
      </w:r>
      <w:hyperlink r:id="rId29">
        <w:r w:rsidDel="00000000" w:rsidR="00000000" w:rsidRPr="00000000">
          <w:rPr>
            <w:color w:val="1155cc"/>
            <w:highlight w:val="white"/>
            <w:u w:val="single"/>
            <w:rtl w:val="0"/>
          </w:rPr>
          <w:t xml:space="preserve">https://www.linkedin.com/in/sanaz-mahmoudi/</w:t>
        </w:r>
      </w:hyperlink>
      <w:r w:rsidDel="00000000" w:rsidR="00000000" w:rsidRPr="00000000">
        <w:rPr>
          <w:rtl w:val="0"/>
        </w:rPr>
      </w:r>
    </w:p>
    <w:p w:rsidR="00000000" w:rsidDel="00000000" w:rsidP="00000000" w:rsidRDefault="00000000" w:rsidRPr="00000000" w14:paraId="00000097">
      <w:pPr>
        <w:rPr>
          <w:color w:val="020817"/>
          <w:highlight w:val="white"/>
        </w:rPr>
      </w:pPr>
      <w:r w:rsidDel="00000000" w:rsidR="00000000" w:rsidRPr="00000000">
        <w:rPr>
          <w:color w:val="020817"/>
          <w:highlight w:val="white"/>
          <w:rtl w:val="0"/>
        </w:rPr>
        <w:t xml:space="preserve">Bio: An experienced frontend developer with 7+ years of experience. Sanaz is a Cardano community member for the past 2 years.</w:t>
      </w:r>
    </w:p>
    <w:p w:rsidR="00000000" w:rsidDel="00000000" w:rsidP="00000000" w:rsidRDefault="00000000" w:rsidRPr="00000000" w14:paraId="00000098">
      <w:pPr>
        <w:rPr>
          <w:color w:val="020817"/>
          <w:highlight w:val="white"/>
        </w:rPr>
      </w:pPr>
      <w:r w:rsidDel="00000000" w:rsidR="00000000" w:rsidRPr="00000000">
        <w:rPr>
          <w:rtl w:val="0"/>
        </w:rPr>
      </w:r>
    </w:p>
    <w:p w:rsidR="00000000" w:rsidDel="00000000" w:rsidP="00000000" w:rsidRDefault="00000000" w:rsidRPr="00000000" w14:paraId="00000099">
      <w:pPr>
        <w:rPr>
          <w:color w:val="020817"/>
          <w:highlight w:val="white"/>
        </w:rPr>
      </w:pPr>
      <w:r w:rsidDel="00000000" w:rsidR="00000000" w:rsidRPr="00000000">
        <w:rPr>
          <w:color w:val="020817"/>
          <w:highlight w:val="white"/>
          <w:rtl w:val="0"/>
        </w:rPr>
        <w:t xml:space="preserve">**Mohammad Balkhani**</w:t>
      </w:r>
    </w:p>
    <w:p w:rsidR="00000000" w:rsidDel="00000000" w:rsidP="00000000" w:rsidRDefault="00000000" w:rsidRPr="00000000" w14:paraId="0000009A">
      <w:pPr>
        <w:rPr>
          <w:color w:val="020817"/>
          <w:highlight w:val="white"/>
        </w:rPr>
      </w:pPr>
      <w:r w:rsidDel="00000000" w:rsidR="00000000" w:rsidRPr="00000000">
        <w:rPr>
          <w:color w:val="020817"/>
          <w:highlight w:val="white"/>
          <w:rtl w:val="0"/>
        </w:rPr>
        <w:t xml:space="preserve">Title: Software Engineer</w:t>
      </w:r>
    </w:p>
    <w:p w:rsidR="00000000" w:rsidDel="00000000" w:rsidP="00000000" w:rsidRDefault="00000000" w:rsidRPr="00000000" w14:paraId="0000009B">
      <w:pPr>
        <w:rPr>
          <w:color w:val="020817"/>
          <w:highlight w:val="white"/>
        </w:rPr>
      </w:pPr>
      <w:r w:rsidDel="00000000" w:rsidR="00000000" w:rsidRPr="00000000">
        <w:rPr>
          <w:color w:val="020817"/>
          <w:highlight w:val="white"/>
          <w:rtl w:val="0"/>
        </w:rPr>
        <w:t xml:space="preserve">Role: Backend and DevOps Engineering</w:t>
      </w:r>
    </w:p>
    <w:p w:rsidR="00000000" w:rsidDel="00000000" w:rsidP="00000000" w:rsidRDefault="00000000" w:rsidRPr="00000000" w14:paraId="0000009C">
      <w:pPr>
        <w:rPr>
          <w:color w:val="020817"/>
          <w:highlight w:val="white"/>
        </w:rPr>
      </w:pPr>
      <w:r w:rsidDel="00000000" w:rsidR="00000000" w:rsidRPr="00000000">
        <w:rPr>
          <w:color w:val="020817"/>
          <w:highlight w:val="white"/>
          <w:rtl w:val="0"/>
        </w:rPr>
        <w:t xml:space="preserve">Commitment: Full-time</w:t>
      </w:r>
    </w:p>
    <w:p w:rsidR="00000000" w:rsidDel="00000000" w:rsidP="00000000" w:rsidRDefault="00000000" w:rsidRPr="00000000" w14:paraId="0000009D">
      <w:pPr>
        <w:rPr>
          <w:color w:val="020817"/>
          <w:highlight w:val="white"/>
        </w:rPr>
      </w:pPr>
      <w:r w:rsidDel="00000000" w:rsidR="00000000" w:rsidRPr="00000000">
        <w:rPr>
          <w:color w:val="020817"/>
          <w:highlight w:val="white"/>
          <w:rtl w:val="0"/>
        </w:rPr>
        <w:t xml:space="preserve">LinkedIn:</w:t>
      </w:r>
    </w:p>
    <w:p w:rsidR="00000000" w:rsidDel="00000000" w:rsidP="00000000" w:rsidRDefault="00000000" w:rsidRPr="00000000" w14:paraId="0000009E">
      <w:pPr>
        <w:rPr>
          <w:color w:val="1155cc"/>
          <w:highlight w:val="white"/>
          <w:u w:val="single"/>
        </w:rPr>
      </w:pPr>
      <w:hyperlink r:id="rId30">
        <w:r w:rsidDel="00000000" w:rsidR="00000000" w:rsidRPr="00000000">
          <w:rPr>
            <w:color w:val="1155cc"/>
            <w:highlight w:val="white"/>
            <w:u w:val="single"/>
            <w:rtl w:val="0"/>
          </w:rPr>
          <w:t xml:space="preserve">https://www.linkedin.com/in/mohammad-hosein-balkhani/</w:t>
        </w:r>
      </w:hyperlink>
      <w:r w:rsidDel="00000000" w:rsidR="00000000" w:rsidRPr="00000000">
        <w:rPr>
          <w:rtl w:val="0"/>
        </w:rPr>
      </w:r>
    </w:p>
    <w:p w:rsidR="00000000" w:rsidDel="00000000" w:rsidP="00000000" w:rsidRDefault="00000000" w:rsidRPr="00000000" w14:paraId="0000009F">
      <w:pPr>
        <w:rPr>
          <w:color w:val="020817"/>
          <w:highlight w:val="white"/>
        </w:rPr>
      </w:pPr>
      <w:r w:rsidDel="00000000" w:rsidR="00000000" w:rsidRPr="00000000">
        <w:rPr>
          <w:color w:val="020817"/>
          <w:highlight w:val="white"/>
          <w:rtl w:val="0"/>
        </w:rPr>
        <w:t xml:space="preserve">Bio: An experienced software engineer with 7+ years of experience. Mohammad is a Cardano community member for the past year.</w:t>
      </w:r>
    </w:p>
    <w:p w:rsidR="00000000" w:rsidDel="00000000" w:rsidP="00000000" w:rsidRDefault="00000000" w:rsidRPr="00000000" w14:paraId="000000A0">
      <w:pPr>
        <w:rPr>
          <w:color w:val="020817"/>
          <w:highlight w:val="white"/>
        </w:rPr>
      </w:pPr>
      <w:r w:rsidDel="00000000" w:rsidR="00000000" w:rsidRPr="00000000">
        <w:rPr>
          <w:rtl w:val="0"/>
        </w:rPr>
      </w:r>
    </w:p>
    <w:p w:rsidR="00000000" w:rsidDel="00000000" w:rsidP="00000000" w:rsidRDefault="00000000" w:rsidRPr="00000000" w14:paraId="000000A1">
      <w:pPr>
        <w:rPr>
          <w:color w:val="020817"/>
          <w:highlight w:val="white"/>
        </w:rPr>
      </w:pPr>
      <w:r w:rsidDel="00000000" w:rsidR="00000000" w:rsidRPr="00000000">
        <w:rPr>
          <w:color w:val="020817"/>
          <w:highlight w:val="white"/>
          <w:rtl w:val="0"/>
        </w:rPr>
        <w:t xml:space="preserve">To supplement our core team, we maintain a reserve of skilled freelancers, ready to contribute at short notice. Our talent marketplace, Socious, is a hub for over 12,000 individuals, many of whom could potentially assist in this project, if required.</w:t>
      </w:r>
    </w:p>
    <w:p w:rsidR="00000000" w:rsidDel="00000000" w:rsidP="00000000" w:rsidRDefault="00000000" w:rsidRPr="00000000" w14:paraId="000000A2">
      <w:pPr>
        <w:rPr>
          <w:color w:val="020817"/>
          <w:highlight w:val="white"/>
        </w:rPr>
      </w:pPr>
      <w:r w:rsidDel="00000000" w:rsidR="00000000" w:rsidRPr="00000000">
        <w:rPr>
          <w:rtl w:val="0"/>
        </w:rPr>
      </w:r>
    </w:p>
    <w:p w:rsidR="00000000" w:rsidDel="00000000" w:rsidP="00000000" w:rsidRDefault="00000000" w:rsidRPr="00000000" w14:paraId="000000A3">
      <w:pPr>
        <w:rPr>
          <w:color w:val="1155cc"/>
          <w:highlight w:val="white"/>
          <w:u w:val="single"/>
        </w:rPr>
      </w:pPr>
      <w:r w:rsidDel="00000000" w:rsidR="00000000" w:rsidRPr="00000000">
        <w:rPr>
          <w:color w:val="020817"/>
          <w:highlight w:val="white"/>
          <w:rtl w:val="0"/>
        </w:rPr>
        <w:t xml:space="preserve">The trustworthiness in our fund management processes is grounded in our serious adherence to legal and financial compliance. Each transaction conducted is meticulously documented with tangible evidence and audited internally for accuracy. To bolster our commitment to financial transparency, we have established collaborations with external accounting firms that assure compliance. We work with [Tatsumi Accounting Firm](</w:t>
      </w:r>
      <w:hyperlink r:id="rId31">
        <w:r w:rsidDel="00000000" w:rsidR="00000000" w:rsidRPr="00000000">
          <w:rPr>
            <w:color w:val="1155cc"/>
            <w:highlight w:val="white"/>
            <w:u w:val="single"/>
            <w:rtl w:val="0"/>
          </w:rPr>
          <w:t xml:space="preserve">https://kessan-online.jp/company)</w:t>
        </w:r>
      </w:hyperlink>
      <w:r w:rsidDel="00000000" w:rsidR="00000000" w:rsidRPr="00000000">
        <w:rPr>
          <w:color w:val="020817"/>
          <w:highlight w:val="white"/>
          <w:rtl w:val="0"/>
        </w:rPr>
        <w:t xml:space="preserve"> and [BBCIncorp](</w:t>
      </w:r>
      <w:hyperlink r:id="rId32">
        <w:r w:rsidDel="00000000" w:rsidR="00000000" w:rsidRPr="00000000">
          <w:rPr>
            <w:color w:val="1155cc"/>
            <w:highlight w:val="white"/>
            <w:u w:val="single"/>
            <w:rtl w:val="0"/>
          </w:rPr>
          <w:t xml:space="preserve">https://bbcincorp.com/offshore/accounting-and-auditing).</w:t>
        </w:r>
      </w:hyperlink>
      <w:r w:rsidDel="00000000" w:rsidR="00000000" w:rsidRPr="00000000">
        <w:rPr>
          <w:rtl w:val="0"/>
        </w:rPr>
      </w:r>
    </w:p>
    <w:p w:rsidR="00000000" w:rsidDel="00000000" w:rsidP="00000000" w:rsidRDefault="00000000" w:rsidRPr="00000000" w14:paraId="000000A4">
      <w:pPr>
        <w:rPr>
          <w:color w:val="020817"/>
          <w:highlight w:val="white"/>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color w:val="020817"/>
          <w:highlight w:val="white"/>
          <w:rtl w:val="0"/>
        </w:rPr>
        <w:t xml:space="preserve">Additionally, we liaise with an external law firm, [Enlighten Law Group](</w:t>
      </w:r>
      <w:hyperlink r:id="rId33">
        <w:r w:rsidDel="00000000" w:rsidR="00000000" w:rsidRPr="00000000">
          <w:rPr>
            <w:color w:val="1155cc"/>
            <w:highlight w:val="white"/>
            <w:u w:val="single"/>
            <w:rtl w:val="0"/>
          </w:rPr>
          <w:t xml:space="preserve">https://www.enlightenlaw.com/),</w:t>
        </w:r>
      </w:hyperlink>
      <w:r w:rsidDel="00000000" w:rsidR="00000000" w:rsidRPr="00000000">
        <w:rPr>
          <w:color w:val="020817"/>
          <w:highlight w:val="white"/>
          <w:rtl w:val="0"/>
        </w:rPr>
        <w:t xml:space="preserve"> to ensure full legal compliance. This meticulous, multilayered approach to fund management reflects our dedication to maintaining high levels of trust and accountability.</w:t>
      </w:r>
      <w:r w:rsidDel="00000000" w:rsidR="00000000" w:rsidRPr="00000000">
        <w:rPr>
          <w:rtl w:val="0"/>
        </w:rPr>
      </w:r>
    </w:p>
    <w:p w:rsidR="00000000" w:rsidDel="00000000" w:rsidP="00000000" w:rsidRDefault="00000000" w:rsidRPr="00000000" w14:paraId="000000A6">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A9">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AC">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B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34">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35">
        <w:r w:rsidDel="00000000" w:rsidR="00000000" w:rsidRPr="00000000">
          <w:rPr>
            <w:color w:val="1155cc"/>
            <w:u w:val="single"/>
            <w:rtl w:val="0"/>
          </w:rPr>
          <w:t xml:space="preserve">Blog 1</w:t>
        </w:r>
      </w:hyperlink>
      <w:r w:rsidDel="00000000" w:rsidR="00000000" w:rsidRPr="00000000">
        <w:rPr>
          <w:rtl w:val="0"/>
        </w:rPr>
        <w:t xml:space="preserve">, </w:t>
      </w:r>
      <w:hyperlink r:id="rId36">
        <w:r w:rsidDel="00000000" w:rsidR="00000000" w:rsidRPr="00000000">
          <w:rPr>
            <w:color w:val="1155cc"/>
            <w:u w:val="single"/>
            <w:rtl w:val="0"/>
          </w:rPr>
          <w:t xml:space="preserve">Blog 2</w:t>
        </w:r>
      </w:hyperlink>
      <w:r w:rsidDel="00000000" w:rsidR="00000000" w:rsidRPr="00000000">
        <w:rPr>
          <w:rtl w:val="0"/>
        </w:rPr>
        <w:t xml:space="preserve"> and </w:t>
      </w:r>
      <w:hyperlink r:id="rId37">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B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B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For all details on Intersect’s configuration please see the </w:t>
      </w:r>
      <w:hyperlink r:id="rId38">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high level permissions are as follows:</w:t>
      </w:r>
    </w:p>
    <w:p w:rsidR="00000000" w:rsidDel="00000000" w:rsidP="00000000" w:rsidRDefault="00000000" w:rsidRPr="00000000" w14:paraId="000000C0">
      <w:pPr>
        <w:numPr>
          <w:ilvl w:val="0"/>
          <w:numId w:val="9"/>
        </w:numPr>
        <w:ind w:left="720" w:hanging="360"/>
      </w:pPr>
      <w:r w:rsidDel="00000000" w:rsidR="00000000" w:rsidRPr="00000000">
        <w:rPr>
          <w:rtl w:val="0"/>
        </w:rPr>
        <w:t xml:space="preserve">TRSC Fund and PSSC Modify</w:t>
      </w:r>
    </w:p>
    <w:p w:rsidR="00000000" w:rsidDel="00000000" w:rsidP="00000000" w:rsidRDefault="00000000" w:rsidRPr="00000000" w14:paraId="000000C1">
      <w:pPr>
        <w:numPr>
          <w:ilvl w:val="1"/>
          <w:numId w:val="9"/>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C2">
      <w:pPr>
        <w:numPr>
          <w:ilvl w:val="0"/>
          <w:numId w:val="9"/>
        </w:numPr>
        <w:ind w:left="720" w:hanging="360"/>
      </w:pPr>
      <w:r w:rsidDel="00000000" w:rsidR="00000000" w:rsidRPr="00000000">
        <w:rPr>
          <w:rtl w:val="0"/>
        </w:rPr>
        <w:t xml:space="preserve">TRSC Disperse</w:t>
      </w:r>
    </w:p>
    <w:p w:rsidR="00000000" w:rsidDel="00000000" w:rsidP="00000000" w:rsidRDefault="00000000" w:rsidRPr="00000000" w14:paraId="000000C3">
      <w:pPr>
        <w:numPr>
          <w:ilvl w:val="1"/>
          <w:numId w:val="9"/>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C4">
      <w:pPr>
        <w:numPr>
          <w:ilvl w:val="0"/>
          <w:numId w:val="9"/>
        </w:numPr>
        <w:ind w:left="720" w:hanging="360"/>
      </w:pPr>
      <w:r w:rsidDel="00000000" w:rsidR="00000000" w:rsidRPr="00000000">
        <w:rPr>
          <w:rtl w:val="0"/>
        </w:rPr>
        <w:t xml:space="preserve">TRSC Pause and Resume</w:t>
      </w:r>
    </w:p>
    <w:p w:rsidR="00000000" w:rsidDel="00000000" w:rsidP="00000000" w:rsidRDefault="00000000" w:rsidRPr="00000000" w14:paraId="000000C5">
      <w:pPr>
        <w:numPr>
          <w:ilvl w:val="1"/>
          <w:numId w:val="9"/>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C6">
      <w:pPr>
        <w:numPr>
          <w:ilvl w:val="0"/>
          <w:numId w:val="9"/>
        </w:numPr>
        <w:ind w:left="720" w:hanging="360"/>
      </w:pPr>
      <w:r w:rsidDel="00000000" w:rsidR="00000000" w:rsidRPr="00000000">
        <w:rPr>
          <w:rtl w:val="0"/>
        </w:rPr>
        <w:t xml:space="preserve">TRSC Sweep</w:t>
      </w:r>
    </w:p>
    <w:p w:rsidR="00000000" w:rsidDel="00000000" w:rsidP="00000000" w:rsidRDefault="00000000" w:rsidRPr="00000000" w14:paraId="000000C7">
      <w:pPr>
        <w:numPr>
          <w:ilvl w:val="1"/>
          <w:numId w:val="9"/>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TRSC Reorganize</w:t>
      </w:r>
    </w:p>
    <w:p w:rsidR="00000000" w:rsidDel="00000000" w:rsidP="00000000" w:rsidRDefault="00000000" w:rsidRPr="00000000" w14:paraId="000000C9">
      <w:pPr>
        <w:numPr>
          <w:ilvl w:val="1"/>
          <w:numId w:val="9"/>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C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CB">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D2">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D3">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additional information, documentation, and videos</w:t>
      </w:r>
    </w:p>
    <w:p w:rsidR="00000000" w:rsidDel="00000000" w:rsidP="00000000" w:rsidRDefault="00000000" w:rsidRPr="00000000" w14:paraId="000000D5">
      <w:pPr>
        <w:numPr>
          <w:ilvl w:val="0"/>
          <w:numId w:val="6"/>
        </w:numPr>
        <w:ind w:left="720" w:hanging="360"/>
      </w:pPr>
      <w:hyperlink r:id="rId39">
        <w:r w:rsidDel="00000000" w:rsidR="00000000" w:rsidRPr="00000000">
          <w:rPr>
            <w:color w:val="1155cc"/>
            <w:u w:val="single"/>
            <w:rtl w:val="0"/>
          </w:rPr>
          <w:t xml:space="preserve">https://shinid.notion.site/A-Catalyst-Alternative-Extended-Quadratic-Funding-Zero-Operational-Costs-1c03d106030b80ac8f00c891a16b3141?pvs=4</w:t>
        </w:r>
      </w:hyperlink>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color w:val="020817"/>
          <w:highlight w:val="white"/>
          <w:rtl w:val="0"/>
        </w:rPr>
        <w:t xml:space="preserve">Socious</w:t>
      </w:r>
      <w:r w:rsidDel="00000000" w:rsidR="00000000" w:rsidRPr="00000000">
        <w:rPr>
          <w:rtl w:val="0"/>
        </w:rPr>
        <w:t xml:space="preserve"> Website</w:t>
      </w:r>
    </w:p>
    <w:p w:rsidR="00000000" w:rsidDel="00000000" w:rsidP="00000000" w:rsidRDefault="00000000" w:rsidRPr="00000000" w14:paraId="000000D8">
      <w:pPr>
        <w:numPr>
          <w:ilvl w:val="0"/>
          <w:numId w:val="6"/>
        </w:numPr>
        <w:ind w:left="720" w:hanging="360"/>
      </w:pPr>
      <w:hyperlink r:id="rId40">
        <w:r w:rsidDel="00000000" w:rsidR="00000000" w:rsidRPr="00000000">
          <w:rPr>
            <w:color w:val="1155cc"/>
            <w:u w:val="single"/>
            <w:rtl w:val="0"/>
          </w:rPr>
          <w:t xml:space="preserve">https://socious.org/</w:t>
        </w:r>
      </w:hyperlink>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Socious Documentation</w:t>
      </w:r>
    </w:p>
    <w:p w:rsidR="00000000" w:rsidDel="00000000" w:rsidP="00000000" w:rsidRDefault="00000000" w:rsidRPr="00000000" w14:paraId="000000DB">
      <w:pPr>
        <w:numPr>
          <w:ilvl w:val="0"/>
          <w:numId w:val="6"/>
        </w:numPr>
        <w:ind w:left="720" w:hanging="360"/>
      </w:pPr>
      <w:hyperlink r:id="rId41">
        <w:r w:rsidDel="00000000" w:rsidR="00000000" w:rsidRPr="00000000">
          <w:rPr>
            <w:color w:val="1155cc"/>
            <w:u w:val="single"/>
            <w:rtl w:val="0"/>
          </w:rPr>
          <w:t xml:space="preserve">https://socious.gitbook.io/fund</w:t>
        </w:r>
      </w:hyperlink>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日本語版 Executive Summary</w:t>
      </w:r>
    </w:p>
    <w:p w:rsidR="00000000" w:rsidDel="00000000" w:rsidP="00000000" w:rsidRDefault="00000000" w:rsidRPr="00000000" w14:paraId="000000DE">
      <w:pPr>
        <w:numPr>
          <w:ilvl w:val="0"/>
          <w:numId w:val="6"/>
        </w:numPr>
        <w:ind w:left="720" w:hanging="360"/>
      </w:pPr>
      <w:hyperlink r:id="rId42">
        <w:r w:rsidDel="00000000" w:rsidR="00000000" w:rsidRPr="00000000">
          <w:rPr>
            <w:color w:val="1155cc"/>
            <w:u w:val="single"/>
            <w:rtl w:val="0"/>
          </w:rPr>
          <w:t xml:space="preserve">https://shinid.notion.site/1de3d106030b80638e57f69cc0a5721b?pvs=4</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Videos Complement Catalyst</w:t>
      </w:r>
    </w:p>
    <w:p w:rsidR="00000000" w:rsidDel="00000000" w:rsidP="00000000" w:rsidRDefault="00000000" w:rsidRPr="00000000" w14:paraId="000000E1">
      <w:pPr>
        <w:numPr>
          <w:ilvl w:val="0"/>
          <w:numId w:val="6"/>
        </w:numPr>
        <w:ind w:left="720" w:hanging="360"/>
      </w:pPr>
      <w:hyperlink r:id="rId43">
        <w:r w:rsidDel="00000000" w:rsidR="00000000" w:rsidRPr="00000000">
          <w:rPr>
            <w:color w:val="1155cc"/>
            <w:u w:val="single"/>
            <w:rtl w:val="0"/>
          </w:rPr>
          <w:t xml:space="preserve">https://shinid.notion.site/Videos-Complement-Catalyst-1df3d106030b80e58d24c0ca89f8691c?pvs=4</w:t>
        </w:r>
      </w:hyperlink>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Project Proposal In Ekklesia</w:t>
      </w:r>
    </w:p>
    <w:p w:rsidR="00000000" w:rsidDel="00000000" w:rsidP="00000000" w:rsidRDefault="00000000" w:rsidRPr="00000000" w14:paraId="000000E4">
      <w:pPr>
        <w:numPr>
          <w:ilvl w:val="0"/>
          <w:numId w:val="6"/>
        </w:numPr>
        <w:ind w:left="720" w:hanging="360"/>
      </w:pPr>
      <w:hyperlink r:id="rId44">
        <w:r w:rsidDel="00000000" w:rsidR="00000000" w:rsidRPr="00000000">
          <w:rPr>
            <w:color w:val="1155cc"/>
            <w:u w:val="single"/>
            <w:rtl w:val="0"/>
          </w:rPr>
          <w:t xml:space="preserve">https://2025budget.intersectmbo.org/ballots/680d1b63565577986442d123/proposals/680d1b63565577986442d162</w:t>
        </w:r>
      </w:hyperlink>
      <w:r w:rsidDel="00000000" w:rsidR="00000000" w:rsidRPr="00000000">
        <w:rPr>
          <w:rtl w:val="0"/>
        </w:rPr>
        <w:t xml:space="preserve"> </w:t>
      </w:r>
    </w:p>
    <w:p w:rsidR="00000000" w:rsidDel="00000000" w:rsidP="00000000" w:rsidRDefault="00000000" w:rsidRPr="00000000" w14:paraId="000000E5">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E7">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Details of all successful proposals (CSV)</w:t>
      </w:r>
    </w:p>
    <w:p w:rsidR="00000000" w:rsidDel="00000000" w:rsidP="00000000" w:rsidRDefault="00000000" w:rsidRPr="00000000" w14:paraId="000000EA">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ED">
      <w:pPr>
        <w:numPr>
          <w:ilvl w:val="0"/>
          <w:numId w:val="7"/>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F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Budget Management Smart Contracts TxPipe Audit Report</w:t>
      </w:r>
    </w:p>
    <w:p w:rsidR="00000000" w:rsidDel="00000000" w:rsidP="00000000" w:rsidRDefault="00000000" w:rsidRPr="00000000" w14:paraId="000000F3">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Budget Management Smart Contracts MLabs Audit Report</w:t>
      </w:r>
    </w:p>
    <w:p w:rsidR="00000000" w:rsidDel="00000000" w:rsidP="00000000" w:rsidRDefault="00000000" w:rsidRPr="00000000" w14:paraId="000000F6">
      <w:pPr>
        <w:numPr>
          <w:ilvl w:val="0"/>
          <w:numId w:val="4"/>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F7">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Intersect</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ocious.org/" TargetMode="External"/><Relationship Id="rId20" Type="http://schemas.openxmlformats.org/officeDocument/2006/relationships/hyperlink" Target="https://cardano.ideascale.com/a/community-id/163/attachments/embedded-files/embedded-idea-custom-field-image-efcdbd/jpeg)" TargetMode="External"/><Relationship Id="rId42" Type="http://schemas.openxmlformats.org/officeDocument/2006/relationships/hyperlink" Target="https://shinid.notion.site/1de3d106030b80638e57f69cc0a5721b?pvs=4" TargetMode="External"/><Relationship Id="rId41" Type="http://schemas.openxmlformats.org/officeDocument/2006/relationships/hyperlink" Target="https://socious.gitbook.io/fund" TargetMode="External"/><Relationship Id="rId22" Type="http://schemas.openxmlformats.org/officeDocument/2006/relationships/hyperlink" Target="https://cardano.ideascale.com/a/community-id/163/attachments/embedded-files/embedded-idea-custom-field-image-f11976/jpeg)" TargetMode="External"/><Relationship Id="rId44" Type="http://schemas.openxmlformats.org/officeDocument/2006/relationships/hyperlink" Target="https://2025budget.intersectmbo.org/ballots/680d1b63565577986442d123/proposals/680d1b63565577986442d162" TargetMode="External"/><Relationship Id="rId21" Type="http://schemas.openxmlformats.org/officeDocument/2006/relationships/hyperlink" Target="https://www.linkedin.com/in/seirayun/" TargetMode="External"/><Relationship Id="rId43" Type="http://schemas.openxmlformats.org/officeDocument/2006/relationships/hyperlink" Target="https://shinid.notion.site/Videos-Complement-Catalyst-1df3d106030b80e58d24c0ca89f8691c?pvs=4" TargetMode="External"/><Relationship Id="rId24" Type="http://schemas.openxmlformats.org/officeDocument/2006/relationships/hyperlink" Target="https://cardano.ideascale.com/a/community-id/163/attachments/embedded-files/embedded-idea-custom-field-image-4e5413/jpg)" TargetMode="External"/><Relationship Id="rId23" Type="http://schemas.openxmlformats.org/officeDocument/2006/relationships/hyperlink" Target="https://www.linkedin.com/in/chrisanneye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jZoN4Gcxjwb0Va0OuRgEgBYRVcgDiWI/view?usp=drive_link)," TargetMode="External"/><Relationship Id="rId26" Type="http://schemas.openxmlformats.org/officeDocument/2006/relationships/hyperlink" Target="https://cardano.ideascale.com/a/community-id/163/attachments/embedded-files/embedded-idea-custom-field-image-1bcfeb/png)" TargetMode="External"/><Relationship Id="rId25" Type="http://schemas.openxmlformats.org/officeDocument/2006/relationships/hyperlink" Target="https://www.linkedin.com/in/mryokoyama/" TargetMode="External"/><Relationship Id="rId28" Type="http://schemas.openxmlformats.org/officeDocument/2006/relationships/hyperlink" Target="https://cardano.ideascale.com/a/community-id/163/attachments/embedded-files/embedded-idea-custom-field-image-17ee38/png)" TargetMode="External"/><Relationship Id="rId27" Type="http://schemas.openxmlformats.org/officeDocument/2006/relationships/hyperlink" Target="https://linkedin.com/in/ehsan-mahmoudi-611123b8/" TargetMode="External"/><Relationship Id="rId5" Type="http://schemas.openxmlformats.org/officeDocument/2006/relationships/styles" Target="styles.xml"/><Relationship Id="rId6" Type="http://schemas.openxmlformats.org/officeDocument/2006/relationships/hyperlink" Target="https://www.gitcoin.co/blog/leveling-the-field-how-connection-oriented-cluster-matching-strengthens-quadratic-funding)" TargetMode="External"/><Relationship Id="rId29" Type="http://schemas.openxmlformats.org/officeDocument/2006/relationships/hyperlink" Target="https://www.linkedin.com/in/sanaz-mahmoudi/" TargetMode="External"/><Relationship Id="rId7" Type="http://schemas.openxmlformats.org/officeDocument/2006/relationships/hyperlink" Target="https://drive.google.com/file/d/1hq_P_BEvXDhJcph6zmA0_CQHTcO0lyAZ/view?usp=sharing)," TargetMode="External"/><Relationship Id="rId8" Type="http://schemas.openxmlformats.org/officeDocument/2006/relationships/hyperlink" Target="https://drive.google.com/file/d/1Ej30QuyfcyCjNABd6O6S3MEk5Dy14WyL/view?usp=sharing)," TargetMode="External"/><Relationship Id="rId31" Type="http://schemas.openxmlformats.org/officeDocument/2006/relationships/hyperlink" Target="https://kessan-online.jp/company)" TargetMode="External"/><Relationship Id="rId30" Type="http://schemas.openxmlformats.org/officeDocument/2006/relationships/hyperlink" Target="https://www.linkedin.com/in/mohammad-hosein-balkhani/" TargetMode="External"/><Relationship Id="rId11" Type="http://schemas.openxmlformats.org/officeDocument/2006/relationships/hyperlink" Target="https://www.cambridgeassociates.com/insight/us-pe-vc-benchmark-commentary-calendar-year-2023/)" TargetMode="External"/><Relationship Id="rId33" Type="http://schemas.openxmlformats.org/officeDocument/2006/relationships/hyperlink" Target="https://www.enlightenlaw.com/)," TargetMode="External"/><Relationship Id="rId10" Type="http://schemas.openxmlformats.org/officeDocument/2006/relationships/hyperlink" Target="https://drive.google.com/file/d/1E_tXBhMIO6WLeVVpv3J_AsicTiSKAUze/view?usp=drive_link)." TargetMode="External"/><Relationship Id="rId32" Type="http://schemas.openxmlformats.org/officeDocument/2006/relationships/hyperlink" Target="https://bbcincorp.com/offshore/accounting-and-auditing)." TargetMode="External"/><Relationship Id="rId13" Type="http://schemas.openxmlformats.org/officeDocument/2006/relationships/hyperlink" Target="https://emaggiori.com/venture-capital-returns/)" TargetMode="External"/><Relationship Id="rId35" Type="http://schemas.openxmlformats.org/officeDocument/2006/relationships/hyperlink" Target="https://www.intersectmbo.org/news/smart-contract-mainnet-demo-a-step-toward-on-chain-treasury-withdrawals" TargetMode="External"/><Relationship Id="rId12" Type="http://schemas.openxmlformats.org/officeDocument/2006/relationships/hyperlink" Target="https://seraf-investor.com/compass/article/dividing-pie-how-venture-fund-economics-work-part-ii)" TargetMode="External"/><Relationship Id="rId34" Type="http://schemas.openxmlformats.org/officeDocument/2006/relationships/hyperlink" Target="https://github.com/SundaeSwap-finance/treasury-contracts/tree/main/offchain/tests" TargetMode="External"/><Relationship Id="rId15" Type="http://schemas.openxmlformats.org/officeDocument/2006/relationships/hyperlink" Target="https://www.british-business-bank.co.uk/about/research-and-publications/uk-venture-capital-financial-returns-2024)" TargetMode="External"/><Relationship Id="rId37" Type="http://schemas.openxmlformats.org/officeDocument/2006/relationships/hyperlink" Target="https://www.intersectmbo.org/news/smart-contract-mainnet-demo-day-three-update" TargetMode="External"/><Relationship Id="rId14" Type="http://schemas.openxmlformats.org/officeDocument/2006/relationships/hyperlink" Target="https://founderequity.com/the-new-reality-of-venture-capital/)" TargetMode="External"/><Relationship Id="rId36" Type="http://schemas.openxmlformats.org/officeDocument/2006/relationships/hyperlink" Target="https://www.intersectmbo.org/news/smart-contract-mainnet-demo-day-two-update" TargetMode="External"/><Relationship Id="rId17" Type="http://schemas.openxmlformats.org/officeDocument/2006/relationships/hyperlink" Target="https://www.jumpstartmag.com/how-long-until-a-vc-makes-returns/)" TargetMode="External"/><Relationship Id="rId39" Type="http://schemas.openxmlformats.org/officeDocument/2006/relationships/hyperlink" Target="https://shinid.notion.site/A-Catalyst-Alternative-Extended-Quadratic-Funding-Zero-Operational-Costs-1c03d106030b80ac8f00c891a16b3141?pvs=4" TargetMode="External"/><Relationship Id="rId16" Type="http://schemas.openxmlformats.org/officeDocument/2006/relationships/hyperlink" Target="https://www.ey.com/en_us/insights/growth/q2-2023-venture-capital-investment-trends)" TargetMode="External"/><Relationship Id="rId38" Type="http://schemas.openxmlformats.org/officeDocument/2006/relationships/hyperlink" Target="https://docs.intersectmbo.org/cardano-facilitation-services/cardano-budget/intersect-administration-services/smart-contracts-as-part-of-our-administration" TargetMode="External"/><Relationship Id="rId19" Type="http://schemas.openxmlformats.org/officeDocument/2006/relationships/hyperlink" Target="https://socious.gitbook.io/whitepaper/decentralized-dispute-resolution)" TargetMode="External"/><Relationship Id="rId18" Type="http://schemas.openxmlformats.org/officeDocument/2006/relationships/hyperlink" Target="https://www.cambridgeassociates.com/wp-content/uploads/2020/11/WEB-2020-Q2-USVC-Benchmark-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