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Gerolamo - cardano node in typescript</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578,571</w:t>
      </w:r>
      <w:r w:rsidDel="00000000" w:rsidR="00000000" w:rsidRPr="00000000">
        <w:rPr>
          <w:b w:val="1"/>
          <w:rtl w:val="0"/>
        </w:rPr>
        <w:t xml:space="preserve"> </w:t>
      </w:r>
      <w:r w:rsidDel="00000000" w:rsidR="00000000" w:rsidRPr="00000000">
        <w:rPr>
          <w:rtl w:val="0"/>
        </w:rPr>
        <w:t xml:space="preserve">for </w:t>
      </w:r>
      <w:r w:rsidDel="00000000" w:rsidR="00000000" w:rsidRPr="00000000">
        <w:rPr>
          <w:rtl w:val="0"/>
        </w:rPr>
        <w:t xml:space="preserve">Gerolamo - Cardano node in typescript</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Gerolamo - Cardano node in typescript</w:t>
      </w:r>
      <w:r w:rsidDel="00000000" w:rsidR="00000000" w:rsidRPr="00000000">
        <w:rPr>
          <w:b w:val="1"/>
          <w:rtl w:val="0"/>
        </w:rPr>
        <w:t xml:space="preserve">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color w:val="020817"/>
          <w:highlight w:val="white"/>
          <w:rtl w:val="0"/>
        </w:rPr>
        <w:t xml:space="preserve">A node that can run in the browser.</w:t>
      </w:r>
      <w:r w:rsidDel="00000000" w:rsidR="00000000" w:rsidRPr="00000000">
        <w:rPr>
          <w:rtl w:val="0"/>
        </w:rPr>
      </w:r>
    </w:p>
    <w:p w:rsidR="00000000" w:rsidDel="00000000" w:rsidP="00000000" w:rsidRDefault="00000000" w:rsidRPr="00000000" w14:paraId="00000008">
      <w:pPr>
        <w:spacing w:after="40" w:lineRule="auto"/>
        <w:ind w:left="0" w:firstLine="0"/>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A">
      <w:pPr>
        <w:spacing w:after="40" w:lineRule="auto"/>
        <w:rPr/>
      </w:pPr>
      <w:r w:rsidDel="00000000" w:rsidR="00000000" w:rsidRPr="00000000">
        <w:rPr>
          <w:rtl w:val="0"/>
        </w:rPr>
      </w:r>
    </w:p>
    <w:p w:rsidR="00000000" w:rsidDel="00000000" w:rsidP="00000000" w:rsidRDefault="00000000" w:rsidRPr="00000000" w14:paraId="0000000B">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C">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D">
      <w:pPr>
        <w:ind w:left="0" w:firstLine="0"/>
        <w:rPr>
          <w:b w:val="1"/>
          <w:i w:val="1"/>
        </w:rPr>
      </w:pPr>
      <w:r w:rsidDel="00000000" w:rsidR="00000000" w:rsidRPr="00000000">
        <w:rPr>
          <w:rtl w:val="0"/>
        </w:rPr>
      </w:r>
    </w:p>
    <w:p w:rsidR="00000000" w:rsidDel="00000000" w:rsidP="00000000" w:rsidRDefault="00000000" w:rsidRPr="00000000" w14:paraId="0000000E">
      <w:pPr>
        <w:rPr>
          <w:color w:val="020817"/>
          <w:highlight w:val="white"/>
        </w:rPr>
      </w:pPr>
      <w:r w:rsidDel="00000000" w:rsidR="00000000" w:rsidRPr="00000000">
        <w:rPr>
          <w:color w:val="020817"/>
          <w:highlight w:val="white"/>
          <w:rtl w:val="0"/>
        </w:rPr>
        <w:t xml:space="preserve">A Typescript node would benefit the ecosystem in many ways:</w:t>
      </w:r>
    </w:p>
    <w:p w:rsidR="00000000" w:rsidDel="00000000" w:rsidP="00000000" w:rsidRDefault="00000000" w:rsidRPr="00000000" w14:paraId="0000000F">
      <w:pPr>
        <w:rPr>
          <w:rFonts w:ascii="Roboto" w:cs="Roboto" w:eastAsia="Roboto" w:hAnsi="Roboto"/>
          <w:i w:val="1"/>
        </w:rPr>
      </w:pPr>
      <w:r w:rsidDel="00000000" w:rsidR="00000000" w:rsidRPr="00000000">
        <w:rPr>
          <w:rtl w:val="0"/>
        </w:rPr>
      </w:r>
    </w:p>
    <w:p w:rsidR="00000000" w:rsidDel="00000000" w:rsidP="00000000" w:rsidRDefault="00000000" w:rsidRPr="00000000" w14:paraId="00000010">
      <w:pPr>
        <w:numPr>
          <w:ilvl w:val="0"/>
          <w:numId w:val="5"/>
        </w:numPr>
        <w:ind w:left="720" w:hanging="360"/>
        <w:rPr>
          <w:color w:val="020817"/>
          <w:highlight w:val="white"/>
        </w:rPr>
      </w:pPr>
      <w:r w:rsidDel="00000000" w:rsidR="00000000" w:rsidRPr="00000000">
        <w:rPr>
          <w:color w:val="020817"/>
          <w:highlight w:val="white"/>
          <w:rtl w:val="0"/>
        </w:rPr>
        <w:t xml:space="preserve">R</w:t>
      </w:r>
      <w:r w:rsidDel="00000000" w:rsidR="00000000" w:rsidRPr="00000000">
        <w:rPr>
          <w:color w:val="020817"/>
          <w:highlight w:val="white"/>
          <w:rtl w:val="0"/>
        </w:rPr>
        <w:t xml:space="preserve">emove the ivory tower: make it easier for new developers to understand the protocol internals and contribute to the growth of Cardano.</w:t>
      </w:r>
    </w:p>
    <w:p w:rsidR="00000000" w:rsidDel="00000000" w:rsidP="00000000" w:rsidRDefault="00000000" w:rsidRPr="00000000" w14:paraId="00000011">
      <w:pPr>
        <w:numPr>
          <w:ilvl w:val="0"/>
          <w:numId w:val="5"/>
        </w:numPr>
        <w:ind w:left="720" w:hanging="360"/>
        <w:rPr>
          <w:color w:val="020817"/>
          <w:highlight w:val="white"/>
        </w:rPr>
      </w:pPr>
      <w:r w:rsidDel="00000000" w:rsidR="00000000" w:rsidRPr="00000000">
        <w:rPr>
          <w:color w:val="020817"/>
          <w:highlight w:val="white"/>
          <w:rtl w:val="0"/>
        </w:rPr>
        <w:t xml:space="preserve">Truly decentralized applications: every application that wants to interact with cardano needs access to a cardano node somewhere. without a local node (that requires technical expertise and is usually resource intensive) the only solution adopted is to have a centralized server hosting a node that clients access. a light node in the browser would allow everyone trustless access to the Cardano protocol in the most secure and decentralized way.</w:t>
      </w:r>
      <w:r w:rsidDel="00000000" w:rsidR="00000000" w:rsidRPr="00000000">
        <w:rPr>
          <w:rtl w:val="0"/>
        </w:rPr>
      </w:r>
    </w:p>
    <w:p w:rsidR="00000000" w:rsidDel="00000000" w:rsidP="00000000" w:rsidRDefault="00000000" w:rsidRPr="00000000" w14:paraId="00000012">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3">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4">
      <w:pPr>
        <w:ind w:left="0" w:firstLine="0"/>
        <w:rPr>
          <w:color w:val="020817"/>
          <w:highlight w:val="white"/>
        </w:rPr>
      </w:pPr>
      <w:r w:rsidDel="00000000" w:rsidR="00000000" w:rsidRPr="00000000">
        <w:rPr>
          <w:color w:val="020817"/>
          <w:highlight w:val="white"/>
          <w:rtl w:val="0"/>
        </w:rPr>
        <w:t xml:space="preserve">The goal is to have a fully functional light node that can run in the browser and can be integrated in dApps and wallets.</w:t>
      </w:r>
    </w:p>
    <w:p w:rsidR="00000000" w:rsidDel="00000000" w:rsidP="00000000" w:rsidRDefault="00000000" w:rsidRPr="00000000" w14:paraId="00000015">
      <w:pPr>
        <w:ind w:left="0" w:firstLine="0"/>
        <w:rPr>
          <w:color w:val="020817"/>
          <w:highlight w:val="white"/>
        </w:rPr>
      </w:pPr>
      <w:r w:rsidDel="00000000" w:rsidR="00000000" w:rsidRPr="00000000">
        <w:rPr>
          <w:rtl w:val="0"/>
        </w:rPr>
      </w:r>
    </w:p>
    <w:p w:rsidR="00000000" w:rsidDel="00000000" w:rsidP="00000000" w:rsidRDefault="00000000" w:rsidRPr="00000000" w14:paraId="00000016">
      <w:pPr>
        <w:numPr>
          <w:ilvl w:val="0"/>
          <w:numId w:val="6"/>
        </w:numPr>
        <w:ind w:left="720" w:hanging="360"/>
        <w:rPr>
          <w:color w:val="020817"/>
          <w:highlight w:val="white"/>
          <w:u w:val="none"/>
        </w:rPr>
      </w:pPr>
      <w:r w:rsidDel="00000000" w:rsidR="00000000" w:rsidRPr="00000000">
        <w:rPr>
          <w:color w:val="020817"/>
          <w:highlight w:val="white"/>
          <w:rtl w:val="0"/>
        </w:rPr>
        <w:t xml:space="preserve">U</w:t>
      </w:r>
      <w:r w:rsidDel="00000000" w:rsidR="00000000" w:rsidRPr="00000000">
        <w:rPr>
          <w:color w:val="020817"/>
          <w:highlight w:val="white"/>
          <w:rtl w:val="0"/>
        </w:rPr>
        <w:t xml:space="preserve">sers, trustless and more scalable applications</w:t>
      </w:r>
    </w:p>
    <w:p w:rsidR="00000000" w:rsidDel="00000000" w:rsidP="00000000" w:rsidRDefault="00000000" w:rsidRPr="00000000" w14:paraId="00000017">
      <w:pPr>
        <w:numPr>
          <w:ilvl w:val="0"/>
          <w:numId w:val="6"/>
        </w:numPr>
        <w:ind w:left="720" w:hanging="360"/>
        <w:rPr>
          <w:color w:val="020817"/>
          <w:highlight w:val="white"/>
          <w:u w:val="none"/>
        </w:rPr>
      </w:pPr>
      <w:r w:rsidDel="00000000" w:rsidR="00000000" w:rsidRPr="00000000">
        <w:rPr>
          <w:color w:val="020817"/>
          <w:highlight w:val="white"/>
          <w:rtl w:val="0"/>
        </w:rPr>
        <w:t xml:space="preserve">Experienced developers, local nodes means less infrastructure and easier access to Cardano</w:t>
      </w:r>
    </w:p>
    <w:p w:rsidR="00000000" w:rsidDel="00000000" w:rsidP="00000000" w:rsidRDefault="00000000" w:rsidRPr="00000000" w14:paraId="00000018">
      <w:pPr>
        <w:numPr>
          <w:ilvl w:val="0"/>
          <w:numId w:val="6"/>
        </w:numPr>
        <w:ind w:left="720" w:hanging="360"/>
        <w:rPr>
          <w:color w:val="020817"/>
          <w:highlight w:val="white"/>
          <w:u w:val="none"/>
        </w:rPr>
      </w:pPr>
      <w:r w:rsidDel="00000000" w:rsidR="00000000" w:rsidRPr="00000000">
        <w:rPr>
          <w:color w:val="020817"/>
          <w:highlight w:val="white"/>
          <w:rtl w:val="0"/>
        </w:rPr>
        <w:t xml:space="preserve">New developers, a familiar source code means more resources to understand what Cardano does</w:t>
      </w:r>
      <w:r w:rsidDel="00000000" w:rsidR="00000000" w:rsidRPr="00000000">
        <w:rPr>
          <w:rtl w:val="0"/>
        </w:rPr>
      </w:r>
    </w:p>
    <w:p w:rsidR="00000000" w:rsidDel="00000000" w:rsidP="00000000" w:rsidRDefault="00000000" w:rsidRPr="00000000" w14:paraId="00000019">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A">
      <w:pPr>
        <w:rPr>
          <w:color w:val="020817"/>
          <w:highlight w:val="white"/>
        </w:rPr>
      </w:pPr>
      <w:hyperlink r:id="rId6">
        <w:r w:rsidDel="00000000" w:rsidR="00000000" w:rsidRPr="00000000">
          <w:rPr>
            <w:color w:val="1155cc"/>
            <w:highlight w:val="white"/>
            <w:rtl w:val="0"/>
          </w:rPr>
          <w:t xml:space="preserve">https://github.com/HarmonicLabs</w:t>
        </w:r>
      </w:hyperlink>
      <w:r w:rsidDel="00000000" w:rsidR="00000000" w:rsidRPr="00000000">
        <w:rPr>
          <w:rtl w:val="0"/>
        </w:rPr>
      </w:r>
    </w:p>
    <w:p w:rsidR="00000000" w:rsidDel="00000000" w:rsidP="00000000" w:rsidRDefault="00000000" w:rsidRPr="00000000" w14:paraId="0000001B">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1E">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1">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26">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7">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8">
        <w:r w:rsidDel="00000000" w:rsidR="00000000" w:rsidRPr="00000000">
          <w:rPr>
            <w:color w:val="1155cc"/>
            <w:u w:val="single"/>
            <w:rtl w:val="0"/>
          </w:rPr>
          <w:t xml:space="preserve">Blog 1</w:t>
        </w:r>
      </w:hyperlink>
      <w:r w:rsidDel="00000000" w:rsidR="00000000" w:rsidRPr="00000000">
        <w:rPr>
          <w:rtl w:val="0"/>
        </w:rPr>
        <w:t xml:space="preserve">, </w:t>
      </w:r>
      <w:hyperlink r:id="rId9">
        <w:r w:rsidDel="00000000" w:rsidR="00000000" w:rsidRPr="00000000">
          <w:rPr>
            <w:color w:val="1155cc"/>
            <w:u w:val="single"/>
            <w:rtl w:val="0"/>
          </w:rPr>
          <w:t xml:space="preserve">Blog 2</w:t>
        </w:r>
      </w:hyperlink>
      <w:r w:rsidDel="00000000" w:rsidR="00000000" w:rsidRPr="00000000">
        <w:rPr>
          <w:rtl w:val="0"/>
        </w:rPr>
        <w:t xml:space="preserve"> and </w:t>
      </w:r>
      <w:hyperlink r:id="rId10">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2D">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2E">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all details on Intersect’s configuration please see the </w:t>
      </w:r>
      <w:hyperlink r:id="rId11">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high level permissions are as follows:</w:t>
      </w:r>
    </w:p>
    <w:p w:rsidR="00000000" w:rsidDel="00000000" w:rsidP="00000000" w:rsidRDefault="00000000" w:rsidRPr="00000000" w14:paraId="00000035">
      <w:pPr>
        <w:numPr>
          <w:ilvl w:val="0"/>
          <w:numId w:val="8"/>
        </w:numPr>
        <w:ind w:left="720" w:hanging="360"/>
      </w:pPr>
      <w:r w:rsidDel="00000000" w:rsidR="00000000" w:rsidRPr="00000000">
        <w:rPr>
          <w:rtl w:val="0"/>
        </w:rPr>
        <w:t xml:space="preserve">TRSC Fund and PSSC Modify</w:t>
      </w:r>
    </w:p>
    <w:p w:rsidR="00000000" w:rsidDel="00000000" w:rsidP="00000000" w:rsidRDefault="00000000" w:rsidRPr="00000000" w14:paraId="00000036">
      <w:pPr>
        <w:numPr>
          <w:ilvl w:val="1"/>
          <w:numId w:val="8"/>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37">
      <w:pPr>
        <w:numPr>
          <w:ilvl w:val="0"/>
          <w:numId w:val="8"/>
        </w:numPr>
        <w:ind w:left="720" w:hanging="360"/>
      </w:pPr>
      <w:r w:rsidDel="00000000" w:rsidR="00000000" w:rsidRPr="00000000">
        <w:rPr>
          <w:rtl w:val="0"/>
        </w:rPr>
        <w:t xml:space="preserve">TRSC Disperse</w:t>
      </w:r>
    </w:p>
    <w:p w:rsidR="00000000" w:rsidDel="00000000" w:rsidP="00000000" w:rsidRDefault="00000000" w:rsidRPr="00000000" w14:paraId="00000038">
      <w:pPr>
        <w:numPr>
          <w:ilvl w:val="1"/>
          <w:numId w:val="8"/>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39">
      <w:pPr>
        <w:numPr>
          <w:ilvl w:val="0"/>
          <w:numId w:val="8"/>
        </w:numPr>
        <w:ind w:left="720" w:hanging="360"/>
      </w:pPr>
      <w:r w:rsidDel="00000000" w:rsidR="00000000" w:rsidRPr="00000000">
        <w:rPr>
          <w:rtl w:val="0"/>
        </w:rPr>
        <w:t xml:space="preserve">TRSC Pause and Resume</w:t>
      </w:r>
    </w:p>
    <w:p w:rsidR="00000000" w:rsidDel="00000000" w:rsidP="00000000" w:rsidRDefault="00000000" w:rsidRPr="00000000" w14:paraId="0000003A">
      <w:pPr>
        <w:numPr>
          <w:ilvl w:val="1"/>
          <w:numId w:val="8"/>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3B">
      <w:pPr>
        <w:numPr>
          <w:ilvl w:val="0"/>
          <w:numId w:val="8"/>
        </w:numPr>
        <w:ind w:left="720" w:hanging="360"/>
      </w:pPr>
      <w:r w:rsidDel="00000000" w:rsidR="00000000" w:rsidRPr="00000000">
        <w:rPr>
          <w:rtl w:val="0"/>
        </w:rPr>
        <w:t xml:space="preserve">TRSC Sweep</w:t>
      </w:r>
    </w:p>
    <w:p w:rsidR="00000000" w:rsidDel="00000000" w:rsidP="00000000" w:rsidRDefault="00000000" w:rsidRPr="00000000" w14:paraId="0000003C">
      <w:pPr>
        <w:numPr>
          <w:ilvl w:val="1"/>
          <w:numId w:val="8"/>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3D">
      <w:pPr>
        <w:numPr>
          <w:ilvl w:val="0"/>
          <w:numId w:val="8"/>
        </w:numPr>
        <w:ind w:left="720" w:hanging="360"/>
      </w:pPr>
      <w:r w:rsidDel="00000000" w:rsidR="00000000" w:rsidRPr="00000000">
        <w:rPr>
          <w:rtl w:val="0"/>
        </w:rPr>
        <w:t xml:space="preserve">TRSC Reorganize</w:t>
      </w:r>
    </w:p>
    <w:p w:rsidR="00000000" w:rsidDel="00000000" w:rsidP="00000000" w:rsidRDefault="00000000" w:rsidRPr="00000000" w14:paraId="0000003E">
      <w:pPr>
        <w:numPr>
          <w:ilvl w:val="1"/>
          <w:numId w:val="8"/>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3F">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0">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47">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48">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t xml:space="preserve">Harmonic Labs Gerolamo GitHub Repository</w:t>
      </w:r>
    </w:p>
    <w:p w:rsidR="00000000" w:rsidDel="00000000" w:rsidP="00000000" w:rsidRDefault="00000000" w:rsidRPr="00000000" w14:paraId="00000049">
      <w:pPr>
        <w:numPr>
          <w:ilvl w:val="0"/>
          <w:numId w:val="4"/>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color w:val="020817"/>
          <w:sz w:val="21"/>
          <w:szCs w:val="21"/>
        </w:rPr>
      </w:pPr>
      <w:hyperlink r:id="rId12">
        <w:r w:rsidDel="00000000" w:rsidR="00000000" w:rsidRPr="00000000">
          <w:rPr>
            <w:color w:val="1155cc"/>
            <w:u w:val="single"/>
            <w:rtl w:val="0"/>
          </w:rPr>
          <w:t xml:space="preserve">https://github.com/HarmonicLabs/gerolamo</w:t>
        </w:r>
      </w:hyperlink>
      <w:r w:rsidDel="00000000" w:rsidR="00000000" w:rsidRPr="00000000">
        <w:rPr>
          <w:rtl w:val="0"/>
        </w:rPr>
        <w:t xml:space="preserve">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Project Proposal In Ekklesia</w:t>
      </w:r>
    </w:p>
    <w:p w:rsidR="00000000" w:rsidDel="00000000" w:rsidP="00000000" w:rsidRDefault="00000000" w:rsidRPr="00000000" w14:paraId="0000004C">
      <w:pPr>
        <w:numPr>
          <w:ilvl w:val="0"/>
          <w:numId w:val="7"/>
        </w:numPr>
        <w:ind w:left="720" w:hanging="360"/>
      </w:pPr>
      <w:hyperlink r:id="rId13">
        <w:r w:rsidDel="00000000" w:rsidR="00000000" w:rsidRPr="00000000">
          <w:rPr>
            <w:color w:val="1155cc"/>
            <w:u w:val="single"/>
            <w:rtl w:val="0"/>
          </w:rPr>
          <w:t xml:space="preserve">https://2025budget.intersectmbo.org/ballots/680d1b63565577986442d123/proposals/680d1b64565577986442d27e</w:t>
        </w:r>
      </w:hyperlink>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4F">
      <w:pPr>
        <w:numPr>
          <w:ilvl w:val="0"/>
          <w:numId w:val="1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Details of all successful proposals (CSV)</w:t>
      </w:r>
    </w:p>
    <w:p w:rsidR="00000000" w:rsidDel="00000000" w:rsidP="00000000" w:rsidRDefault="00000000" w:rsidRPr="00000000" w14:paraId="00000052">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55">
      <w:pPr>
        <w:numPr>
          <w:ilvl w:val="0"/>
          <w:numId w:val="3"/>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58">
      <w:pPr>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Budget Management Smart Contracts TxPipe Audit Report</w:t>
      </w:r>
    </w:p>
    <w:p w:rsidR="00000000" w:rsidDel="00000000" w:rsidP="00000000" w:rsidRDefault="00000000" w:rsidRPr="00000000" w14:paraId="0000005B">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Budget Management Smart Contracts MLabs Audit Report</w:t>
      </w:r>
    </w:p>
    <w:p w:rsidR="00000000" w:rsidDel="00000000" w:rsidP="00000000" w:rsidRDefault="00000000" w:rsidRPr="00000000" w14:paraId="0000005E">
      <w:pPr>
        <w:numPr>
          <w:ilvl w:val="0"/>
          <w:numId w:val="10"/>
        </w:numPr>
        <w:ind w:left="720" w:hanging="360"/>
      </w:pPr>
      <w:r w:rsidDel="00000000" w:rsidR="00000000" w:rsidRPr="00000000">
        <w:rPr>
          <w:rFonts w:ascii="Courier New" w:cs="Courier New" w:eastAsia="Courier New" w:hAnsi="Courier New"/>
          <w:rtl w:val="0"/>
        </w:rPr>
        <w:t xml:space="preserve">ipfs://bafybeihx2onjtlyyj5pqmpmi2z56vbhe365vhvthk2lqp57bhk4nuxyuea</w:t>
      </w:r>
      <w:r w:rsidDel="00000000" w:rsidR="00000000" w:rsidRPr="00000000">
        <w:rPr>
          <w:rtl w:val="0"/>
        </w:rPr>
      </w:r>
    </w:p>
    <w:p w:rsidR="00000000" w:rsidDel="00000000" w:rsidP="00000000" w:rsidRDefault="00000000" w:rsidRPr="00000000" w14:paraId="0000005F">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intersectmbo.org/cardano-facilitation-services/cardano-budget/intersect-administration-services/smart-contracts-as-part-of-our-administration" TargetMode="External"/><Relationship Id="rId10" Type="http://schemas.openxmlformats.org/officeDocument/2006/relationships/hyperlink" Target="https://www.intersectmbo.org/news/smart-contract-mainnet-demo-day-three-update" TargetMode="External"/><Relationship Id="rId13" Type="http://schemas.openxmlformats.org/officeDocument/2006/relationships/hyperlink" Target="https://2025budget.intersectmbo.org/ballots/680d1b63565577986442d123/proposals/680d1b64565577986442d27e" TargetMode="External"/><Relationship Id="rId12" Type="http://schemas.openxmlformats.org/officeDocument/2006/relationships/hyperlink" Target="https://github.com/HarmonicLabs/gerolam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wo-update" TargetMode="External"/><Relationship Id="rId5" Type="http://schemas.openxmlformats.org/officeDocument/2006/relationships/styles" Target="styles.xml"/><Relationship Id="rId6" Type="http://schemas.openxmlformats.org/officeDocument/2006/relationships/hyperlink" Target="https://github.com/HarmonicLabs" TargetMode="External"/><Relationship Id="rId7" Type="http://schemas.openxmlformats.org/officeDocument/2006/relationships/hyperlink" Target="https://github.com/SundaeSwap-finance/treasury-contracts/tree/main/offchain/tests" TargetMode="External"/><Relationship Id="rId8" Type="http://schemas.openxmlformats.org/officeDocument/2006/relationships/hyperlink" Target="https://www.intersectmbo.org/news/smart-contract-mainnet-demo-a-step-toward-on-chain-treasury-withdraw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