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ABBA3" w14:textId="16D3710B" w:rsidR="00432533" w:rsidRPr="00432533" w:rsidRDefault="00432533" w:rsidP="00432533">
      <w:pPr>
        <w:jc w:val="center"/>
        <w:rPr>
          <w:rFonts w:ascii="Times New Roman" w:hAnsi="Times New Roman" w:cs="Times New Roman"/>
          <w:b/>
          <w:bCs/>
          <w:sz w:val="28"/>
          <w:szCs w:val="28"/>
        </w:rPr>
      </w:pPr>
      <w:r w:rsidRPr="00432533">
        <w:rPr>
          <w:rFonts w:ascii="Times New Roman" w:hAnsi="Times New Roman" w:cs="Times New Roman"/>
          <w:b/>
          <w:bCs/>
          <w:sz w:val="28"/>
          <w:szCs w:val="28"/>
        </w:rPr>
        <w:t>Data analyst workflow</w:t>
      </w:r>
    </w:p>
    <w:p w14:paraId="64C86F77" w14:textId="77777777" w:rsidR="00432533" w:rsidRDefault="00432533" w:rsidP="00432533">
      <w:pPr>
        <w:rPr>
          <w:rFonts w:ascii="Times New Roman" w:hAnsi="Times New Roman" w:cs="Times New Roman"/>
        </w:rPr>
      </w:pPr>
    </w:p>
    <w:p w14:paraId="6AE57AA4" w14:textId="48A45E74" w:rsidR="00432533" w:rsidRPr="00432533" w:rsidRDefault="00432533" w:rsidP="00432533">
      <w:pPr>
        <w:rPr>
          <w:rFonts w:ascii="Times New Roman" w:hAnsi="Times New Roman" w:cs="Times New Roman"/>
        </w:rPr>
      </w:pPr>
      <w:r w:rsidRPr="00432533">
        <w:rPr>
          <w:rFonts w:ascii="Times New Roman" w:hAnsi="Times New Roman" w:cs="Times New Roman"/>
        </w:rPr>
        <w:t>Data analysis workflows typically consist of the following steps:</w:t>
      </w:r>
    </w:p>
    <w:p w14:paraId="009EDA78" w14:textId="77777777" w:rsidR="00432533" w:rsidRPr="00432533" w:rsidRDefault="00432533" w:rsidP="00432533">
      <w:pPr>
        <w:rPr>
          <w:rFonts w:ascii="Times New Roman" w:hAnsi="Times New Roman" w:cs="Times New Roman"/>
        </w:rPr>
      </w:pPr>
      <w:r w:rsidRPr="00432533">
        <w:rPr>
          <w:rFonts w:ascii="Times New Roman" w:hAnsi="Times New Roman" w:cs="Times New Roman"/>
        </w:rPr>
        <w:t>1. Data collection: Collecting and aggregating data from various sources such as databases, spreadsheets, APIs, or cloud services.</w:t>
      </w:r>
    </w:p>
    <w:p w14:paraId="692FEEDB" w14:textId="77777777" w:rsidR="00432533" w:rsidRPr="00432533" w:rsidRDefault="00432533" w:rsidP="00432533">
      <w:pPr>
        <w:rPr>
          <w:rFonts w:ascii="Times New Roman" w:hAnsi="Times New Roman" w:cs="Times New Roman"/>
        </w:rPr>
      </w:pPr>
      <w:r w:rsidRPr="00432533">
        <w:rPr>
          <w:rFonts w:ascii="Times New Roman" w:hAnsi="Times New Roman" w:cs="Times New Roman"/>
        </w:rPr>
        <w:t>2. Data cleaning and preparation: Removing duplicates, dealing with missing or inconsistent data, and transforming the data into a format suitable for analysis.</w:t>
      </w:r>
    </w:p>
    <w:p w14:paraId="6EEB296A" w14:textId="77777777" w:rsidR="00432533" w:rsidRPr="00432533" w:rsidRDefault="00432533" w:rsidP="00432533">
      <w:pPr>
        <w:rPr>
          <w:rFonts w:ascii="Times New Roman" w:hAnsi="Times New Roman" w:cs="Times New Roman"/>
        </w:rPr>
      </w:pPr>
      <w:r w:rsidRPr="00432533">
        <w:rPr>
          <w:rFonts w:ascii="Times New Roman" w:hAnsi="Times New Roman" w:cs="Times New Roman"/>
        </w:rPr>
        <w:t>3. Exploratory data analysis: Analyzing the data to gain a preliminary understanding of the relationships between variables and to identify trends, patterns, and outliers.</w:t>
      </w:r>
    </w:p>
    <w:p w14:paraId="4EA0B55A" w14:textId="77777777" w:rsidR="00432533" w:rsidRPr="00432533" w:rsidRDefault="00432533" w:rsidP="00432533">
      <w:pPr>
        <w:rPr>
          <w:rFonts w:ascii="Times New Roman" w:hAnsi="Times New Roman" w:cs="Times New Roman"/>
        </w:rPr>
      </w:pPr>
      <w:r w:rsidRPr="00432533">
        <w:rPr>
          <w:rFonts w:ascii="Times New Roman" w:hAnsi="Times New Roman" w:cs="Times New Roman"/>
        </w:rPr>
        <w:t>4. Data modeling: Building predictive or descriptive models to answer specific questions or make predictions about future outcomes.</w:t>
      </w:r>
    </w:p>
    <w:p w14:paraId="065A22A1" w14:textId="77777777" w:rsidR="00432533" w:rsidRPr="00432533" w:rsidRDefault="00432533" w:rsidP="00432533">
      <w:pPr>
        <w:rPr>
          <w:rFonts w:ascii="Times New Roman" w:hAnsi="Times New Roman" w:cs="Times New Roman"/>
        </w:rPr>
      </w:pPr>
      <w:r w:rsidRPr="00432533">
        <w:rPr>
          <w:rFonts w:ascii="Times New Roman" w:hAnsi="Times New Roman" w:cs="Times New Roman"/>
        </w:rPr>
        <w:t>5. Validation and testing: Validating the models by testing them on new data, evaluating their performance, and making adjustments as needed.</w:t>
      </w:r>
    </w:p>
    <w:p w14:paraId="4AEF214D" w14:textId="77777777" w:rsidR="00432533" w:rsidRPr="00432533" w:rsidRDefault="00432533" w:rsidP="00432533">
      <w:pPr>
        <w:rPr>
          <w:rFonts w:ascii="Times New Roman" w:hAnsi="Times New Roman" w:cs="Times New Roman"/>
        </w:rPr>
      </w:pPr>
      <w:r w:rsidRPr="00432533">
        <w:rPr>
          <w:rFonts w:ascii="Times New Roman" w:hAnsi="Times New Roman" w:cs="Times New Roman"/>
        </w:rPr>
        <w:t>6. Data visualization: Visualizing the results of the analysis in a clear and understandable manner, using tools such as bar charts, line graphs, heat maps, or scatter plots.</w:t>
      </w:r>
    </w:p>
    <w:p w14:paraId="52DD6442" w14:textId="77777777" w:rsidR="00432533" w:rsidRPr="00432533" w:rsidRDefault="00432533" w:rsidP="00432533">
      <w:pPr>
        <w:rPr>
          <w:rFonts w:ascii="Times New Roman" w:hAnsi="Times New Roman" w:cs="Times New Roman"/>
        </w:rPr>
      </w:pPr>
      <w:r w:rsidRPr="00432533">
        <w:rPr>
          <w:rFonts w:ascii="Times New Roman" w:hAnsi="Times New Roman" w:cs="Times New Roman"/>
        </w:rPr>
        <w:t>7. Reporting and communication: Communicating the results of the analysis to stakeholders in a clear and concise manner, both verbally and in writing.</w:t>
      </w:r>
    </w:p>
    <w:p w14:paraId="755B86DD" w14:textId="125C174A" w:rsidR="00967F64" w:rsidRPr="00432533" w:rsidRDefault="00432533" w:rsidP="00432533">
      <w:pPr>
        <w:rPr>
          <w:rFonts w:ascii="Times New Roman" w:hAnsi="Times New Roman" w:cs="Times New Roman"/>
        </w:rPr>
      </w:pPr>
      <w:r w:rsidRPr="00432533">
        <w:rPr>
          <w:rFonts w:ascii="Times New Roman" w:hAnsi="Times New Roman" w:cs="Times New Roman"/>
        </w:rPr>
        <w:t>It's important to note that the exact steps in a data analysis workflow may vary depending on the specific problem being solved and the tools and techniques being used. However, these steps generally form the backbone of most data analysis workflows and provide a structured approach to data analysis.</w:t>
      </w:r>
    </w:p>
    <w:sectPr w:rsidR="00967F64" w:rsidRPr="004325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471"/>
    <w:rsid w:val="00432533"/>
    <w:rsid w:val="00510471"/>
    <w:rsid w:val="00967F64"/>
    <w:rsid w:val="00F259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62727"/>
  <w15:chartTrackingRefBased/>
  <w15:docId w15:val="{941CE702-3C6C-45C5-BFDD-F9E672C0A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216</Words>
  <Characters>1239</Characters>
  <Application>Microsoft Office Word</Application>
  <DocSecurity>0</DocSecurity>
  <Lines>18</Lines>
  <Paragraphs>10</Paragraphs>
  <ScaleCrop>false</ScaleCrop>
  <Company/>
  <LinksUpToDate>false</LinksUpToDate>
  <CharactersWithSpaces>1445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2023-02-07T05:33:00Z</dcterms:created>
  <dcterms:modified xsi:type="dcterms:W3CDTF">2023-02-07T05:35:00Z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b4f2120c00557fef851224d6d299e63442c4d31887d5e77c70ed8506dd65d027</vt:lpwstr>
  </property>
</Properties>
</file>