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4 Meeting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Date, Time (duration) and Venue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October 2022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1230h - 1330h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Lab 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Attendees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attendance: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 Yin, Andre Lee, Andre Lim, Lim Kaisheng, Andrew Ng, Trevor Lim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Absentees: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Yang Yang (MC)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Chaired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Ling Yin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Last meeting minutes have been reviewed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6.0" w:type="dxa"/>
        <w:jc w:val="left"/>
        <w:tblInd w:w="0.0" w:type="dxa"/>
        <w:tblLayout w:type="fixed"/>
        <w:tblLook w:val="0400"/>
      </w:tblPr>
      <w:tblGrid>
        <w:gridCol w:w="1500"/>
        <w:gridCol w:w="3165"/>
        <w:gridCol w:w="150"/>
        <w:gridCol w:w="1715"/>
        <w:gridCol w:w="2506"/>
        <w:tblGridChange w:id="0">
          <w:tblGrid>
            <w:gridCol w:w="1500"/>
            <w:gridCol w:w="3165"/>
            <w:gridCol w:w="150"/>
            <w:gridCol w:w="1715"/>
            <w:gridCol w:w="2506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gridSpan w:val="5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hd w:fill="bfbfbf" w:val="clear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shd w:fill="bfbfbf" w:val="clear"/>
                <w:rtl w:val="0"/>
              </w:rPr>
              <w:t xml:space="preserve">Progress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hd w:fill="bfbfbf" w:val="clear"/>
              <w:jc w:val="center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hd w:fill="bfbfbf" w:val="clear"/>
              <w:jc w:val="center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Problem/Issue/Progress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hd w:fill="bfbfbf" w:val="clear"/>
              <w:jc w:val="center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Solution/Action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hd w:fill="bfbfbf" w:val="clear"/>
              <w:jc w:val="center"/>
              <w:rPr/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Taken by &amp;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Prototype Demo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Presented key functionalities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Products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Products Explore Page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given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omit functionalities that are not working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key use cases only during the demo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note of pacing during the actual presentation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Don’t need to show validation checks for registration and login functionalities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work on incomplete functionalities - Chat function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 of  frontend and backend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team, Backend team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Deadline: 20 Oct 2022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Presentation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functionalities to Demo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+ Register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Managing products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Explore page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Chat Page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Frontend Team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The next meeting will be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shd w:fill="bfbfb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Oct 2022, 1230h, Software Lab 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fbfbf" w:val="clear"/>
                <w:rtl w:val="0"/>
              </w:rPr>
              <w:t xml:space="preserve">This minutes have been agreed by all attendees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shd w:fill="bfbfbf" w:val="clea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LING YIN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4C55"/>
    <w:pPr>
      <w:spacing w:after="0" w:line="252" w:lineRule="auto"/>
      <w:ind w:left="720"/>
    </w:pPr>
    <w:rPr>
      <w:rFonts w:ascii="Garamond" w:cs="Times New Roman" w:hAnsi="Garamond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MLSWEM8e89fMXsz0yofBcq/kw==">AMUW2mV3N1sZH1a3WqFiRYVAGEI1BbfBDRJ5PLACVbiBaC+4liPphMPVSS2q6vrRHEZavlANn1NG72dsvg152Uaz1ueBo5r6ew7/YhMC/zo+vmrqjb/rPOA=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2016-07-29T03:40:00Z</dcterms:created>
  <dc:creator>Shen Zhiqi (Dr)</dc:creator>
</cp:coreProperties>
</file>