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CB0" w:rsidRPr="00F93CB0" w:rsidRDefault="00F93CB0" w:rsidP="00F93CB0">
      <w:pPr>
        <w:pBdr>
          <w:bottom w:val="single" w:sz="6" w:space="0" w:color="AAAAAA"/>
        </w:pBdr>
        <w:shd w:val="clear" w:color="auto" w:fill="FFFFFF"/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</w:pPr>
      <w:r w:rsidRPr="00F93CB0"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  <w:t>MEG/UXE/NWF/Releases/Bananaquit/Specifications/FusionChart Functional Specification</w:t>
      </w:r>
    </w:p>
    <w:p w:rsidR="00F93CB0" w:rsidRPr="00F93CB0" w:rsidRDefault="00F93CB0" w:rsidP="00F93CB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93CB0">
        <w:rPr>
          <w:rFonts w:ascii="Arial" w:eastAsia="Times New Roman" w:hAnsi="Arial" w:cs="Arial"/>
          <w:color w:val="000000"/>
          <w:sz w:val="18"/>
          <w:szCs w:val="18"/>
        </w:rPr>
        <w:t>NetApp Confidential</w:t>
      </w:r>
    </w:p>
    <w:p w:rsidR="00F93CB0" w:rsidRPr="00F93CB0" w:rsidRDefault="00F93CB0" w:rsidP="00F93CB0">
      <w:pPr>
        <w:shd w:val="clear" w:color="auto" w:fill="FFFFFF"/>
        <w:spacing w:line="288" w:lineRule="atLeast"/>
        <w:rPr>
          <w:rFonts w:ascii="Arial" w:eastAsia="Times New Roman" w:hAnsi="Arial" w:cs="Arial"/>
          <w:color w:val="545454"/>
          <w:sz w:val="16"/>
          <w:szCs w:val="16"/>
        </w:rPr>
      </w:pPr>
      <w:r w:rsidRPr="00F93CB0">
        <w:rPr>
          <w:rFonts w:ascii="Arial" w:eastAsia="Times New Roman" w:hAnsi="Arial" w:cs="Arial"/>
          <w:color w:val="545454"/>
          <w:sz w:val="16"/>
          <w:szCs w:val="16"/>
        </w:rPr>
        <w:t>&lt; </w:t>
      </w:r>
      <w:hyperlink r:id="rId5" w:tooltip="MEG" w:history="1">
        <w:r w:rsidRPr="00F93CB0">
          <w:rPr>
            <w:rFonts w:ascii="Arial" w:eastAsia="Times New Roman" w:hAnsi="Arial" w:cs="Arial"/>
            <w:color w:val="5A3696"/>
            <w:sz w:val="16"/>
            <w:szCs w:val="16"/>
            <w:u w:val="single"/>
          </w:rPr>
          <w:t>MEG</w:t>
        </w:r>
      </w:hyperlink>
      <w:r w:rsidRPr="00F93CB0">
        <w:rPr>
          <w:rFonts w:ascii="Arial" w:eastAsia="Times New Roman" w:hAnsi="Arial" w:cs="Arial"/>
          <w:color w:val="545454"/>
          <w:sz w:val="16"/>
          <w:szCs w:val="16"/>
        </w:rPr>
        <w:t>‎ | </w:t>
      </w:r>
      <w:hyperlink r:id="rId6" w:tooltip="MEG/UXE" w:history="1">
        <w:r w:rsidRPr="00F93CB0">
          <w:rPr>
            <w:rFonts w:ascii="Arial" w:eastAsia="Times New Roman" w:hAnsi="Arial" w:cs="Arial"/>
            <w:color w:val="5A3696"/>
            <w:sz w:val="16"/>
            <w:szCs w:val="16"/>
            <w:u w:val="single"/>
          </w:rPr>
          <w:t>UXE</w:t>
        </w:r>
      </w:hyperlink>
      <w:r w:rsidRPr="00F93CB0">
        <w:rPr>
          <w:rFonts w:ascii="Arial" w:eastAsia="Times New Roman" w:hAnsi="Arial" w:cs="Arial"/>
          <w:color w:val="545454"/>
          <w:sz w:val="16"/>
          <w:szCs w:val="16"/>
        </w:rPr>
        <w:t>‎ | </w:t>
      </w:r>
      <w:hyperlink r:id="rId7" w:tooltip="MEG/UXE/NWF" w:history="1">
        <w:r w:rsidRPr="00F93CB0">
          <w:rPr>
            <w:rFonts w:ascii="Arial" w:eastAsia="Times New Roman" w:hAnsi="Arial" w:cs="Arial"/>
            <w:color w:val="5A3696"/>
            <w:sz w:val="16"/>
            <w:szCs w:val="16"/>
            <w:u w:val="single"/>
          </w:rPr>
          <w:t>NWF</w:t>
        </w:r>
      </w:hyperlink>
      <w:r w:rsidRPr="00F93CB0">
        <w:rPr>
          <w:rFonts w:ascii="Arial" w:eastAsia="Times New Roman" w:hAnsi="Arial" w:cs="Arial"/>
          <w:color w:val="545454"/>
          <w:sz w:val="16"/>
          <w:szCs w:val="16"/>
        </w:rPr>
        <w:t>‎ | </w:t>
      </w:r>
      <w:hyperlink r:id="rId8" w:tooltip="MEG/UXE/NWF/Releases" w:history="1">
        <w:r w:rsidRPr="00F93CB0">
          <w:rPr>
            <w:rFonts w:ascii="Arial" w:eastAsia="Times New Roman" w:hAnsi="Arial" w:cs="Arial"/>
            <w:color w:val="5A3696"/>
            <w:sz w:val="16"/>
            <w:szCs w:val="16"/>
            <w:u w:val="single"/>
          </w:rPr>
          <w:t>Releases</w:t>
        </w:r>
      </w:hyperlink>
      <w:r w:rsidRPr="00F93CB0">
        <w:rPr>
          <w:rFonts w:ascii="Arial" w:eastAsia="Times New Roman" w:hAnsi="Arial" w:cs="Arial"/>
          <w:color w:val="545454"/>
          <w:sz w:val="16"/>
          <w:szCs w:val="16"/>
        </w:rPr>
        <w:t>‎ | </w:t>
      </w:r>
      <w:hyperlink r:id="rId9" w:tooltip="MEG/UXE/NWF/Releases/Bananaquit" w:history="1">
        <w:r w:rsidRPr="00F93CB0">
          <w:rPr>
            <w:rFonts w:ascii="Arial" w:eastAsia="Times New Roman" w:hAnsi="Arial" w:cs="Arial"/>
            <w:color w:val="5A3696"/>
            <w:sz w:val="16"/>
            <w:szCs w:val="16"/>
            <w:u w:val="single"/>
          </w:rPr>
          <w:t>Bananaquit</w:t>
        </w:r>
      </w:hyperlink>
      <w:r w:rsidRPr="00F93CB0">
        <w:rPr>
          <w:rFonts w:ascii="Arial" w:eastAsia="Times New Roman" w:hAnsi="Arial" w:cs="Arial"/>
          <w:color w:val="545454"/>
          <w:sz w:val="16"/>
          <w:szCs w:val="16"/>
        </w:rPr>
        <w:t>‎ | </w:t>
      </w:r>
      <w:hyperlink r:id="rId10" w:tooltip="MEG/UXE/NWF/Releases/Bananaquit/Specifications" w:history="1">
        <w:r w:rsidRPr="00F93CB0">
          <w:rPr>
            <w:rFonts w:ascii="Arial" w:eastAsia="Times New Roman" w:hAnsi="Arial" w:cs="Arial"/>
            <w:color w:val="5A3696"/>
            <w:sz w:val="16"/>
            <w:szCs w:val="16"/>
            <w:u w:val="single"/>
          </w:rPr>
          <w:t>Specifications</w:t>
        </w:r>
      </w:hyperlink>
    </w:p>
    <w:tbl>
      <w:tblPr>
        <w:tblW w:w="174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  <w:gridCol w:w="4015"/>
        <w:gridCol w:w="3258"/>
        <w:gridCol w:w="6341"/>
      </w:tblGrid>
      <w:tr w:rsidR="00F93CB0" w:rsidRPr="00F93CB0" w:rsidTr="00F93C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CB0" w:rsidRPr="00F93CB0" w:rsidRDefault="00F93CB0" w:rsidP="00F93C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F93CB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19"/>
                <w:szCs w:val="19"/>
              </w:rPr>
              <w:t>Version 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CB0" w:rsidRPr="00F93CB0" w:rsidRDefault="00F93CB0" w:rsidP="00F93C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F93CB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19"/>
                <w:szCs w:val="19"/>
              </w:rPr>
              <w:t>Oct 16 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CB0" w:rsidRPr="00F93CB0" w:rsidRDefault="00F93CB0" w:rsidP="00F93C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F93CB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19"/>
                <w:szCs w:val="19"/>
              </w:rPr>
              <w:t>Approved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CB0" w:rsidRPr="00F93CB0" w:rsidRDefault="00F93CB0" w:rsidP="00F93C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F93CB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19"/>
                <w:szCs w:val="19"/>
              </w:rPr>
              <w:t>dl-nwf-architecture</w:t>
            </w:r>
          </w:p>
        </w:tc>
      </w:tr>
    </w:tbl>
    <w:p w:rsidR="00F93CB0" w:rsidRPr="00F93CB0" w:rsidRDefault="00F93CB0" w:rsidP="00F93CB0">
      <w:pPr>
        <w:shd w:val="clear" w:color="auto" w:fill="F9F9F9"/>
        <w:spacing w:after="144" w:line="360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Contents</w:t>
      </w:r>
    </w:p>
    <w:p w:rsidR="00F93CB0" w:rsidRPr="00F93CB0" w:rsidRDefault="00F93CB0" w:rsidP="00F93CB0">
      <w:pPr>
        <w:shd w:val="clear" w:color="auto" w:fill="F9F9F9"/>
        <w:spacing w:after="0" w:line="36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F93CB0">
        <w:rPr>
          <w:rFonts w:ascii="Arial" w:eastAsia="Times New Roman" w:hAnsi="Arial" w:cs="Arial"/>
          <w:color w:val="000000"/>
          <w:sz w:val="17"/>
          <w:szCs w:val="17"/>
          <w:lang w:val="en"/>
        </w:rPr>
        <w:t> [</w:t>
      </w:r>
      <w:hyperlink r:id="rId11" w:history="1">
        <w:r w:rsidRPr="00F93CB0">
          <w:rPr>
            <w:rFonts w:ascii="Arial" w:eastAsia="Times New Roman" w:hAnsi="Arial" w:cs="Arial"/>
            <w:color w:val="5A3696"/>
            <w:sz w:val="17"/>
            <w:szCs w:val="17"/>
            <w:u w:val="single"/>
            <w:lang w:val="en"/>
          </w:rPr>
          <w:t>hide</w:t>
        </w:r>
      </w:hyperlink>
      <w:r w:rsidRPr="00F93CB0">
        <w:rPr>
          <w:rFonts w:ascii="Arial" w:eastAsia="Times New Roman" w:hAnsi="Arial" w:cs="Arial"/>
          <w:color w:val="000000"/>
          <w:sz w:val="17"/>
          <w:szCs w:val="17"/>
          <w:lang w:val="en"/>
        </w:rPr>
        <w:t>] </w:t>
      </w:r>
    </w:p>
    <w:p w:rsidR="00F93CB0" w:rsidRPr="00F93CB0" w:rsidRDefault="00F93CB0" w:rsidP="00F93CB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12" w:anchor="Overview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1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Overview</w:t>
        </w:r>
      </w:hyperlink>
    </w:p>
    <w:p w:rsidR="00F93CB0" w:rsidRPr="00F93CB0" w:rsidRDefault="00F93CB0" w:rsidP="00F93CB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13" w:anchor="Requirements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2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Requirements</w:t>
        </w:r>
      </w:hyperlink>
    </w:p>
    <w:p w:rsidR="00F93CB0" w:rsidRPr="00F93CB0" w:rsidRDefault="00F93CB0" w:rsidP="00F93CB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14" w:anchor="Related_Documents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3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Related Documents</w:t>
        </w:r>
      </w:hyperlink>
    </w:p>
    <w:p w:rsidR="00F93CB0" w:rsidRPr="00F93CB0" w:rsidRDefault="00F93CB0" w:rsidP="00F93CB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15" w:anchor="Terminology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4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Terminology</w:t>
        </w:r>
      </w:hyperlink>
    </w:p>
    <w:p w:rsidR="00F93CB0" w:rsidRPr="00F93CB0" w:rsidRDefault="00F93CB0" w:rsidP="00F93CB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16" w:anchor="Dependencies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5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Dependencies</w:t>
        </w:r>
      </w:hyperlink>
    </w:p>
    <w:p w:rsidR="00F93CB0" w:rsidRPr="00F93CB0" w:rsidRDefault="00F93CB0" w:rsidP="00F93CB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17" w:anchor="Detailed_Use_Cases_and_Flow_Diagrams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6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Detailed Use Cases and Flow Diagrams</w:t>
        </w:r>
      </w:hyperlink>
    </w:p>
    <w:p w:rsidR="00F93CB0" w:rsidRPr="00F93CB0" w:rsidRDefault="00F93CB0" w:rsidP="00F93CB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18" w:anchor="User_Interfaces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7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User Interfaces</w:t>
        </w:r>
      </w:hyperlink>
    </w:p>
    <w:p w:rsidR="00F93CB0" w:rsidRPr="00F93CB0" w:rsidRDefault="00F93CB0" w:rsidP="00F93CB0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19" w:anchor="Command_Line_Interface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7.1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Command Line Interface</w:t>
        </w:r>
      </w:hyperlink>
    </w:p>
    <w:p w:rsidR="00F93CB0" w:rsidRPr="00F93CB0" w:rsidRDefault="00F93CB0" w:rsidP="00F93CB0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0" w:anchor="Graphical_Interface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7.2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Graphical Interface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1" w:anchor="FusionChart_in_Dashboard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7.2.1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FusionChart in Dashboard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2" w:anchor="Printing_a_FusionChart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7.2.2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Printing a FusionChart</w:t>
        </w:r>
      </w:hyperlink>
    </w:p>
    <w:p w:rsidR="00F93CB0" w:rsidRPr="00F93CB0" w:rsidRDefault="00F93CB0" w:rsidP="00F93CB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3" w:anchor="Programmatic_Interfaces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Programmatic Interfaces</w:t>
        </w:r>
      </w:hyperlink>
    </w:p>
    <w:p w:rsidR="00F93CB0" w:rsidRPr="00F93CB0" w:rsidRDefault="00F93CB0" w:rsidP="00F93CB0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4" w:anchor="Client-Server_APIs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8.1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Client-Server APIs</w:t>
        </w:r>
      </w:hyperlink>
    </w:p>
    <w:p w:rsidR="00F93CB0" w:rsidRPr="00F93CB0" w:rsidRDefault="00F93CB0" w:rsidP="00F93CB0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5" w:anchor="Client-Only_APIs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Client-Only APIs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6" w:anchor="Dashboard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8.2.1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Dashboard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7" w:anchor="Chart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8.2.2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Chart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8" w:anchor="ChartFactory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8.2.3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ChartFactory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9" w:anchor="ChartType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8.2.4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ChartType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30" w:anchor="FusionChartType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8.2.5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FusionChartType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31" w:anchor="PowerChartType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8.2.6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PowerChartType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32" w:anchor="ChartEventHandler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8.2.7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ChartEventHandler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33" w:anchor="ChartEvent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8.2.8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ChartEvent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34" w:anchor="ChartLoadedEvent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8.2.9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ChartLoadedEvent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35" w:anchor="ChartRenderedEvent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8.2.10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ChartRenderedEvent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36" w:anchor="ChartDataLoadedEvent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8.2.11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ChartDataLoadedEvent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37" w:anchor="ChartDataLoadErrorEvent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8.2.12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ChartDataLoadErrorEvent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38" w:anchor="ChartNoDataToDisplayEvent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8.2.13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ChartNoDataToDisplayEvent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39" w:anchor="ChartDataXmlInvalidEvent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8.2.14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ChartDataXmlInvalidEvent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40" w:anchor="FusionChart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8.2.15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FusionChart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41" w:anchor="FusionChartJavaScriptObject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8.2.16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FusionChartJavaScriptObject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42" w:anchor="InvalidChartStateException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8.2.17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InvalidChartStateException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43" w:anchor="ChartNotRenderedException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8.2.18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ChartNotRenderedException</w:t>
        </w:r>
      </w:hyperlink>
    </w:p>
    <w:p w:rsidR="00F93CB0" w:rsidRPr="00F93CB0" w:rsidRDefault="00F93CB0" w:rsidP="00F93CB0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44" w:anchor="Usage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8.3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Usage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45" w:anchor="Setting_chart_data_via_setDataXml.28.29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8.3.1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Setting chart data via setDataXml()</w:t>
        </w:r>
      </w:hyperlink>
    </w:p>
    <w:p w:rsidR="00F93CB0" w:rsidRPr="00F93CB0" w:rsidRDefault="00F93CB0" w:rsidP="00F93CB0">
      <w:pPr>
        <w:numPr>
          <w:ilvl w:val="3"/>
          <w:numId w:val="1"/>
        </w:numPr>
        <w:shd w:val="clear" w:color="auto" w:fill="F9F9F9"/>
        <w:spacing w:before="100" w:beforeAutospacing="1" w:after="24" w:line="360" w:lineRule="atLeast"/>
        <w:ind w:left="144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46" w:anchor="EventService_interaction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8.3.1.1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EventService interaction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47" w:anchor="Setting_chart_data_via_setDataUrl.28.29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8.3.2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Setting chart data via setDataUrl()</w:t>
        </w:r>
      </w:hyperlink>
    </w:p>
    <w:p w:rsidR="00F93CB0" w:rsidRPr="00F93CB0" w:rsidRDefault="00F93CB0" w:rsidP="00F93CB0">
      <w:pPr>
        <w:numPr>
          <w:ilvl w:val="2"/>
          <w:numId w:val="1"/>
        </w:numPr>
        <w:shd w:val="clear" w:color="auto" w:fill="F9F9F9"/>
        <w:spacing w:before="100" w:beforeAutospacing="1" w:after="24" w:line="360" w:lineRule="atLeast"/>
        <w:ind w:left="96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48" w:anchor="Handling_events_generated_by_a_Chart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8.3.3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Handling events generated by a Chart</w:t>
        </w:r>
      </w:hyperlink>
    </w:p>
    <w:p w:rsidR="00F93CB0" w:rsidRPr="00F93CB0" w:rsidRDefault="00F93CB0" w:rsidP="00F93CB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49" w:anchor="RAS_.28Reliability.2C_Availability.2C_Serviceability.29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9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RAS (Reliability, Availability, Serviceability)</w:t>
        </w:r>
      </w:hyperlink>
    </w:p>
    <w:p w:rsidR="00F93CB0" w:rsidRPr="00F93CB0" w:rsidRDefault="00F93CB0" w:rsidP="00F93CB0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50" w:anchor="Error_reporting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9.1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Error reporting</w:t>
        </w:r>
      </w:hyperlink>
    </w:p>
    <w:p w:rsidR="00F93CB0" w:rsidRPr="00F93CB0" w:rsidRDefault="00F93CB0" w:rsidP="00F93CB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51" w:anchor="Test_Strategies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10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Test Strategies</w:t>
        </w:r>
      </w:hyperlink>
    </w:p>
    <w:p w:rsidR="00F93CB0" w:rsidRPr="00F93CB0" w:rsidRDefault="00F93CB0" w:rsidP="00F93CB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52" w:anchor="Revision_History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11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Revision History</w:t>
        </w:r>
      </w:hyperlink>
    </w:p>
    <w:p w:rsidR="00F93CB0" w:rsidRPr="00F93CB0" w:rsidRDefault="00F93CB0" w:rsidP="00F93CB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53" w:anchor="Approvals" w:history="1"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12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u w:val="single"/>
            <w:lang w:val="en"/>
          </w:rPr>
          <w:t> </w:t>
        </w:r>
        <w:r w:rsidRPr="00F93CB0">
          <w:rPr>
            <w:rFonts w:ascii="Arial" w:eastAsia="Times New Roman" w:hAnsi="Arial" w:cs="Arial"/>
            <w:color w:val="5A3696"/>
            <w:sz w:val="18"/>
            <w:szCs w:val="18"/>
            <w:lang w:val="en"/>
          </w:rPr>
          <w:t>Approvals</w:t>
        </w:r>
      </w:hyperlink>
    </w:p>
    <w:p w:rsidR="00F93CB0" w:rsidRPr="00F93CB0" w:rsidRDefault="00F93CB0" w:rsidP="00F93CB0">
      <w:pPr>
        <w:pBdr>
          <w:bottom w:val="single" w:sz="6" w:space="2" w:color="AAAAAA"/>
        </w:pBdr>
        <w:shd w:val="clear" w:color="auto" w:fill="FFFFFF"/>
        <w:spacing w:after="144" w:line="360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</w:pPr>
      <w:r w:rsidRPr="00F93CB0"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  <w:t>Overview</w:t>
      </w:r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[</w:t>
      </w:r>
      <w:hyperlink r:id="rId54" w:tooltip="Edit section: Overview" w:history="1">
        <w:r w:rsidRPr="00F93CB0">
          <w:rPr>
            <w:rFonts w:ascii="Arial" w:eastAsia="Times New Roman" w:hAnsi="Arial" w:cs="Arial"/>
            <w:color w:val="5A3696"/>
            <w:kern w:val="36"/>
            <w:sz w:val="48"/>
            <w:szCs w:val="48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This document describes an API that allows applications to include FusionCharts Flash-based charts. It provides a factory that can create a chart wrapped in a GWT HTML Widget, so that it can be added anywhere a GWT Widget can (most likely in a Dashboard).</w:t>
      </w:r>
    </w:p>
    <w:p w:rsidR="00F93CB0" w:rsidRPr="00F93CB0" w:rsidRDefault="00F93CB0" w:rsidP="00F93CB0">
      <w:pPr>
        <w:pBdr>
          <w:bottom w:val="single" w:sz="6" w:space="2" w:color="AAAAAA"/>
        </w:pBdr>
        <w:shd w:val="clear" w:color="auto" w:fill="FFFFFF"/>
        <w:spacing w:after="144" w:line="360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</w:pPr>
      <w:r w:rsidRPr="00F93CB0"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  <w:t>Requirements</w:t>
      </w:r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[</w:t>
      </w:r>
      <w:hyperlink r:id="rId55" w:tooltip="Edit section: Requirements" w:history="1">
        <w:r w:rsidRPr="00F93CB0">
          <w:rPr>
            <w:rFonts w:ascii="Arial" w:eastAsia="Times New Roman" w:hAnsi="Arial" w:cs="Arial"/>
            <w:color w:val="5A3696"/>
            <w:kern w:val="36"/>
            <w:sz w:val="48"/>
            <w:szCs w:val="48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]</w:t>
      </w:r>
    </w:p>
    <w:p w:rsidR="00F93CB0" w:rsidRPr="00F93CB0" w:rsidRDefault="00F93CB0" w:rsidP="00F93CB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NWF must provide a Java API that allows applications to include FusionCharts.</w:t>
      </w:r>
    </w:p>
    <w:p w:rsidR="00F93CB0" w:rsidRPr="00F93CB0" w:rsidRDefault="00F93CB0" w:rsidP="00F93CB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NWF must not require application developers to write JSNI code (to call the FusionCharts javascript API directly) in order to create and/or modify FusionCharts.</w:t>
      </w:r>
    </w:p>
    <w:p w:rsidR="00F93CB0" w:rsidRPr="00F93CB0" w:rsidRDefault="00F93CB0" w:rsidP="00F93CB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NWF must provide a way for application developers to add FusionCharts created by the Java API to an NWF Dashboard.</w:t>
      </w:r>
    </w:p>
    <w:p w:rsidR="00F93CB0" w:rsidRPr="00F93CB0" w:rsidRDefault="00F93CB0" w:rsidP="00F93CB0">
      <w:pPr>
        <w:pBdr>
          <w:bottom w:val="single" w:sz="6" w:space="2" w:color="AAAAAA"/>
        </w:pBdr>
        <w:shd w:val="clear" w:color="auto" w:fill="FFFFFF"/>
        <w:spacing w:after="144" w:line="360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</w:pPr>
      <w:r w:rsidRPr="00F93CB0"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  <w:t>Related Documents</w:t>
      </w:r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[</w:t>
      </w:r>
      <w:hyperlink r:id="rId56" w:tooltip="Edit section: Related Documents" w:history="1">
        <w:r w:rsidRPr="00F93CB0">
          <w:rPr>
            <w:rFonts w:ascii="Arial" w:eastAsia="Times New Roman" w:hAnsi="Arial" w:cs="Arial"/>
            <w:color w:val="5A3696"/>
            <w:kern w:val="36"/>
            <w:sz w:val="48"/>
            <w:szCs w:val="48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]</w:t>
      </w:r>
    </w:p>
    <w:p w:rsidR="00F93CB0" w:rsidRPr="00F93CB0" w:rsidRDefault="00F93CB0" w:rsidP="00F93CB0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57" w:tgtFrame="_blank" w:history="1">
        <w:r w:rsidRPr="00F93CB0">
          <w:rPr>
            <w:rFonts w:ascii="Arial" w:eastAsia="Times New Roman" w:hAnsi="Arial" w:cs="Arial"/>
            <w:color w:val="3366BB"/>
            <w:sz w:val="19"/>
            <w:szCs w:val="19"/>
            <w:u w:val="single"/>
            <w:lang w:val="en"/>
          </w:rPr>
          <w:t>FusionCharts V3 Documentation</w:t>
        </w:r>
      </w:hyperlink>
    </w:p>
    <w:p w:rsidR="00F93CB0" w:rsidRPr="00F93CB0" w:rsidRDefault="00F93CB0" w:rsidP="00F93CB0">
      <w:pPr>
        <w:pBdr>
          <w:bottom w:val="single" w:sz="6" w:space="2" w:color="AAAAAA"/>
        </w:pBdr>
        <w:shd w:val="clear" w:color="auto" w:fill="FFFFFF"/>
        <w:spacing w:after="144" w:line="360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</w:pPr>
      <w:r w:rsidRPr="00F93CB0"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  <w:lastRenderedPageBreak/>
        <w:t>Terminology</w:t>
      </w:r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[</w:t>
      </w:r>
      <w:hyperlink r:id="rId58" w:tooltip="Edit section: Terminology" w:history="1">
        <w:r w:rsidRPr="00F93CB0">
          <w:rPr>
            <w:rFonts w:ascii="Arial" w:eastAsia="Times New Roman" w:hAnsi="Arial" w:cs="Arial"/>
            <w:color w:val="5A3696"/>
            <w:kern w:val="36"/>
            <w:sz w:val="48"/>
            <w:szCs w:val="48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]</w:t>
      </w:r>
    </w:p>
    <w:p w:rsidR="00F93CB0" w:rsidRPr="00F93CB0" w:rsidRDefault="00F93CB0" w:rsidP="00F93CB0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FusionChart</w:t>
      </w: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 - a flash-based chart generated by FusionCharts V3 from InfoSoft Global</w:t>
      </w:r>
    </w:p>
    <w:p w:rsidR="00F93CB0" w:rsidRPr="00F93CB0" w:rsidRDefault="00F93CB0" w:rsidP="00F93CB0">
      <w:pPr>
        <w:pBdr>
          <w:bottom w:val="single" w:sz="6" w:space="2" w:color="AAAAAA"/>
        </w:pBdr>
        <w:shd w:val="clear" w:color="auto" w:fill="FFFFFF"/>
        <w:spacing w:after="144" w:line="360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</w:pPr>
      <w:r w:rsidRPr="00F93CB0"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  <w:t>Dependencies</w:t>
      </w:r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[</w:t>
      </w:r>
      <w:hyperlink r:id="rId59" w:tooltip="Edit section: Dependencies" w:history="1">
        <w:r w:rsidRPr="00F93CB0">
          <w:rPr>
            <w:rFonts w:ascii="Arial" w:eastAsia="Times New Roman" w:hAnsi="Arial" w:cs="Arial"/>
            <w:color w:val="5A3696"/>
            <w:kern w:val="36"/>
            <w:sz w:val="48"/>
            <w:szCs w:val="48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]</w:t>
      </w:r>
    </w:p>
    <w:p w:rsidR="00F93CB0" w:rsidRPr="00F93CB0" w:rsidRDefault="00F93CB0" w:rsidP="00F93CB0">
      <w:pPr>
        <w:pBdr>
          <w:bottom w:val="single" w:sz="6" w:space="2" w:color="AAAAAA"/>
        </w:pBdr>
        <w:shd w:val="clear" w:color="auto" w:fill="FFFFFF"/>
        <w:spacing w:after="144" w:line="360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</w:pPr>
      <w:r w:rsidRPr="00F93CB0"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  <w:t>Detailed Use Cases and Flow Diagrams</w:t>
      </w:r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[</w:t>
      </w:r>
      <w:hyperlink r:id="rId60" w:tooltip="Edit section: Detailed Use Cases and Flow Diagrams" w:history="1">
        <w:r w:rsidRPr="00F93CB0">
          <w:rPr>
            <w:rFonts w:ascii="Arial" w:eastAsia="Times New Roman" w:hAnsi="Arial" w:cs="Arial"/>
            <w:color w:val="5A3696"/>
            <w:kern w:val="36"/>
            <w:sz w:val="48"/>
            <w:szCs w:val="48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]</w:t>
      </w:r>
    </w:p>
    <w:p w:rsidR="00F93CB0" w:rsidRPr="00F93CB0" w:rsidRDefault="00F93CB0" w:rsidP="00F93CB0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An application developer using NWF needs to include a FusionCharts-based chart to an NWF Dashboard in their application.</w:t>
      </w:r>
    </w:p>
    <w:p w:rsidR="00F93CB0" w:rsidRPr="00F93CB0" w:rsidRDefault="00F93CB0" w:rsidP="00F93CB0">
      <w:pPr>
        <w:pBdr>
          <w:bottom w:val="single" w:sz="6" w:space="2" w:color="AAAAAA"/>
        </w:pBdr>
        <w:shd w:val="clear" w:color="auto" w:fill="FFFFFF"/>
        <w:spacing w:after="144" w:line="360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</w:pPr>
      <w:r w:rsidRPr="00F93CB0"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  <w:t>User Interfaces</w:t>
      </w:r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[</w:t>
      </w:r>
      <w:hyperlink r:id="rId61" w:tooltip="Edit section: User Interfaces" w:history="1">
        <w:r w:rsidRPr="00F93CB0">
          <w:rPr>
            <w:rFonts w:ascii="Arial" w:eastAsia="Times New Roman" w:hAnsi="Arial" w:cs="Arial"/>
            <w:color w:val="5A3696"/>
            <w:kern w:val="36"/>
            <w:sz w:val="48"/>
            <w:szCs w:val="48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]</w:t>
      </w:r>
    </w:p>
    <w:p w:rsidR="00F93CB0" w:rsidRPr="00F93CB0" w:rsidRDefault="00F93CB0" w:rsidP="00F93CB0">
      <w:pPr>
        <w:pBdr>
          <w:bottom w:val="single" w:sz="6" w:space="2" w:color="AAAAAA"/>
        </w:pBdr>
        <w:shd w:val="clear" w:color="auto" w:fill="FFFFFF"/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F93CB0">
        <w:rPr>
          <w:rFonts w:ascii="Arial" w:eastAsia="Times New Roman" w:hAnsi="Arial" w:cs="Arial"/>
          <w:color w:val="000000"/>
          <w:sz w:val="29"/>
          <w:szCs w:val="29"/>
          <w:lang w:val="en"/>
        </w:rPr>
        <w:t>Command Line Interface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62" w:tooltip="Edit section: Command Line Interface" w:history="1">
        <w:r w:rsidRPr="00F93CB0">
          <w:rPr>
            <w:rFonts w:ascii="Arial" w:eastAsia="Times New Roman" w:hAnsi="Arial" w:cs="Arial"/>
            <w:color w:val="5A3696"/>
            <w:sz w:val="36"/>
            <w:szCs w:val="36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pBdr>
          <w:bottom w:val="single" w:sz="6" w:space="2" w:color="AAAAAA"/>
        </w:pBdr>
        <w:shd w:val="clear" w:color="auto" w:fill="FFFFFF"/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F93CB0">
        <w:rPr>
          <w:rFonts w:ascii="Arial" w:eastAsia="Times New Roman" w:hAnsi="Arial" w:cs="Arial"/>
          <w:color w:val="000000"/>
          <w:sz w:val="29"/>
          <w:szCs w:val="29"/>
          <w:lang w:val="en"/>
        </w:rPr>
        <w:t>Graphical Interface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63" w:tooltip="Edit section: Graphical Interface" w:history="1">
        <w:r w:rsidRPr="00F93CB0">
          <w:rPr>
            <w:rFonts w:ascii="Arial" w:eastAsia="Times New Roman" w:hAnsi="Arial" w:cs="Arial"/>
            <w:color w:val="5A3696"/>
            <w:sz w:val="36"/>
            <w:szCs w:val="36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FusionChart in Dashboard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64" w:tooltip="Edit section: FusionChart in Dashboard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In the screenshot below, Dashboard 1 contains a FusionChart that was created and included using the code from the </w:t>
      </w:r>
      <w:hyperlink r:id="rId65" w:anchor="Usage" w:history="1">
        <w:r w:rsidRPr="00F93CB0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"/>
          </w:rPr>
          <w:t>Usage</w:t>
        </w:r>
      </w:hyperlink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 section below.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noProof/>
          <w:color w:val="5A3696"/>
          <w:sz w:val="19"/>
          <w:szCs w:val="19"/>
          <w:lang w:val="en"/>
        </w:rPr>
        <w:lastRenderedPageBreak/>
        <w:drawing>
          <wp:inline distT="0" distB="0" distL="0" distR="0">
            <wp:extent cx="7623810" cy="5709920"/>
            <wp:effectExtent l="0" t="0" r="0" b="5080"/>
            <wp:docPr id="4" name="Picture 4" descr="Fusionchart nwf dashboard.PN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sionchart nwf dashboard.PN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Printing a FusionChart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68" w:tooltip="Edit section: Printing a FusionChart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The screenshot below shows the "Print Chart" option that's available in the right-click menu of the FusionChart.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br/>
      </w:r>
      <w:r w:rsidRPr="00F93CB0">
        <w:rPr>
          <w:rFonts w:ascii="Arial" w:eastAsia="Times New Roman" w:hAnsi="Arial" w:cs="Arial"/>
          <w:noProof/>
          <w:color w:val="5A3696"/>
          <w:sz w:val="19"/>
          <w:szCs w:val="19"/>
          <w:lang w:val="en"/>
        </w:rPr>
        <w:drawing>
          <wp:inline distT="0" distB="0" distL="0" distR="0">
            <wp:extent cx="7644765" cy="5741670"/>
            <wp:effectExtent l="0" t="0" r="0" b="0"/>
            <wp:docPr id="3" name="Picture 3" descr="Fusionchart print menu.png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sionchart print menu.png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765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br/>
        <w:t>If the "Print Chart" option is selected, the standard print dialog will be displayed, as in the screenshot below.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br/>
      </w:r>
      <w:r w:rsidRPr="00F93CB0">
        <w:rPr>
          <w:rFonts w:ascii="Arial" w:eastAsia="Times New Roman" w:hAnsi="Arial" w:cs="Arial"/>
          <w:noProof/>
          <w:color w:val="5A3696"/>
          <w:sz w:val="19"/>
          <w:szCs w:val="19"/>
          <w:lang w:val="en"/>
        </w:rPr>
        <w:drawing>
          <wp:inline distT="0" distB="0" distL="0" distR="0">
            <wp:extent cx="7644765" cy="5741670"/>
            <wp:effectExtent l="0" t="0" r="0" b="0"/>
            <wp:docPr id="2" name="Picture 2" descr="Fusionchart print dialog.pn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sionchart print dialog.png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765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CB0" w:rsidRPr="00F93CB0" w:rsidRDefault="00F93CB0" w:rsidP="00F93CB0">
      <w:pPr>
        <w:pBdr>
          <w:bottom w:val="single" w:sz="6" w:space="2" w:color="AAAAAA"/>
        </w:pBdr>
        <w:shd w:val="clear" w:color="auto" w:fill="FFFFFF"/>
        <w:spacing w:after="144" w:line="360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</w:pPr>
      <w:r w:rsidRPr="00F93CB0"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  <w:t>Programmatic Interfaces</w:t>
      </w:r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[</w:t>
      </w:r>
      <w:hyperlink r:id="rId73" w:tooltip="Edit section: Programmatic Interfaces" w:history="1">
        <w:r w:rsidRPr="00F93CB0">
          <w:rPr>
            <w:rFonts w:ascii="Arial" w:eastAsia="Times New Roman" w:hAnsi="Arial" w:cs="Arial"/>
            <w:color w:val="5A3696"/>
            <w:kern w:val="36"/>
            <w:sz w:val="48"/>
            <w:szCs w:val="48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kern w:val="36"/>
          <w:sz w:val="24"/>
          <w:szCs w:val="24"/>
          <w:lang w:val="en"/>
        </w:rPr>
        <w:t>]</w:t>
      </w:r>
    </w:p>
    <w:p w:rsidR="00F93CB0" w:rsidRPr="00F93CB0" w:rsidRDefault="00F93CB0" w:rsidP="00F93CB0">
      <w:pPr>
        <w:pBdr>
          <w:bottom w:val="single" w:sz="6" w:space="2" w:color="AAAAAA"/>
        </w:pBdr>
        <w:shd w:val="clear" w:color="auto" w:fill="FFFFFF"/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F93CB0">
        <w:rPr>
          <w:rFonts w:ascii="Arial" w:eastAsia="Times New Roman" w:hAnsi="Arial" w:cs="Arial"/>
          <w:color w:val="000000"/>
          <w:sz w:val="29"/>
          <w:szCs w:val="29"/>
          <w:lang w:val="en"/>
        </w:rPr>
        <w:t>Client-Server APIs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74" w:tooltip="Edit section: Client-Server APIs" w:history="1">
        <w:r w:rsidRPr="00F93CB0">
          <w:rPr>
            <w:rFonts w:ascii="Arial" w:eastAsia="Times New Roman" w:hAnsi="Arial" w:cs="Arial"/>
            <w:color w:val="5A3696"/>
            <w:sz w:val="36"/>
            <w:szCs w:val="36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pBdr>
          <w:bottom w:val="single" w:sz="6" w:space="2" w:color="AAAAAA"/>
        </w:pBdr>
        <w:shd w:val="clear" w:color="auto" w:fill="FFFFFF"/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F93CB0">
        <w:rPr>
          <w:rFonts w:ascii="Arial" w:eastAsia="Times New Roman" w:hAnsi="Arial" w:cs="Arial"/>
          <w:color w:val="000000"/>
          <w:sz w:val="29"/>
          <w:szCs w:val="29"/>
          <w:lang w:val="en"/>
        </w:rPr>
        <w:t>Client-Only APIs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75" w:tooltip="Edit section: Client-Only APIs" w:history="1">
        <w:r w:rsidRPr="00F93CB0">
          <w:rPr>
            <w:rFonts w:ascii="Arial" w:eastAsia="Times New Roman" w:hAnsi="Arial" w:cs="Arial"/>
            <w:color w:val="5A3696"/>
            <w:sz w:val="36"/>
            <w:szCs w:val="36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Dashboard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76" w:tooltip="Edit section: Dashboard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Dashboard's constructor will need to be updated to take a GWT Widget as a parameter instead of a GXT Component. This won't break any existing code, since Component extends Widget.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lastRenderedPageBreak/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Dashboard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Widget content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Dashboard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Widget content,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Chart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77" w:tooltip="Edit section: Chart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Chart is an abstraction of the various different kinds of charts we support. This will allow us to add charts from other vendors in the future without breaking interfaces.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An HTML widget that contains a rendered chart.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abstract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HTML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A Map that maps the id of every chart that has been created to the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HandlerManager associated with that chart, so that static methods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can have access to the HandlerManager associated with a chart.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Map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, HandlerManager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handlerManagerByChartId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=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HashMap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, HandlerManager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Constructs a chart object using the given html string.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id the id of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html the html string to use to show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id,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html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id of the chart.  This id is unique among all charts in the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application.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id of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xml data of the chart.  This method can be used to retrieve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data rendered by the chart regardless of whether this data was set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using setDataXml() or setDataUrl().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xml data of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abstract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getDataXml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lastRenderedPageBreak/>
        <w:t xml:space="preserve">     * Sets the xml that is used to provide data to be rendered by the chart.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This method can be used to dynamically update the chart once it's been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rendered.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xml the xml with the data to be rendered by the graph.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abstract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setDataXml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xml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url that the chart queries to get its XML data.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url that the chart queries to get its XML data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abstract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getDataUrl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Specifies a url to the xml data to be rendered by the chart.  This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method can be used to dynamically update the chart once it's been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rendered.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url a url to the xml data to be rendered by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abstract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setDataUrl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Gets the value of the attribute with the specified name.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attrName the name of the attribute 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value of the attribute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abstract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getAttribute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attrName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Sets the value of the specified attribute. 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attrName the name of the attribute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attrValue the value of the attribute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abstract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setAttribute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attrName,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attrValue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Indicates whether the chart has been rendered.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a boolean indicating whether the chart has been rendered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lastRenderedPageBreak/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abstract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boolean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hasRendered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Initiates the printing of the chart.  In most browsers, this will cause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browser's print dialog to appear in order for the user to specify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details for how to print the chart.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abstract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print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data of the chart as a CSV string.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data of the chart as a CSV string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abstract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getDataAsCsv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whether the chart is in transparent mode.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whether the chart is in transparent mode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abstract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boolean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isTransparent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Sets the chart to use transparent mode when the transparent parameter is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true.  If this method is not called, the default is for the chart to be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transparent.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transparent should the chart use transparent mode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abstract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setTransparent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boolean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transparent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Adds a handler that is notified when specified event occurs.  This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method returns a HandlerRegistration that can be used to remove the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handler.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handler the handler to notify when the event occurs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handler registration that can be used to remove the handler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H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ChartEventHandler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HandlerRegistration addChartHandler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GwtEvent.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type,  H 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Sends an event to the handlers.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lastRenderedPageBreak/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event the event to send to the handlers.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fireChartEvent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ChartEvent 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ChartFactory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78" w:tooltip="Edit section: ChartFactory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ChartFactory is used to create Charts based on the ChartType specified. This provides a generic way to construct FusionCharts, PowerCharts, and any other charts that NWF may support in the future.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A factory that creates instances of Chart.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ChartFactory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Default constructor is private since this is a static utility class and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should not be instantiated.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private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ChartFactory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Creates a Chart with the specified chart type, and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default width, height, debug mode, and registerWithJavaScript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values.  The id will be auto-generated.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chartType the type of chart to be created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an instance of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 createChart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ChartType chartType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Creates a Chart with the specified id, chart type, and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default width, height, debug mode, and registerWithJavaScript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values.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chartId the id that should be assigned to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chartType the type of chart to be created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an instance of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 createChart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chartId, ChartType chartType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Creates a Chart with the specified chart type, width, and height,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and the default debug mode and registerWithJavaScript values.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id will be auto-generated.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lastRenderedPageBreak/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chartType the type of chart to be created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width the width of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height the height of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an instance of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 createChart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ChartType chartType,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int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width,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int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height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Creates a Chart with the specified id, chart type, width, and height,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and the default debug mode and registerWithJavaScript values.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chartId the id that should be assigned to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chartType the type of chart to be created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width the width of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height the height of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an instance of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 createChart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chartId, ChartType chartType,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int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width,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int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height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Creates a Chart with the specified id, chart type, width, height,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debug mode, and registerWithJavaScript values.  The id will be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auto-generated.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chartType the type of chart to be created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width the width of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height the height of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debugMode if true, enables a debug window that provide debug info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an instance of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 createChart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ChartType chartType,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Integer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width,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Integer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height,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boolean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debugMode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Creates a Chart with the specified id, chart type, width, height,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debug mode, and registerWithJavaScript values.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chartId the id that should be assigned to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chartType the type of chart to be created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width the width of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height the height of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debugMode if true, enables a debug window that provide debug info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an instance of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lastRenderedPageBreak/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 createChart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chartId, ChartType chartType,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Integer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width,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Integer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height,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boolean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debugMode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ChartType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79" w:tooltip="Edit section: ChartType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An interface that the various ChartType enums will implement.  Enums of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this type will know the URL of chart type file.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interface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ChartType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absolute URL of the chart type file.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absolute URL of the chart type file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getChartTypeUrl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FusionChartType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80" w:tooltip="Edit section: FusionChartType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An enumeration that lists all available FusionChart types.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enum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FusionChartType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implements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ChartType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Area2D,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Bar2D,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Bubble,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Column2D,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Column3D,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Doughnut2D,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Doughnut3D,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Line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MSArea,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MSBar2D,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MSBar3D,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MSColumn2D,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MSColumn3D,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MSColumn3DLineDY,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MSColumnLine3D,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MSCombi2D,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MSCombi3D,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MSCombiDY2D,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MSLine,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MSStackedColumn2D,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MSStackedColumn2DLineDY,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Pie2D,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Pie3D,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lastRenderedPageBreak/>
        <w:t xml:space="preserve">    Scatter,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ScrollArea2D,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ScrollColumn2D,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ScrollCombi2D,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ScrollCombiDY2D,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ScrollLine2D,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ScrollStackedColumn2D,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SSGrid,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StackedArea2D,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StackedBar2D,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StackedBar3D,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StackedColumn2D,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StackedColumn3D,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StackedColumn3DLineDY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absolute URL of the swf file for the chart type.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absolute URL of the swf file for the chart type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com.netapp.nwf.client.userinterface.chart.ChartType#getChartTypeUrl()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getChartTypeUrl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return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GWT.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getModuleBaseURL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"charts/fusioncharts/"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this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toString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".swf"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PowerChartType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81" w:tooltip="Edit section: PowerChartType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An enumeration that lists all available PowerChart types.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enum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PowerChartType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implements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ChartType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CandleStick,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DragArea,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DragColumn2D,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DragLine,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DragNode,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ErrorBar2D,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InverseMSArea,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InverseMSColumn2D,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InverseMSLine,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Kagi,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LogMSColumn2D,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LogMSLine,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lastRenderedPageBreak/>
        <w:t xml:space="preserve">    MSSpline,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MSSplineArea,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MultiAxisLine,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MultiLevelPie,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Radar,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SelectScatter,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Spline,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SplineArea,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Waterfall2D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absolute URL of the swf file for the chart type.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absolute URL of the swf file for the chart type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com.netapp.nwf.client.userinterface.chart.ChartType#getChartUrl()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getChartUrl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return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GWT.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getModuleBaseURL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"charts/powercharts/"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this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toString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".swf"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ChartEventHandler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82" w:tooltip="Edit section: ChartEventHandler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An event handler that handles events produced by charts.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interface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ChartEventHandler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EventHandler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ChartEvent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83" w:tooltip="Edit section: ChartEvent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An event generated by a chart.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abstract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H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ChartEventHandler, T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GwtEvent.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H, T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type of the event.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GwtEvent.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This constructor is for use by subclasses of ChartEvent, since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lastRenderedPageBreak/>
        <w:t xml:space="preserve">     * ChartEvent is abstract and cannot be instantiated.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type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T type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id of the chart that produced the event.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id of the chart that produced the event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abstract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ChartLoadedEvent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84" w:tooltip="Edit section: ChartLoadedEvent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Event used to notify that a chart has been loaded.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ChartLoadedEvent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, ChartLoadedEvent.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 The event handler.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interface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Handler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ChartEventHandler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onChartLoaded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ChartLoadedEvent 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event type class.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id of the chart that was loaded.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event type instance.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 TYPE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=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Constructs a ChartLoadedEvent for the chart whose id is specified.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lastRenderedPageBreak/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chartId the id of the chart that was loaded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ChartLoadedEvent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id of the chart that was loaded.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id of the chart that was loaded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Dispatches the event to the handler.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com.google.gwt.event.shared.GwtEvent#dispatch(com.google.gwt.event.shared.EventHandler)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dispatch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Handler 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ChartRenderedEvent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85" w:tooltip="Edit section: ChartRenderedEvent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Event used to notify that a chart has been rendered.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ChartRenderedEvent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, ChartLoadedEvent.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 The event handler.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interface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Handler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ChartEventHandler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onChartRendered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ChartRenderedEvent 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event type class.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id of the chart that was rendered.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lastRenderedPageBreak/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event type instance.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 TYPE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=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Constructs a ChartRenderedEvent for the chart whose id is specified.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chartId the id of the chart that was rendered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ChartRenderedEvent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id of the chart that was rendered.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id of the chart that was rendered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Dispatches the event to the handler.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com.google.gwt.event.shared.GwtEvent#dispatch(com.google.gwt.event.shared.EventHandler)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dispatch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Handler 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ChartDataLoadedEvent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86" w:tooltip="Edit section: ChartDataLoadedEvent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Event used to notify that a chart's data has been loaded.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ChartDataLoadedEvent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, ChartLoadedEvent.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 The event handler.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interface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Handler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ChartEventHandler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onChartDataLoaded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ChartDataLoadedEvent 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lastRenderedPageBreak/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event type class.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id of the chart whose data was loaded.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event type instance.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 TYPE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=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Constructs a ChartDataLoadedEvent for the chart whose id is specified.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chartId the id of the chart whose data has been loaded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ChartDataLoadedEvent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id of the chart whose data has been loaded.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id of the chart whose data has been loaded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Dispatches the event to the handler.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com.google.gwt.event.shared.GwtEvent#dispatch(com.google.gwt.event.shared.EventHandler)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dispatch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Handler 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ChartDataLoadErrorEvent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87" w:tooltip="Edit section: ChartDataLoadErrorEvent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Event used to notify that an error occurred while loading the data for a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chart.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lastRenderedPageBreak/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ChartDataLoadErrorEvent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, ChartLoadedEvent.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 The event handler.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interface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Handler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ChartEventHandler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onChartDataLoadError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ChartDataLoadErrorEvent 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event type class.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id of the chart that caused the error.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event type instance.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 TYPE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=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Constructs a ChartDataLoadErrorEvent for the chart whose id is specified.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chartId the id of the chart that caused the error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ChartDataLoadErrorEvent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id of the chart that caused the error.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id of the chart that caused the error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Dispatches the event to the handler.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lastRenderedPageBreak/>
        <w:t xml:space="preserve">     * @see com.google.gwt.event.shared.GwtEvent#dispatch(com.google.gwt.event.shared.EventHandler)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dispatch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Handler 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ChartNoDataToDisplayEvent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88" w:tooltip="Edit section: ChartNoDataToDisplayEvent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Event used to notify that a chart has no data to display.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ChartNoDataToDisplayEvent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, ChartLoadedEvent.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 The event handler.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interface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Handler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ChartEventHandler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onChartNoDataToDisplay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ChartNoDataToDisplayEvent 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event type class.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id of the chart that has no data to display.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event type instance.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 TYPE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=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Constructs a ChartNoDataToDisplayEvent for the chart whose id is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specified.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chartId the id of the chart that has no data to display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ChartNoDataToDisplayEvent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lastRenderedPageBreak/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id of the chart that has no data to display.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id of the chart that has no data to display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Dispatches the event to the handler.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com.google.gwt.event.shared.GwtEvent#dispatch(com.google.gwt.event.shared.EventHandler)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dispatch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Handler 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ChartDataXmlInvalidEvent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89" w:tooltip="Edit section: ChartDataXmlInvalidEvent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Event used to notify that a chart's data xml is invalid.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ChartDataXmlInvalidEvent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, ChartLoadedEvent.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 The event handler.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interface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Handler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ChartEventHandler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onChartDataXmlInvalid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ChartDataXmlInvalidEvent 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event type class.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EventType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id of the chart whose data xml is invalid.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event type instance.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lastRenderedPageBreak/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static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 TYPE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=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Type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Constructs a ChartDataXmlInvalidEvent for the chart whose id is specified.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chartId the id of the chart whose data xml is invalid.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ChartDataXmlInvalidEvent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id of the chart whose xml data is invalid.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id of the chart whose xml data is invalid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Dispatches the event to the handler.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com.google.gwt.event.shared.GwtEvent#dispatch(com.google.gwt.event.shared.EventHandler)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dispatch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Handler 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FusionChart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90" w:tooltip="Edit section: FusionChart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FusionChart wraps a FusionChart returned by the FusionChart javascript API in a GWT HTML widget.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An HTML widget that contains a rendered FusionChart.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FusionChart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Constructs a FusionChart object from a FusionChartJavaScriptObject.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javaScriptObject the FusionChartJavaScriptObject from which to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                        create the FusionChart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FusionChart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final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FusionChartJavaScriptObject javaScriptObject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This method is called by GWT when the FusionChart widget has been added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to the browser's document.  The chart is actually rendered in this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lastRenderedPageBreak/>
        <w:t xml:space="preserve">     * method since the widget must be added to the browser's document before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any rendering can be done.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&lt;br /&gt;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&lt;b&gt;Note:&lt;/b&gt; This method should not be called directly by developers.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com.google.gwt.user.client.ui.Widget#onAttach()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onAttach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id of the FusionChartJavaScriptObject.  This id should be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unique among all charts in the application.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id of the FusionChartJavaScriptObject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com.netapp.nwf.client.userinterface.chart.Chart#getId()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xml data of the chart.  This method can be used to retrieve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data rendered by the chart regardless of whether this data was set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using setDataXml() or setDataUrl().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XML data of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@throws ChartNotRenderedException if called before the chart is rendered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com.netapp.nwf.client.userinterface.chart.Chart#getDataXml()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getDataXml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Sets the xml that's used to provide data to be rendered by the chart.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This method can be used to dynamically update the chart once it's been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rendered.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&lt;br /&gt;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format of this xml is described in the FusionCharts v3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Documentation, which can be found here: 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http://www.fusioncharts.com/docs/.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xml the xml with the data to be rendered by the graph.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com.netapp.nwf.client.userinterface.chart.Chart#setDataXml(String)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lastRenderedPageBreak/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setDataXml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xml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url that the chart queries to get its XML data.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url that the chart queries to get its XML data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com.netapp.nwf.client.userinterface.chart.Chart#getDataUrl()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getDataUrl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Specifies a url to the xml data to be rendered by the chart.  This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method can be used to dynamically update the chart once it's been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rendered.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url a url to the xml data to be rendered by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com.netapp.nwf.client.userinterface.chart.Chart#setDataUrl(String)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setDataUrl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Gets the value of the attribute with the specified name. 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&lt;br /&gt;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Descriptions of the available attributes can be found in the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"Quick Guide to Chart XML" in the FusionCharts V3 Documentation at: 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http://www.fusioncharts.com/docs/.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attrName the name of the attribute 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value of the attribute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com.netapp.nwf.client.userinterface.chart.Chart#getAttribute(String)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getAttribute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attrName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Sets the value of the specified attribute. 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&lt;br /&gt;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Descriptions of the available attributes can be found in the "Quick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Guide to Chart XML" in the FusionCharts V3 Documentation at: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http://www.fusioncharts.com/docs/.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attrName the name of the attribute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attrValue the value of the attribute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lastRenderedPageBreak/>
        <w:t xml:space="preserve">     * @see com.netapp.nwf.client.userinterface.chart.Chart#setAttribute(String, String)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setAttribute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attrName,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attrValue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Indicates whether the chart has been rendered.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a boolean indicating whether the chart has been rendered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com.netapp.nwf.client.userinterface.chart.Chart#hasRendered()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boolean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hasRendered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Initiates the printing of the chart.  In most browsers, this will cause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browser's print dialog to appear in order for the user to specify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details for how to print the chart.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@throws ChartNotRenderedException if called before the chart is rendered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com.netapp.nwf.client.userinterface.chart.Chart#print()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print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data of the chart as a CSV string.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data of the chart as a CSV string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@throws ChartNotRenderedException if called before the chart is rendered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com.netapp.nwf.client.userinterface.chart.Chart#getDataAsCsv()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getDataAsCsv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whether the chart is in transparent mode.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whether the chart is in transparent mode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com.netapp.nwf.client.userinterface.chart.Chart#isTransparent()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boolean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isTransparent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lastRenderedPageBreak/>
        <w:t xml:space="preserve">     * Sets the chart to use transparent mode when the transparent parameter is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true.  If this method is not called, the default is for the chart to be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transparent.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transparent should the chart use transparent mode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@see com.netapp.nwf.client.userinterface.chart.Chart#setTransparent(boolean)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setTransparent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boolean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transparent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FusionChartJavaScriptObject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91" w:tooltip="Edit section: FusionChartJavaScriptObject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A JSNI wrapper around the Javascript FusionCharts variable from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FusionCharts.js.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FusionChartJavaScriptObject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JavaScriptObject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default constructor is protected since NWF code should use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ChartFactory to instantiate a FusionChartJavaScriptObject (and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encapsulate it in a component).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FusionChartJavaScriptObject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id of the FusionChartJavaScriptObject.  This id should be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unique among all charts in the application.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id of the FusionChartJavaScriptObject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final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native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Renders the chart in the specified div.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divId the id of the div where the chart should be rendered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final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native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render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divId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XML data of the chart.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XML data of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final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native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getXml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lastRenderedPageBreak/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Sets the xml that's used to provide data to be rendered by the chart.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This method can be used to dynamically update the chart once it's been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rendered.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&lt;br /&gt;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format of this xml is described in the FusionCharts v3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Documentation, which can be found here: 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http://www.fusioncharts.com/docs/.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xml the xml with the data to be rendered by the graph.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final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native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setDataXml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xml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Specifies a url to the xml data to be rendered by the chart.  This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method can be used to dynamically update the chart once it's been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rendered.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url a url to the xml data to be rendered by the chart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final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native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setDataUrl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Gets the value of the attribute with the specified name.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attrName the name of the attribute 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value of the attribute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final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native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getAttribute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attrName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Sets the value of the specified attribute.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attrName the name of the attribute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attrValue the value of the attribute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final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native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setAttribute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attrName,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attrValue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Indicates whether the chart has been rendered.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a boolean indicating whether the chart has been rendered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final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native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boolean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hasRendered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lastRenderedPageBreak/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Initiates the printing of the chart.  In most browsers, this will cause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browser's print dialog to appear in order for the user to specify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details for how to print the chart.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final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native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print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Returns the data of the chart as a CSV string.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@return the data of the chart as a CSV string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final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native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getDataAsCsv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Sets the chart to use transparent mode when the transparent parameter is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true.  If this method is not called, the default is for the chart to be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transparent.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transparent should the chart use transparent mode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final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native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setTransparent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boolean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transparent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InvalidChartStateException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92" w:tooltip="Edit section: InvalidChartStateException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InvalidChartStateException is used to indicate that an action was attempted against a chart when the chart was not in a valid state for that action.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An exception that indicates that a chart is in an invalid state for the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action that was attempted.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InvalidChartStateException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Exception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Constructor that includes a message to further explain the exception.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@param message a message to further explain the exception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InvalidChartStateException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message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ChartNotRenderedException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93" w:tooltip="Edit section: ChartNotRenderedException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ChartNotRenderedException is a special case of InvalidChartStateException representing the case where actions are attempted against a chart before it is rendered.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lastRenderedPageBreak/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 An exception that indicates that a chart has not been rendered yet.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ChartNotRenderedException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InvalidChartStateException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>/**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Default constructor that includes an informational message warning that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the chart has not yet been rendered and that this is necessary before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 attempting the requested action.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  <w:lang w:val="en"/>
        </w:rPr>
        <w:t xml:space="preserve">     */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ChartNotRenderedException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pBdr>
          <w:bottom w:val="single" w:sz="6" w:space="2" w:color="AAAAAA"/>
        </w:pBdr>
        <w:shd w:val="clear" w:color="auto" w:fill="FFFFFF"/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F93CB0">
        <w:rPr>
          <w:rFonts w:ascii="Arial" w:eastAsia="Times New Roman" w:hAnsi="Arial" w:cs="Arial"/>
          <w:color w:val="000000"/>
          <w:sz w:val="29"/>
          <w:szCs w:val="29"/>
          <w:lang w:val="en"/>
        </w:rPr>
        <w:t>Usage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94" w:tooltip="Edit section: Usage" w:history="1">
        <w:r w:rsidRPr="00F93CB0">
          <w:rPr>
            <w:rFonts w:ascii="Arial" w:eastAsia="Times New Roman" w:hAnsi="Arial" w:cs="Arial"/>
            <w:color w:val="5A3696"/>
            <w:sz w:val="36"/>
            <w:szCs w:val="36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Setting chart data via setDataXml()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95" w:tooltip="Edit section: Setting chart data via setDataXml()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An application developer could use the following code to add a FusionChart to a dashboard in NWF and set its data using a programmatically defined XML string: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Chart chart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=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ChartFactory.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createChart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FusionChartType.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Column3D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setDataXml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"&lt;chart&gt;&lt;set label='A' value='"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aValue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"' /&gt;&lt;set label='B' value='"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bValue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"' /&gt;&lt;/chart&gt;"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Dashboard db1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=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Dashboard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chart, 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"dashboard1"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3"/>
        <w:rPr>
          <w:rFonts w:ascii="Arial" w:eastAsia="Times New Roman" w:hAnsi="Arial" w:cs="Arial"/>
          <w:b/>
          <w:bCs/>
          <w:color w:val="000000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lang w:val="en"/>
        </w:rPr>
        <w:t>EventService interaction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96" w:tooltip="Edit section: EventService interaction" w:history="1">
        <w:r w:rsidRPr="00F93CB0">
          <w:rPr>
            <w:rFonts w:ascii="Arial" w:eastAsia="Times New Roman" w:hAnsi="Arial" w:cs="Arial"/>
            <w:color w:val="5A3696"/>
            <w:sz w:val="24"/>
            <w:szCs w:val="24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The NWF Event Service can be used to allow the server to push new data to a Chart. In order to allow this, a few additions will be needed:</w:t>
      </w:r>
    </w:p>
    <w:p w:rsidR="00F93CB0" w:rsidRPr="00F93CB0" w:rsidRDefault="00F93CB0" w:rsidP="00F93CB0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The server would need to be updated to send the updated data xml in an event. An example of how the json sent from the server could look follows: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3366CC"/>
          <w:sz w:val="19"/>
          <w:szCs w:val="19"/>
          <w:lang w:val="en"/>
        </w:rPr>
        <w:t>"eventType"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:</w:t>
      </w:r>
      <w:r w:rsidRPr="00F93CB0">
        <w:rPr>
          <w:rFonts w:ascii="Courier New" w:eastAsia="Times New Roman" w:hAnsi="Courier New" w:cs="Courier New"/>
          <w:color w:val="3366CC"/>
          <w:sz w:val="19"/>
          <w:szCs w:val="19"/>
          <w:lang w:val="en"/>
        </w:rPr>
        <w:t>"chartDataChanged"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,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3366CC"/>
          <w:sz w:val="19"/>
          <w:szCs w:val="19"/>
          <w:lang w:val="en"/>
        </w:rPr>
        <w:t>"eventId"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: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id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3366CC"/>
          <w:sz w:val="19"/>
          <w:szCs w:val="19"/>
          <w:lang w:val="en"/>
        </w:rPr>
        <w:t>"response"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: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color w:val="3366CC"/>
          <w:sz w:val="19"/>
          <w:szCs w:val="19"/>
          <w:lang w:val="en"/>
        </w:rPr>
        <w:t>"chartId"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: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66CC"/>
          <w:sz w:val="19"/>
          <w:szCs w:val="19"/>
          <w:lang w:val="en"/>
        </w:rPr>
        <w:t>"&lt;chart id&gt;"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color w:val="3366CC"/>
          <w:sz w:val="19"/>
          <w:szCs w:val="19"/>
          <w:lang w:val="en"/>
        </w:rPr>
        <w:t>"chartDataXml"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:</w:t>
      </w:r>
      <w:r w:rsidRPr="00F93CB0">
        <w:rPr>
          <w:rFonts w:ascii="Courier New" w:eastAsia="Times New Roman" w:hAnsi="Courier New" w:cs="Courier New"/>
          <w:color w:val="3366CC"/>
          <w:sz w:val="19"/>
          <w:szCs w:val="19"/>
          <w:lang w:val="en"/>
        </w:rPr>
        <w:t>"&lt;xml data&gt;"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A javascript overlay would need to be created for the response object defined in the previous step. If the previous example is used, the corresponding javascript overlay would be: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ChartDataChangedEventResponse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JavaScriptObject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protected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ChartDataChangedEventResponse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lastRenderedPageBreak/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final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native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val="en"/>
        </w:rPr>
        <w:t>/*-{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val="en"/>
        </w:rPr>
        <w:t xml:space="preserve">            return this.chartId;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val="en"/>
        </w:rPr>
        <w:t xml:space="preserve">        }-*/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final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native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getDataXml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val="en"/>
        </w:rPr>
        <w:t>/*-{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val="en"/>
        </w:rPr>
        <w:t xml:space="preserve">            return this.chartDataXml;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val="en"/>
        </w:rPr>
        <w:t xml:space="preserve">        }-*/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A new event type would need to be created to represent that chart data has changed: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class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ChartDataChangedEventType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extends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EventType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String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getType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return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"ChartDataChanged"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The event service would need to subscribe to the new event: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EventService eventService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=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EventService.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eventService.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start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eventServiceUrl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eventService.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subscribe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EventListener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eventsReceived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List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&lt;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Event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&gt;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eventList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for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Event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: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eventList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        ChartDataChangedEventResponse response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=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ChartEventResponse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getResponse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        chart.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setDataXml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response.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getDataXml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           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,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ChartDataChangedEventType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Setting chart data via setDataUrl()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97" w:tooltip="Edit section: Setting chart data via setDataUrl()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An application developer could use the following code to add a FusionChart to a dashboard in NWF and set its data using a URL to an XML file: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Chart chart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=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ChartFactory.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createChart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FusionChartType.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Column3D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setDataUrl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To cause the chart to poll the URL every 30 seconds and update chart accordingly, the following could be added: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val="en"/>
        </w:rPr>
        <w:lastRenderedPageBreak/>
        <w:t>// create a timer that will the re-set the chart data based on the data currently at the URL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Timer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t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=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3399"/>
          <w:sz w:val="19"/>
          <w:szCs w:val="19"/>
          <w:lang w:val="en"/>
        </w:rPr>
        <w:t>Timer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run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chart.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setDataUrl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url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val="en"/>
        </w:rPr>
        <w:t>// schedule the timer to run every 30 seconds.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scheduleRepeating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CC66CC"/>
          <w:sz w:val="19"/>
          <w:szCs w:val="19"/>
          <w:lang w:val="en"/>
        </w:rPr>
        <w:t>30000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F93CB0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Handling events generated by a Chart</w:t>
      </w:r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hyperlink r:id="rId98" w:tooltip="Edit section: Handling events generated by a Chart" w:history="1">
        <w:r w:rsidRPr="00F93CB0">
          <w:rPr>
            <w:rFonts w:ascii="Arial" w:eastAsia="Times New Roman" w:hAnsi="Arial" w:cs="Arial"/>
            <w:color w:val="5A3696"/>
            <w:sz w:val="27"/>
            <w:szCs w:val="27"/>
            <w:u w:val="single"/>
            <w:lang w:val="en"/>
          </w:rPr>
          <w:t>edit</w:t>
        </w:r>
      </w:hyperlink>
      <w:r w:rsidRPr="00F93CB0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F93CB0" w:rsidRPr="00F93CB0" w:rsidRDefault="00F93CB0" w:rsidP="00F93CB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F93CB0">
        <w:rPr>
          <w:rFonts w:ascii="Arial" w:eastAsia="Times New Roman" w:hAnsi="Arial" w:cs="Arial"/>
          <w:color w:val="000000"/>
          <w:sz w:val="19"/>
          <w:szCs w:val="19"/>
          <w:lang w:val="en"/>
        </w:rPr>
        <w:t>The Chart class uses the GWT 1.6 Event Handling pattern. To be notified of an event from the chart, a Handler for that event must be added to the chart. The code below shows how one would add handlers for all the events currently supported by Chart: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addChartHandler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,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onChartLoaded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ChartLoadedEvent 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Log.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getLogger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debug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this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, 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"chart loaded: "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addChartHandler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ChartRenderedEvent.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,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ChartRenderedEvent.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onChartRendered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ChartRenderedEvent 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Log.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getLogger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debug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this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, 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"chart rendered: "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addChartHandler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ChartDataLoadedEvent.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,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ChartDataLoadedEvent.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onChartDataLoaded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ChartDataLoadedEvent 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Log.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getLogger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debug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this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, 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"chart data loaded: "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addChartHandler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ChartDataLoadErrorEvent.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,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ChartDataLoadErrorEvent.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onChartDataLoadError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ChartDataLoadErrorEvent 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Log.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getLogger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error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this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, 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"error while loading: "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lastRenderedPageBreak/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addChartHandler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ChartNoDataToDisplayEvent.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,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ChartNoDataToDisplayEvent.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onChartNoDataToDisplay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ChartNoDataToDisplayEvent 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Log.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getLogger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warn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this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, 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"chart has no data to display: "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 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addChartHandler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ChartDataXmlInvalidEvent.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TYPE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,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new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ChartDataXmlInvalidEvent.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Handler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@Override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public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"/>
        </w:rPr>
        <w:t>void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onChartDataXmlInvalid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ChartDataXmlInvalidEvent event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{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    Log.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getLogger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>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error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</w:t>
      </w:r>
      <w:r w:rsidRPr="00F93CB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"/>
        </w:rPr>
        <w:t>this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, </w:t>
      </w:r>
      <w:r w:rsidRPr="00F93CB0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"chart's data xml is invalid: "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+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event.</w:t>
      </w:r>
      <w:r w:rsidRPr="00F93CB0">
        <w:rPr>
          <w:rFonts w:ascii="Courier New" w:eastAsia="Times New Roman" w:hAnsi="Courier New" w:cs="Courier New"/>
          <w:color w:val="006633"/>
          <w:sz w:val="19"/>
          <w:szCs w:val="19"/>
          <w:lang w:val="en"/>
        </w:rPr>
        <w:t>getChartId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())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   </w:t>
      </w: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</w:t>
      </w:r>
      <w:r w:rsidRPr="00F93CB0"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  <w:t xml:space="preserve"> </w:t>
      </w:r>
    </w:p>
    <w:p w:rsidR="00F93CB0" w:rsidRPr="00F93CB0" w:rsidRDefault="00F93CB0" w:rsidP="00F93CB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"/>
        </w:rPr>
      </w:pPr>
      <w:r w:rsidRPr="00F93CB0">
        <w:rPr>
          <w:rFonts w:ascii="Courier New" w:eastAsia="Times New Roman" w:hAnsi="Courier New" w:cs="Courier New"/>
          <w:color w:val="009900"/>
          <w:sz w:val="19"/>
          <w:szCs w:val="19"/>
          <w:lang w:val="en"/>
        </w:rPr>
        <w:t>})</w:t>
      </w:r>
      <w:r w:rsidRPr="00F93CB0">
        <w:rPr>
          <w:rFonts w:ascii="Courier New" w:eastAsia="Times New Roman" w:hAnsi="Courier New" w:cs="Courier New"/>
          <w:color w:val="339933"/>
          <w:sz w:val="19"/>
          <w:szCs w:val="19"/>
          <w:lang w:val="en"/>
        </w:rPr>
        <w:t>;</w:t>
      </w:r>
    </w:p>
    <w:p w:rsidR="00476985" w:rsidRDefault="00476985">
      <w:bookmarkStart w:id="0" w:name="_GoBack"/>
      <w:bookmarkEnd w:id="0"/>
    </w:p>
    <w:sectPr w:rsidR="0047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372"/>
    <w:multiLevelType w:val="multilevel"/>
    <w:tmpl w:val="1D327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D2259"/>
    <w:multiLevelType w:val="multilevel"/>
    <w:tmpl w:val="E95C2A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80456"/>
    <w:multiLevelType w:val="multilevel"/>
    <w:tmpl w:val="F87431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33553"/>
    <w:multiLevelType w:val="multilevel"/>
    <w:tmpl w:val="EFD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22731"/>
    <w:multiLevelType w:val="multilevel"/>
    <w:tmpl w:val="5F583B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978D5"/>
    <w:multiLevelType w:val="multilevel"/>
    <w:tmpl w:val="A40A86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96835"/>
    <w:multiLevelType w:val="multilevel"/>
    <w:tmpl w:val="2FBE0D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6028F"/>
    <w:multiLevelType w:val="multilevel"/>
    <w:tmpl w:val="AF9A1E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A7686"/>
    <w:multiLevelType w:val="multilevel"/>
    <w:tmpl w:val="85C413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B7DF8"/>
    <w:multiLevelType w:val="multilevel"/>
    <w:tmpl w:val="E80A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413B9"/>
    <w:multiLevelType w:val="multilevel"/>
    <w:tmpl w:val="BD70ED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B1D1E"/>
    <w:multiLevelType w:val="multilevel"/>
    <w:tmpl w:val="9C469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179A8"/>
    <w:multiLevelType w:val="multilevel"/>
    <w:tmpl w:val="EADA65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C0949"/>
    <w:multiLevelType w:val="multilevel"/>
    <w:tmpl w:val="AEF68C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F3E48"/>
    <w:multiLevelType w:val="multilevel"/>
    <w:tmpl w:val="3A08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458C2"/>
    <w:multiLevelType w:val="multilevel"/>
    <w:tmpl w:val="8CD0AF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15"/>
  </w:num>
  <w:num w:numId="8">
    <w:abstractNumId w:val="10"/>
  </w:num>
  <w:num w:numId="9">
    <w:abstractNumId w:val="4"/>
  </w:num>
  <w:num w:numId="10">
    <w:abstractNumId w:val="9"/>
  </w:num>
  <w:num w:numId="11">
    <w:abstractNumId w:val="14"/>
  </w:num>
  <w:num w:numId="12">
    <w:abstractNumId w:val="13"/>
  </w:num>
  <w:num w:numId="13">
    <w:abstractNumId w:val="2"/>
  </w:num>
  <w:num w:numId="14">
    <w:abstractNumId w:val="1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B0"/>
    <w:rsid w:val="00476985"/>
    <w:rsid w:val="00F9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9D0B7-6125-48AD-8280-A42EE5EA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C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3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3C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3C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C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3CB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F9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pages">
    <w:name w:val="subpages"/>
    <w:basedOn w:val="DefaultParagraphFont"/>
    <w:rsid w:val="00F93CB0"/>
  </w:style>
  <w:style w:type="character" w:styleId="Hyperlink">
    <w:name w:val="Hyperlink"/>
    <w:basedOn w:val="DefaultParagraphFont"/>
    <w:uiPriority w:val="99"/>
    <w:semiHidden/>
    <w:unhideWhenUsed/>
    <w:rsid w:val="00F93C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CB0"/>
    <w:rPr>
      <w:color w:val="800080"/>
      <w:u w:val="single"/>
    </w:rPr>
  </w:style>
  <w:style w:type="character" w:customStyle="1" w:styleId="toctoggle">
    <w:name w:val="toctoggle"/>
    <w:basedOn w:val="DefaultParagraphFont"/>
    <w:rsid w:val="00F93CB0"/>
  </w:style>
  <w:style w:type="paragraph" w:customStyle="1" w:styleId="toclevel-1">
    <w:name w:val="toclevel-1"/>
    <w:basedOn w:val="Normal"/>
    <w:rsid w:val="00F9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F93CB0"/>
  </w:style>
  <w:style w:type="character" w:customStyle="1" w:styleId="toctext">
    <w:name w:val="toctext"/>
    <w:basedOn w:val="DefaultParagraphFont"/>
    <w:rsid w:val="00F93CB0"/>
  </w:style>
  <w:style w:type="paragraph" w:customStyle="1" w:styleId="toclevel-2">
    <w:name w:val="toclevel-2"/>
    <w:basedOn w:val="Normal"/>
    <w:rsid w:val="00F9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level-3">
    <w:name w:val="toclevel-3"/>
    <w:basedOn w:val="Normal"/>
    <w:rsid w:val="00F9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level-4">
    <w:name w:val="toclevel-4"/>
    <w:basedOn w:val="Normal"/>
    <w:rsid w:val="00F9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F93CB0"/>
  </w:style>
  <w:style w:type="character" w:customStyle="1" w:styleId="mw-editsection">
    <w:name w:val="mw-editsection"/>
    <w:basedOn w:val="DefaultParagraphFont"/>
    <w:rsid w:val="00F93CB0"/>
  </w:style>
  <w:style w:type="character" w:customStyle="1" w:styleId="mw-editsection-bracket">
    <w:name w:val="mw-editsection-bracket"/>
    <w:basedOn w:val="DefaultParagraphFont"/>
    <w:rsid w:val="00F93CB0"/>
  </w:style>
  <w:style w:type="paragraph" w:styleId="NormalWeb">
    <w:name w:val="Normal (Web)"/>
    <w:basedOn w:val="Normal"/>
    <w:uiPriority w:val="99"/>
    <w:semiHidden/>
    <w:unhideWhenUsed/>
    <w:rsid w:val="00F9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CB0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93CB0"/>
  </w:style>
  <w:style w:type="character" w:customStyle="1" w:styleId="br0">
    <w:name w:val="br0"/>
    <w:basedOn w:val="DefaultParagraphFont"/>
    <w:rsid w:val="00F93CB0"/>
  </w:style>
  <w:style w:type="character" w:customStyle="1" w:styleId="sy0">
    <w:name w:val="sy0"/>
    <w:basedOn w:val="DefaultParagraphFont"/>
    <w:rsid w:val="00F93CB0"/>
  </w:style>
  <w:style w:type="character" w:customStyle="1" w:styleId="kw3">
    <w:name w:val="kw3"/>
    <w:basedOn w:val="DefaultParagraphFont"/>
    <w:rsid w:val="00F93CB0"/>
  </w:style>
  <w:style w:type="character" w:customStyle="1" w:styleId="co3">
    <w:name w:val="co3"/>
    <w:basedOn w:val="DefaultParagraphFont"/>
    <w:rsid w:val="00F93CB0"/>
  </w:style>
  <w:style w:type="character" w:customStyle="1" w:styleId="kw4">
    <w:name w:val="kw4"/>
    <w:basedOn w:val="DefaultParagraphFont"/>
    <w:rsid w:val="00F93CB0"/>
  </w:style>
  <w:style w:type="character" w:customStyle="1" w:styleId="me1">
    <w:name w:val="me1"/>
    <w:basedOn w:val="DefaultParagraphFont"/>
    <w:rsid w:val="00F93CB0"/>
  </w:style>
  <w:style w:type="character" w:customStyle="1" w:styleId="st0">
    <w:name w:val="st0"/>
    <w:basedOn w:val="DefaultParagraphFont"/>
    <w:rsid w:val="00F93CB0"/>
  </w:style>
  <w:style w:type="character" w:customStyle="1" w:styleId="comulti">
    <w:name w:val="comulti"/>
    <w:basedOn w:val="DefaultParagraphFont"/>
    <w:rsid w:val="00F93CB0"/>
  </w:style>
  <w:style w:type="character" w:customStyle="1" w:styleId="co1">
    <w:name w:val="co1"/>
    <w:basedOn w:val="DefaultParagraphFont"/>
    <w:rsid w:val="00F93CB0"/>
  </w:style>
  <w:style w:type="character" w:customStyle="1" w:styleId="nu0">
    <w:name w:val="nu0"/>
    <w:basedOn w:val="DefaultParagraphFont"/>
    <w:rsid w:val="00F93CB0"/>
  </w:style>
  <w:style w:type="paragraph" w:customStyle="1" w:styleId="selected">
    <w:name w:val="selected"/>
    <w:basedOn w:val="Normal"/>
    <w:rsid w:val="00F9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">
    <w:name w:val="new"/>
    <w:basedOn w:val="Normal"/>
    <w:rsid w:val="00F9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3C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3CB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3C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3CB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7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195">
          <w:marLeft w:val="-2928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1840">
              <w:marLeft w:val="2928"/>
              <w:marRight w:val="0"/>
              <w:marTop w:val="672"/>
              <w:marBottom w:val="0"/>
              <w:divBdr>
                <w:top w:val="single" w:sz="6" w:space="12" w:color="AAAAAA"/>
                <w:left w:val="single" w:sz="6" w:space="12" w:color="AAAAAA"/>
                <w:bottom w:val="single" w:sz="6" w:space="12" w:color="AAAAAA"/>
                <w:right w:val="none" w:sz="0" w:space="0" w:color="auto"/>
              </w:divBdr>
              <w:divsChild>
                <w:div w:id="692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51565">
                      <w:marLeft w:val="24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5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AAAAA"/>
                            <w:left w:val="single" w:sz="6" w:space="5" w:color="AAAAAA"/>
                            <w:bottom w:val="single" w:sz="6" w:space="5" w:color="AAAAAA"/>
                            <w:right w:val="single" w:sz="6" w:space="5" w:color="AAAAAA"/>
                          </w:divBdr>
                        </w:div>
                        <w:div w:id="6841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26654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43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45737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159069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72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171773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02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10572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53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16184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1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75585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21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57058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2928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2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76684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5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105821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3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25764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5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1188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3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54703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3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46636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1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13940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03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102178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8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104197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85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15703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3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165074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7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43471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2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209238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35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145745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4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18620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3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1431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35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DDDDDD"/>
                            <w:left w:val="single" w:sz="6" w:space="12" w:color="DDDDDD"/>
                            <w:bottom w:val="single" w:sz="6" w:space="12" w:color="DDDDDD"/>
                            <w:right w:val="single" w:sz="6" w:space="12" w:color="DDDDDD"/>
                          </w:divBdr>
                          <w:divsChild>
                            <w:div w:id="3373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7239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0781">
                  <w:marLeft w:val="0"/>
                  <w:marRight w:val="0"/>
                  <w:marTop w:val="0"/>
                  <w:marBottom w:val="0"/>
                  <w:divBdr>
                    <w:top w:val="single" w:sz="6" w:space="6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  <w:div w:id="1559777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590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6" w:color="AAAAAA"/>
                    <w:bottom w:val="single" w:sz="6" w:space="4" w:color="AAAAAA"/>
                    <w:right w:val="single" w:sz="6" w:space="10" w:color="AAAAAA"/>
                  </w:divBdr>
                </w:div>
              </w:divsChild>
            </w:div>
            <w:div w:id="2007550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699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6" w:color="AAAAAA"/>
                    <w:bottom w:val="single" w:sz="6" w:space="4" w:color="AAAAAA"/>
                    <w:right w:val="single" w:sz="6" w:space="10" w:color="AAAAAA"/>
                  </w:divBdr>
                </w:div>
              </w:divsChild>
            </w:div>
            <w:div w:id="7791809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872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6" w:color="AAAAAA"/>
                    <w:bottom w:val="single" w:sz="6" w:space="4" w:color="AAAAAA"/>
                    <w:right w:val="single" w:sz="6" w:space="10" w:color="AAAAAA"/>
                  </w:divBdr>
                </w:div>
              </w:divsChild>
            </w:div>
            <w:div w:id="19623038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986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6" w:color="AAAAAA"/>
                    <w:bottom w:val="single" w:sz="6" w:space="4" w:color="AAAAAA"/>
                    <w:right w:val="single" w:sz="6" w:space="10" w:color="AAAAAA"/>
                  </w:divBdr>
                </w:div>
              </w:divsChild>
            </w:div>
          </w:divsChild>
        </w:div>
        <w:div w:id="2129348656">
          <w:marLeft w:val="0"/>
          <w:marRight w:val="0"/>
          <w:marTop w:val="144"/>
          <w:marBottom w:val="240"/>
          <w:divBdr>
            <w:top w:val="single" w:sz="6" w:space="5" w:color="FABD23"/>
            <w:left w:val="none" w:sz="0" w:space="0" w:color="auto"/>
            <w:bottom w:val="single" w:sz="6" w:space="4" w:color="FABD23"/>
            <w:right w:val="none" w:sz="0" w:space="0" w:color="auto"/>
          </w:divBdr>
          <w:divsChild>
            <w:div w:id="35141680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d.netapp.com/w/MEG/UXE/NWF/Releases/Bananaquit/Specifications/FusionChart_Functional_Specification" TargetMode="External"/><Relationship Id="rId21" Type="http://schemas.openxmlformats.org/officeDocument/2006/relationships/hyperlink" Target="https://wikid.netapp.com/w/MEG/UXE/NWF/Releases/Bananaquit/Specifications/FusionChart_Functional_Specification" TargetMode="External"/><Relationship Id="rId42" Type="http://schemas.openxmlformats.org/officeDocument/2006/relationships/hyperlink" Target="https://wikid.netapp.com/w/MEG/UXE/NWF/Releases/Bananaquit/Specifications/FusionChart_Functional_Specification" TargetMode="External"/><Relationship Id="rId47" Type="http://schemas.openxmlformats.org/officeDocument/2006/relationships/hyperlink" Target="https://wikid.netapp.com/w/MEG/UXE/NWF/Releases/Bananaquit/Specifications/FusionChart_Functional_Specification" TargetMode="External"/><Relationship Id="rId63" Type="http://schemas.openxmlformats.org/officeDocument/2006/relationships/hyperlink" Target="https://wikid.netapp.com/wikid/index.php?title=MEG/UXE/NWF/Releases/Bananaquit/Specifications/FusionChart_Functional_Specification&amp;action=edit&amp;section=9" TargetMode="External"/><Relationship Id="rId68" Type="http://schemas.openxmlformats.org/officeDocument/2006/relationships/hyperlink" Target="https://wikid.netapp.com/wikid/index.php?title=MEG/UXE/NWF/Releases/Bananaquit/Specifications/FusionChart_Functional_Specification&amp;action=edit&amp;section=11" TargetMode="External"/><Relationship Id="rId84" Type="http://schemas.openxmlformats.org/officeDocument/2006/relationships/hyperlink" Target="https://wikid.netapp.com/wikid/index.php?title=MEG/UXE/NWF/Releases/Bananaquit/Specifications/FusionChart_Functional_Specification&amp;action=edit&amp;section=23" TargetMode="External"/><Relationship Id="rId89" Type="http://schemas.openxmlformats.org/officeDocument/2006/relationships/hyperlink" Target="https://wikid.netapp.com/wikid/index.php?title=MEG/UXE/NWF/Releases/Bananaquit/Specifications/FusionChart_Functional_Specification&amp;action=edit&amp;section=28" TargetMode="External"/><Relationship Id="rId16" Type="http://schemas.openxmlformats.org/officeDocument/2006/relationships/hyperlink" Target="https://wikid.netapp.com/w/MEG/UXE/NWF/Releases/Bananaquit/Specifications/FusionChart_Functional_Specification" TargetMode="External"/><Relationship Id="rId11" Type="http://schemas.openxmlformats.org/officeDocument/2006/relationships/hyperlink" Target="https://wikid.netapp.com/w/MEG/UXE/NWF/Releases/Bananaquit/Specifications/FusionChart_Functional_Specification" TargetMode="External"/><Relationship Id="rId32" Type="http://schemas.openxmlformats.org/officeDocument/2006/relationships/hyperlink" Target="https://wikid.netapp.com/w/MEG/UXE/NWF/Releases/Bananaquit/Specifications/FusionChart_Functional_Specification" TargetMode="External"/><Relationship Id="rId37" Type="http://schemas.openxmlformats.org/officeDocument/2006/relationships/hyperlink" Target="https://wikid.netapp.com/w/MEG/UXE/NWF/Releases/Bananaquit/Specifications/FusionChart_Functional_Specification" TargetMode="External"/><Relationship Id="rId53" Type="http://schemas.openxmlformats.org/officeDocument/2006/relationships/hyperlink" Target="https://wikid.netapp.com/w/MEG/UXE/NWF/Releases/Bananaquit/Specifications/FusionChart_Functional_Specification" TargetMode="External"/><Relationship Id="rId58" Type="http://schemas.openxmlformats.org/officeDocument/2006/relationships/hyperlink" Target="https://wikid.netapp.com/wikid/index.php?title=MEG/UXE/NWF/Releases/Bananaquit/Specifications/FusionChart_Functional_Specification&amp;action=edit&amp;section=4" TargetMode="External"/><Relationship Id="rId74" Type="http://schemas.openxmlformats.org/officeDocument/2006/relationships/hyperlink" Target="https://wikid.netapp.com/wikid/index.php?title=MEG/UXE/NWF/Releases/Bananaquit/Specifications/FusionChart_Functional_Specification&amp;action=edit&amp;section=13" TargetMode="External"/><Relationship Id="rId79" Type="http://schemas.openxmlformats.org/officeDocument/2006/relationships/hyperlink" Target="https://wikid.netapp.com/wikid/index.php?title=MEG/UXE/NWF/Releases/Bananaquit/Specifications/FusionChart_Functional_Specification&amp;action=edit&amp;section=18" TargetMode="External"/><Relationship Id="rId5" Type="http://schemas.openxmlformats.org/officeDocument/2006/relationships/hyperlink" Target="https://wikid.netapp.com/w/MEG" TargetMode="External"/><Relationship Id="rId90" Type="http://schemas.openxmlformats.org/officeDocument/2006/relationships/hyperlink" Target="https://wikid.netapp.com/wikid/index.php?title=MEG/UXE/NWF/Releases/Bananaquit/Specifications/FusionChart_Functional_Specification&amp;action=edit&amp;section=29" TargetMode="External"/><Relationship Id="rId95" Type="http://schemas.openxmlformats.org/officeDocument/2006/relationships/hyperlink" Target="https://wikid.netapp.com/wikid/index.php?title=MEG/UXE/NWF/Releases/Bananaquit/Specifications/FusionChart_Functional_Specification&amp;action=edit&amp;section=34" TargetMode="External"/><Relationship Id="rId22" Type="http://schemas.openxmlformats.org/officeDocument/2006/relationships/hyperlink" Target="https://wikid.netapp.com/w/MEG/UXE/NWF/Releases/Bananaquit/Specifications/FusionChart_Functional_Specification" TargetMode="External"/><Relationship Id="rId27" Type="http://schemas.openxmlformats.org/officeDocument/2006/relationships/hyperlink" Target="https://wikid.netapp.com/w/MEG/UXE/NWF/Releases/Bananaquit/Specifications/FusionChart_Functional_Specification" TargetMode="External"/><Relationship Id="rId43" Type="http://schemas.openxmlformats.org/officeDocument/2006/relationships/hyperlink" Target="https://wikid.netapp.com/w/MEG/UXE/NWF/Releases/Bananaquit/Specifications/FusionChart_Functional_Specification" TargetMode="External"/><Relationship Id="rId48" Type="http://schemas.openxmlformats.org/officeDocument/2006/relationships/hyperlink" Target="https://wikid.netapp.com/w/MEG/UXE/NWF/Releases/Bananaquit/Specifications/FusionChart_Functional_Specification" TargetMode="External"/><Relationship Id="rId64" Type="http://schemas.openxmlformats.org/officeDocument/2006/relationships/hyperlink" Target="https://wikid.netapp.com/wikid/index.php?title=MEG/UXE/NWF/Releases/Bananaquit/Specifications/FusionChart_Functional_Specification&amp;action=edit&amp;section=10" TargetMode="External"/><Relationship Id="rId69" Type="http://schemas.openxmlformats.org/officeDocument/2006/relationships/hyperlink" Target="https://wikid.netapp.com/w/File:Fusionchart_print_menu.png" TargetMode="External"/><Relationship Id="rId80" Type="http://schemas.openxmlformats.org/officeDocument/2006/relationships/hyperlink" Target="https://wikid.netapp.com/wikid/index.php?title=MEG/UXE/NWF/Releases/Bananaquit/Specifications/FusionChart_Functional_Specification&amp;action=edit&amp;section=19" TargetMode="External"/><Relationship Id="rId85" Type="http://schemas.openxmlformats.org/officeDocument/2006/relationships/hyperlink" Target="https://wikid.netapp.com/wikid/index.php?title=MEG/UXE/NWF/Releases/Bananaquit/Specifications/FusionChart_Functional_Specification&amp;action=edit&amp;section=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d.netapp.com/w/MEG/UXE/NWF/Releases/Bananaquit/Specifications/FusionChart_Functional_Specification" TargetMode="External"/><Relationship Id="rId17" Type="http://schemas.openxmlformats.org/officeDocument/2006/relationships/hyperlink" Target="https://wikid.netapp.com/w/MEG/UXE/NWF/Releases/Bananaquit/Specifications/FusionChart_Functional_Specification" TargetMode="External"/><Relationship Id="rId25" Type="http://schemas.openxmlformats.org/officeDocument/2006/relationships/hyperlink" Target="https://wikid.netapp.com/w/MEG/UXE/NWF/Releases/Bananaquit/Specifications/FusionChart_Functional_Specification" TargetMode="External"/><Relationship Id="rId33" Type="http://schemas.openxmlformats.org/officeDocument/2006/relationships/hyperlink" Target="https://wikid.netapp.com/w/MEG/UXE/NWF/Releases/Bananaquit/Specifications/FusionChart_Functional_Specification" TargetMode="External"/><Relationship Id="rId38" Type="http://schemas.openxmlformats.org/officeDocument/2006/relationships/hyperlink" Target="https://wikid.netapp.com/w/MEG/UXE/NWF/Releases/Bananaquit/Specifications/FusionChart_Functional_Specification" TargetMode="External"/><Relationship Id="rId46" Type="http://schemas.openxmlformats.org/officeDocument/2006/relationships/hyperlink" Target="https://wikid.netapp.com/w/MEG/UXE/NWF/Releases/Bananaquit/Specifications/FusionChart_Functional_Specification" TargetMode="External"/><Relationship Id="rId59" Type="http://schemas.openxmlformats.org/officeDocument/2006/relationships/hyperlink" Target="https://wikid.netapp.com/wikid/index.php?title=MEG/UXE/NWF/Releases/Bananaquit/Specifications/FusionChart_Functional_Specification&amp;action=edit&amp;section=5" TargetMode="External"/><Relationship Id="rId67" Type="http://schemas.openxmlformats.org/officeDocument/2006/relationships/image" Target="media/image1.png"/><Relationship Id="rId20" Type="http://schemas.openxmlformats.org/officeDocument/2006/relationships/hyperlink" Target="https://wikid.netapp.com/w/MEG/UXE/NWF/Releases/Bananaquit/Specifications/FusionChart_Functional_Specification" TargetMode="External"/><Relationship Id="rId41" Type="http://schemas.openxmlformats.org/officeDocument/2006/relationships/hyperlink" Target="https://wikid.netapp.com/w/MEG/UXE/NWF/Releases/Bananaquit/Specifications/FusionChart_Functional_Specification" TargetMode="External"/><Relationship Id="rId54" Type="http://schemas.openxmlformats.org/officeDocument/2006/relationships/hyperlink" Target="https://wikid.netapp.com/wikid/index.php?title=MEG/UXE/NWF/Releases/Bananaquit/Specifications/FusionChart_Functional_Specification&amp;action=edit&amp;section=1" TargetMode="External"/><Relationship Id="rId62" Type="http://schemas.openxmlformats.org/officeDocument/2006/relationships/hyperlink" Target="https://wikid.netapp.com/wikid/index.php?title=MEG/UXE/NWF/Releases/Bananaquit/Specifications/FusionChart_Functional_Specification&amp;action=edit&amp;section=8" TargetMode="External"/><Relationship Id="rId70" Type="http://schemas.openxmlformats.org/officeDocument/2006/relationships/image" Target="media/image2.png"/><Relationship Id="rId75" Type="http://schemas.openxmlformats.org/officeDocument/2006/relationships/hyperlink" Target="https://wikid.netapp.com/wikid/index.php?title=MEG/UXE/NWF/Releases/Bananaquit/Specifications/FusionChart_Functional_Specification&amp;action=edit&amp;section=14" TargetMode="External"/><Relationship Id="rId83" Type="http://schemas.openxmlformats.org/officeDocument/2006/relationships/hyperlink" Target="https://wikid.netapp.com/wikid/index.php?title=MEG/UXE/NWF/Releases/Bananaquit/Specifications/FusionChart_Functional_Specification&amp;action=edit&amp;section=22" TargetMode="External"/><Relationship Id="rId88" Type="http://schemas.openxmlformats.org/officeDocument/2006/relationships/hyperlink" Target="https://wikid.netapp.com/wikid/index.php?title=MEG/UXE/NWF/Releases/Bananaquit/Specifications/FusionChart_Functional_Specification&amp;action=edit&amp;section=27" TargetMode="External"/><Relationship Id="rId91" Type="http://schemas.openxmlformats.org/officeDocument/2006/relationships/hyperlink" Target="https://wikid.netapp.com/wikid/index.php?title=MEG/UXE/NWF/Releases/Bananaquit/Specifications/FusionChart_Functional_Specification&amp;action=edit&amp;section=30" TargetMode="External"/><Relationship Id="rId96" Type="http://schemas.openxmlformats.org/officeDocument/2006/relationships/hyperlink" Target="https://wikid.netapp.com/wikid/index.php?title=MEG/UXE/NWF/Releases/Bananaquit/Specifications/FusionChart_Functional_Specification&amp;action=edit&amp;section=3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d.netapp.com/w/MEG/UXE" TargetMode="External"/><Relationship Id="rId15" Type="http://schemas.openxmlformats.org/officeDocument/2006/relationships/hyperlink" Target="https://wikid.netapp.com/w/MEG/UXE/NWF/Releases/Bananaquit/Specifications/FusionChart_Functional_Specification" TargetMode="External"/><Relationship Id="rId23" Type="http://schemas.openxmlformats.org/officeDocument/2006/relationships/hyperlink" Target="https://wikid.netapp.com/w/MEG/UXE/NWF/Releases/Bananaquit/Specifications/FusionChart_Functional_Specification" TargetMode="External"/><Relationship Id="rId28" Type="http://schemas.openxmlformats.org/officeDocument/2006/relationships/hyperlink" Target="https://wikid.netapp.com/w/MEG/UXE/NWF/Releases/Bananaquit/Specifications/FusionChart_Functional_Specification" TargetMode="External"/><Relationship Id="rId36" Type="http://schemas.openxmlformats.org/officeDocument/2006/relationships/hyperlink" Target="https://wikid.netapp.com/w/MEG/UXE/NWF/Releases/Bananaquit/Specifications/FusionChart_Functional_Specification" TargetMode="External"/><Relationship Id="rId49" Type="http://schemas.openxmlformats.org/officeDocument/2006/relationships/hyperlink" Target="https://wikid.netapp.com/w/MEG/UXE/NWF/Releases/Bananaquit/Specifications/FusionChart_Functional_Specification" TargetMode="External"/><Relationship Id="rId57" Type="http://schemas.openxmlformats.org/officeDocument/2006/relationships/hyperlink" Target="http://www.fusioncharts.com/docs/" TargetMode="External"/><Relationship Id="rId10" Type="http://schemas.openxmlformats.org/officeDocument/2006/relationships/hyperlink" Target="https://wikid.netapp.com/w/MEG/UXE/NWF/Releases/Bananaquit/Specifications" TargetMode="External"/><Relationship Id="rId31" Type="http://schemas.openxmlformats.org/officeDocument/2006/relationships/hyperlink" Target="https://wikid.netapp.com/w/MEG/UXE/NWF/Releases/Bananaquit/Specifications/FusionChart_Functional_Specification" TargetMode="External"/><Relationship Id="rId44" Type="http://schemas.openxmlformats.org/officeDocument/2006/relationships/hyperlink" Target="https://wikid.netapp.com/w/MEG/UXE/NWF/Releases/Bananaquit/Specifications/FusionChart_Functional_Specification" TargetMode="External"/><Relationship Id="rId52" Type="http://schemas.openxmlformats.org/officeDocument/2006/relationships/hyperlink" Target="https://wikid.netapp.com/w/MEG/UXE/NWF/Releases/Bananaquit/Specifications/FusionChart_Functional_Specification" TargetMode="External"/><Relationship Id="rId60" Type="http://schemas.openxmlformats.org/officeDocument/2006/relationships/hyperlink" Target="https://wikid.netapp.com/wikid/index.php?title=MEG/UXE/NWF/Releases/Bananaquit/Specifications/FusionChart_Functional_Specification&amp;action=edit&amp;section=6" TargetMode="External"/><Relationship Id="rId65" Type="http://schemas.openxmlformats.org/officeDocument/2006/relationships/hyperlink" Target="https://wikid.netapp.com/w/MEG/UXE/NWF/Releases/Bananaquit/Specifications/FusionChart_Functional_Specification" TargetMode="External"/><Relationship Id="rId73" Type="http://schemas.openxmlformats.org/officeDocument/2006/relationships/hyperlink" Target="https://wikid.netapp.com/wikid/index.php?title=MEG/UXE/NWF/Releases/Bananaquit/Specifications/FusionChart_Functional_Specification&amp;action=edit&amp;section=12" TargetMode="External"/><Relationship Id="rId78" Type="http://schemas.openxmlformats.org/officeDocument/2006/relationships/hyperlink" Target="https://wikid.netapp.com/wikid/index.php?title=MEG/UXE/NWF/Releases/Bananaquit/Specifications/FusionChart_Functional_Specification&amp;action=edit&amp;section=17" TargetMode="External"/><Relationship Id="rId81" Type="http://schemas.openxmlformats.org/officeDocument/2006/relationships/hyperlink" Target="https://wikid.netapp.com/wikid/index.php?title=MEG/UXE/NWF/Releases/Bananaquit/Specifications/FusionChart_Functional_Specification&amp;action=edit&amp;section=20" TargetMode="External"/><Relationship Id="rId86" Type="http://schemas.openxmlformats.org/officeDocument/2006/relationships/hyperlink" Target="https://wikid.netapp.com/wikid/index.php?title=MEG/UXE/NWF/Releases/Bananaquit/Specifications/FusionChart_Functional_Specification&amp;action=edit&amp;section=25" TargetMode="External"/><Relationship Id="rId94" Type="http://schemas.openxmlformats.org/officeDocument/2006/relationships/hyperlink" Target="https://wikid.netapp.com/wikid/index.php?title=MEG/UXE/NWF/Releases/Bananaquit/Specifications/FusionChart_Functional_Specification&amp;action=edit&amp;section=33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d.netapp.com/w/MEG/UXE/NWF/Releases/Bananaquit" TargetMode="External"/><Relationship Id="rId13" Type="http://schemas.openxmlformats.org/officeDocument/2006/relationships/hyperlink" Target="https://wikid.netapp.com/w/MEG/UXE/NWF/Releases/Bananaquit/Specifications/FusionChart_Functional_Specification" TargetMode="External"/><Relationship Id="rId18" Type="http://schemas.openxmlformats.org/officeDocument/2006/relationships/hyperlink" Target="https://wikid.netapp.com/w/MEG/UXE/NWF/Releases/Bananaquit/Specifications/FusionChart_Functional_Specification" TargetMode="External"/><Relationship Id="rId39" Type="http://schemas.openxmlformats.org/officeDocument/2006/relationships/hyperlink" Target="https://wikid.netapp.com/w/MEG/UXE/NWF/Releases/Bananaquit/Specifications/FusionChart_Functional_Specification" TargetMode="External"/><Relationship Id="rId34" Type="http://schemas.openxmlformats.org/officeDocument/2006/relationships/hyperlink" Target="https://wikid.netapp.com/w/MEG/UXE/NWF/Releases/Bananaquit/Specifications/FusionChart_Functional_Specification" TargetMode="External"/><Relationship Id="rId50" Type="http://schemas.openxmlformats.org/officeDocument/2006/relationships/hyperlink" Target="https://wikid.netapp.com/w/MEG/UXE/NWF/Releases/Bananaquit/Specifications/FusionChart_Functional_Specification" TargetMode="External"/><Relationship Id="rId55" Type="http://schemas.openxmlformats.org/officeDocument/2006/relationships/hyperlink" Target="https://wikid.netapp.com/wikid/index.php?title=MEG/UXE/NWF/Releases/Bananaquit/Specifications/FusionChart_Functional_Specification&amp;action=edit&amp;section=2" TargetMode="External"/><Relationship Id="rId76" Type="http://schemas.openxmlformats.org/officeDocument/2006/relationships/hyperlink" Target="https://wikid.netapp.com/wikid/index.php?title=MEG/UXE/NWF/Releases/Bananaquit/Specifications/FusionChart_Functional_Specification&amp;action=edit&amp;section=15" TargetMode="External"/><Relationship Id="rId97" Type="http://schemas.openxmlformats.org/officeDocument/2006/relationships/hyperlink" Target="https://wikid.netapp.com/wikid/index.php?title=MEG/UXE/NWF/Releases/Bananaquit/Specifications/FusionChart_Functional_Specification&amp;action=edit&amp;section=36" TargetMode="External"/><Relationship Id="rId7" Type="http://schemas.openxmlformats.org/officeDocument/2006/relationships/hyperlink" Target="https://wikid.netapp.com/w/MEG/UXE/NWF" TargetMode="External"/><Relationship Id="rId71" Type="http://schemas.openxmlformats.org/officeDocument/2006/relationships/hyperlink" Target="https://wikid.netapp.com/w/File:Fusionchart_print_dialog.png" TargetMode="External"/><Relationship Id="rId92" Type="http://schemas.openxmlformats.org/officeDocument/2006/relationships/hyperlink" Target="https://wikid.netapp.com/wikid/index.php?title=MEG/UXE/NWF/Releases/Bananaquit/Specifications/FusionChart_Functional_Specification&amp;action=edit&amp;section=3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d.netapp.com/w/MEG/UXE/NWF/Releases/Bananaquit/Specifications/FusionChart_Functional_Specification" TargetMode="External"/><Relationship Id="rId24" Type="http://schemas.openxmlformats.org/officeDocument/2006/relationships/hyperlink" Target="https://wikid.netapp.com/w/MEG/UXE/NWF/Releases/Bananaquit/Specifications/FusionChart_Functional_Specification" TargetMode="External"/><Relationship Id="rId40" Type="http://schemas.openxmlformats.org/officeDocument/2006/relationships/hyperlink" Target="https://wikid.netapp.com/w/MEG/UXE/NWF/Releases/Bananaquit/Specifications/FusionChart_Functional_Specification" TargetMode="External"/><Relationship Id="rId45" Type="http://schemas.openxmlformats.org/officeDocument/2006/relationships/hyperlink" Target="https://wikid.netapp.com/w/MEG/UXE/NWF/Releases/Bananaquit/Specifications/FusionChart_Functional_Specification" TargetMode="External"/><Relationship Id="rId66" Type="http://schemas.openxmlformats.org/officeDocument/2006/relationships/hyperlink" Target="https://wikid.netapp.com/w/File:Fusionchart_nwf_dashboard.PNG" TargetMode="External"/><Relationship Id="rId87" Type="http://schemas.openxmlformats.org/officeDocument/2006/relationships/hyperlink" Target="https://wikid.netapp.com/wikid/index.php?title=MEG/UXE/NWF/Releases/Bananaquit/Specifications/FusionChart_Functional_Specification&amp;action=edit&amp;section=26" TargetMode="External"/><Relationship Id="rId61" Type="http://schemas.openxmlformats.org/officeDocument/2006/relationships/hyperlink" Target="https://wikid.netapp.com/wikid/index.php?title=MEG/UXE/NWF/Releases/Bananaquit/Specifications/FusionChart_Functional_Specification&amp;action=edit&amp;section=7" TargetMode="External"/><Relationship Id="rId82" Type="http://schemas.openxmlformats.org/officeDocument/2006/relationships/hyperlink" Target="https://wikid.netapp.com/wikid/index.php?title=MEG/UXE/NWF/Releases/Bananaquit/Specifications/FusionChart_Functional_Specification&amp;action=edit&amp;section=21" TargetMode="External"/><Relationship Id="rId19" Type="http://schemas.openxmlformats.org/officeDocument/2006/relationships/hyperlink" Target="https://wikid.netapp.com/w/MEG/UXE/NWF/Releases/Bananaquit/Specifications/FusionChart_Functional_Specification" TargetMode="External"/><Relationship Id="rId14" Type="http://schemas.openxmlformats.org/officeDocument/2006/relationships/hyperlink" Target="https://wikid.netapp.com/w/MEG/UXE/NWF/Releases/Bananaquit/Specifications/FusionChart_Functional_Specification" TargetMode="External"/><Relationship Id="rId30" Type="http://schemas.openxmlformats.org/officeDocument/2006/relationships/hyperlink" Target="https://wikid.netapp.com/w/MEG/UXE/NWF/Releases/Bananaquit/Specifications/FusionChart_Functional_Specification" TargetMode="External"/><Relationship Id="rId35" Type="http://schemas.openxmlformats.org/officeDocument/2006/relationships/hyperlink" Target="https://wikid.netapp.com/w/MEG/UXE/NWF/Releases/Bananaquit/Specifications/FusionChart_Functional_Specification" TargetMode="External"/><Relationship Id="rId56" Type="http://schemas.openxmlformats.org/officeDocument/2006/relationships/hyperlink" Target="https://wikid.netapp.com/wikid/index.php?title=MEG/UXE/NWF/Releases/Bananaquit/Specifications/FusionChart_Functional_Specification&amp;action=edit&amp;section=3" TargetMode="External"/><Relationship Id="rId77" Type="http://schemas.openxmlformats.org/officeDocument/2006/relationships/hyperlink" Target="https://wikid.netapp.com/wikid/index.php?title=MEG/UXE/NWF/Releases/Bananaquit/Specifications/FusionChart_Functional_Specification&amp;action=edit&amp;section=16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wikid.netapp.com/w/MEG/UXE/NWF/Releases" TargetMode="External"/><Relationship Id="rId51" Type="http://schemas.openxmlformats.org/officeDocument/2006/relationships/hyperlink" Target="https://wikid.netapp.com/w/MEG/UXE/NWF/Releases/Bananaquit/Specifications/FusionChart_Functional_Specification" TargetMode="External"/><Relationship Id="rId72" Type="http://schemas.openxmlformats.org/officeDocument/2006/relationships/image" Target="media/image3.png"/><Relationship Id="rId93" Type="http://schemas.openxmlformats.org/officeDocument/2006/relationships/hyperlink" Target="https://wikid.netapp.com/wikid/index.php?title=MEG/UXE/NWF/Releases/Bananaquit/Specifications/FusionChart_Functional_Specification&amp;action=edit&amp;section=32" TargetMode="External"/><Relationship Id="rId98" Type="http://schemas.openxmlformats.org/officeDocument/2006/relationships/hyperlink" Target="https://wikid.netapp.com/wikid/index.php?title=MEG/UXE/NWF/Releases/Bananaquit/Specifications/FusionChart_Functional_Specification&amp;action=edit&amp;section=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7770</Words>
  <Characters>44292</Characters>
  <Application>Microsoft Office Word</Application>
  <DocSecurity>0</DocSecurity>
  <Lines>369</Lines>
  <Paragraphs>103</Paragraphs>
  <ScaleCrop>false</ScaleCrop>
  <Company/>
  <LinksUpToDate>false</LinksUpToDate>
  <CharactersWithSpaces>51959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Haramohan</dc:creator>
  <cp:keywords/>
  <dc:description/>
  <cp:lastModifiedBy>Sahu, Haramohan</cp:lastModifiedBy>
  <cp:revision>1</cp:revision>
  <dcterms:created xsi:type="dcterms:W3CDTF">2020-08-30T14:47:00Z</dcterms:created>
  <dcterms:modified xsi:type="dcterms:W3CDTF">2020-08-30T14:48:00Z</dcterms:modified>
</cp:coreProperties>
</file>