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2A68" w14:textId="41C29FE6" w:rsidR="00BC289F" w:rsidRDefault="00C56E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B13240" w:rsidRPr="00B13240">
        <w:rPr>
          <w:rFonts w:ascii="宋体" w:eastAsia="宋体" w:hAnsi="宋体" w:hint="eastAsia"/>
        </w:rPr>
        <w:t>一阶导数</w:t>
      </w:r>
      <m:oMath>
        <m:r>
          <w:rPr>
            <w:rFonts w:ascii="Cambria Math" w:eastAsia="宋体" w:hAnsi="Cambria Math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 w:hint="eastAsia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∂x</m:t>
            </m:r>
          </m:den>
        </m:f>
        <m:r>
          <w:rPr>
            <w:rFonts w:ascii="Cambria Math" w:eastAsia="宋体" w:hAnsi="Cambria Math"/>
          </w:rPr>
          <m:t xml:space="preserve"> </m:t>
        </m:r>
      </m:oMath>
      <w:r w:rsidR="00B13240">
        <w:rPr>
          <w:rFonts w:ascii="宋体" w:eastAsia="宋体" w:hAnsi="宋体" w:hint="eastAsia"/>
        </w:rPr>
        <w:t>:</w:t>
      </w:r>
    </w:p>
    <w:p w14:paraId="2DF327E7" w14:textId="4C92DAEA" w:rsidR="00EE0F40" w:rsidRPr="00EE0F40" w:rsidRDefault="00EE0F40" w:rsidP="00EE0F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B13240" w:rsidRPr="00EE0F40">
        <w:rPr>
          <w:rFonts w:ascii="宋体" w:eastAsia="宋体" w:hAnsi="宋体" w:hint="eastAsia"/>
        </w:rPr>
        <w:t>按Taylor级数展开</w:t>
      </w:r>
    </w:p>
    <w:p w14:paraId="7C2297DC" w14:textId="443ABE67" w:rsidR="00EE0F40" w:rsidRDefault="00B13240" w:rsidP="00EE0F40">
      <w:pPr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3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5BEFA303" w14:textId="7E53E7CC" w:rsidR="009D6B7B" w:rsidRPr="00B13240" w:rsidRDefault="00B13240" w:rsidP="009D6B7B">
      <w:pPr>
        <w:jc w:val="center"/>
        <w:rPr>
          <w:rFonts w:ascii="宋体" w:eastAsia="宋体" w:hAnsi="宋体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∆x</m:t>
              </m:r>
            </m:den>
          </m:f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∆x</m:t>
              </m:r>
            </m:e>
          </m:d>
          <m:r>
            <w:rPr>
              <w:rFonts w:ascii="Cambria Math" w:eastAsia="宋体" w:hAnsi="Cambria Math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一阶精度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）</m:t>
          </m:r>
        </m:oMath>
      </m:oMathPara>
    </w:p>
    <w:p w14:paraId="55F3D4E9" w14:textId="207F3EA4" w:rsidR="00EE0F40" w:rsidRDefault="00B13240" w:rsidP="00B132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</w:t>
      </w:r>
      <w:r w:rsidR="00EE0F40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按</w:t>
      </w:r>
      <w:r w:rsidR="00EE0F40" w:rsidRPr="00B13240">
        <w:rPr>
          <w:rFonts w:ascii="宋体" w:eastAsia="宋体" w:hAnsi="宋体" w:hint="eastAsia"/>
        </w:rPr>
        <w:t>Taylor级数展开</w:t>
      </w:r>
    </w:p>
    <w:p w14:paraId="1FF49427" w14:textId="652653F6" w:rsidR="00EE0F40" w:rsidRPr="00EE0F40" w:rsidRDefault="00EE0F40" w:rsidP="00EE0F40">
      <w:pPr>
        <w:jc w:val="center"/>
        <w:rPr>
          <w:rFonts w:ascii="宋体" w:eastAsia="宋体" w:hAnsi="宋体"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                       (1.1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2F6F4831" w14:textId="24724E11" w:rsidR="00EE0F40" w:rsidRPr="00C56EBD" w:rsidRDefault="00EE0F40" w:rsidP="00B13240">
      <w:pPr>
        <w:rPr>
          <w:rFonts w:ascii="宋体" w:eastAsia="宋体" w:hAnsi="宋体"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 w:hint="eastAsia"/>
                </w:rPr>
                <m:t>+2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hint="eastAsia"/>
            </w:rPr>
            <m:t>+2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r>
            <w:rPr>
              <w:rFonts w:ascii="Cambria Math" w:eastAsia="宋体" w:hAnsi="Cambria Math" w:hint="eastAsia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4</m:t>
              </m:r>
            </m:num>
            <m:den>
              <m:r>
                <w:rPr>
                  <w:rFonts w:ascii="Cambria Math" w:eastAsia="宋体" w:hAnsi="Cambria Math" w:hint="eastAsia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 xml:space="preserve">,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1.2</m:t>
              </m:r>
            </m:e>
          </m:d>
        </m:oMath>
      </m:oMathPara>
    </w:p>
    <w:p w14:paraId="5A08D6A1" w14:textId="0EB403BC" w:rsidR="00EE0F40" w:rsidRDefault="00EE0F40" w:rsidP="00EE0F40">
      <w:pPr>
        <w:ind w:firstLineChars="200" w:firstLine="420"/>
        <w:rPr>
          <w:rFonts w:ascii="宋体" w:eastAsia="宋体" w:hAnsi="宋体"/>
          <w:iCs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1.</m:t>
            </m:r>
            <m:r>
              <w:rPr>
                <w:rFonts w:ascii="Cambria Math" w:eastAsia="宋体" w:hAnsi="Cambria Math" w:hint="eastAsia"/>
              </w:rPr>
              <m:t>2</m:t>
            </m:r>
          </m:e>
        </m:d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4</m:t>
        </m:r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/>
          </w:rPr>
          <m:t>(1.</m:t>
        </m:r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  <w:iCs/>
        </w:rPr>
        <w:t>，得</w:t>
      </w:r>
    </w:p>
    <w:p w14:paraId="7852E363" w14:textId="4B350142" w:rsidR="00EE0F40" w:rsidRPr="00C56EBD" w:rsidRDefault="00C56EBD" w:rsidP="00EE0F40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 w:hint="eastAsia"/>
                </w:rPr>
                <m:t>+2</m:t>
              </m:r>
            </m:sub>
          </m:sSub>
          <m:r>
            <w:rPr>
              <w:rFonts w:ascii="Cambria Math" w:eastAsia="宋体" w:hAnsi="Cambria Math" w:cs="Cambria Math"/>
            </w:rPr>
            <m:t>-</m:t>
          </m:r>
          <m:r>
            <w:rPr>
              <w:rFonts w:ascii="Cambria Math" w:eastAsia="宋体" w:hAnsi="Cambria Math" w:cs="Cambria Math" w:hint="eastAsia"/>
            </w:rPr>
            <m:t>4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 w:cs="Cambria Math"/>
            </w:rPr>
            <m:t>-</m:t>
          </m:r>
          <m:r>
            <w:rPr>
              <w:rFonts w:ascii="Cambria Math" w:eastAsia="宋体" w:hAnsi="Cambria Math" w:hint="eastAsia"/>
            </w:rPr>
            <m:t>3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cs="Cambria Math"/>
            </w:rPr>
            <m:t>-</m:t>
          </m:r>
          <m:r>
            <w:rPr>
              <w:rFonts w:ascii="Cambria Math" w:eastAsia="宋体" w:hAnsi="Cambria Math" w:hint="eastAsia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</m:t>
          </m:r>
          <m:r>
            <w:rPr>
              <w:rFonts w:ascii="Cambria Math" w:eastAsia="宋体" w:hAnsi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2</m:t>
              </m:r>
            </m:num>
            <m:den>
              <m:r>
                <w:rPr>
                  <w:rFonts w:ascii="Cambria Math" w:eastAsia="宋体" w:hAnsi="Cambria Math" w:hint="eastAsia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374AAB5C" w14:textId="01D5DE90" w:rsidR="00C56EBD" w:rsidRPr="00C56EBD" w:rsidRDefault="00C56EBD" w:rsidP="00EE0F40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-</m:t>
              </m:r>
              <m:r>
                <w:rPr>
                  <w:rFonts w:ascii="Cambria Math" w:eastAsia="宋体" w:hAnsi="Cambria Math" w:cs="Cambria Math" w:hint="eastAsia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Cambria Math" w:hint="eastAsia"/>
                </w:rPr>
                <m:t>+</m:t>
              </m:r>
              <m:r>
                <w:rPr>
                  <w:rFonts w:ascii="Cambria Math" w:eastAsia="宋体" w:hAnsi="Cambria Math" w:cs="Cambria Math" w:hint="eastAsia"/>
                </w:rPr>
                <m:t>4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  <m:r>
                    <w:rPr>
                      <w:rFonts w:ascii="Cambria Math" w:eastAsia="宋体" w:hAnsi="Cambria Math" w:hint="eastAsia"/>
                    </w:rPr>
                    <m:t>+2</m:t>
                  </m:r>
                </m:sub>
              </m:sSub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二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阶精度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）</m:t>
          </m:r>
        </m:oMath>
      </m:oMathPara>
    </w:p>
    <w:p w14:paraId="6BD9F01D" w14:textId="77777777" w:rsidR="00C56EBD" w:rsidRDefault="00C56EBD" w:rsidP="00EE0F40">
      <w:pPr>
        <w:ind w:firstLineChars="200" w:firstLine="420"/>
        <w:rPr>
          <w:rFonts w:ascii="宋体" w:eastAsia="宋体" w:hAnsi="宋体"/>
        </w:rPr>
      </w:pPr>
    </w:p>
    <w:p w14:paraId="5CBA80C0" w14:textId="72FA3E91" w:rsidR="00C56EBD" w:rsidRDefault="00C56EBD" w:rsidP="00C56E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二</w:t>
      </w:r>
      <w:r w:rsidRPr="00B13240">
        <w:rPr>
          <w:rFonts w:ascii="宋体" w:eastAsia="宋体" w:hAnsi="宋体" w:hint="eastAsia"/>
        </w:rPr>
        <w:t>阶导数</w:t>
      </w:r>
      <m:oMath>
        <m:r>
          <w:rPr>
            <w:rFonts w:ascii="Cambria Math" w:eastAsia="宋体" w:hAnsi="Cambria Math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∂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2</m:t>
                </m:r>
              </m:sup>
            </m:sSup>
            <m:r>
              <w:rPr>
                <w:rFonts w:ascii="Cambria Math" w:eastAsia="宋体" w:hAnsi="Cambria Math" w:hint="eastAsia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</w:rPr>
          <m:t xml:space="preserve"> </m:t>
        </m:r>
      </m:oMath>
      <w:r>
        <w:rPr>
          <w:rFonts w:ascii="宋体" w:eastAsia="宋体" w:hAnsi="宋体" w:hint="eastAsia"/>
        </w:rPr>
        <w:t>:</w:t>
      </w:r>
    </w:p>
    <w:p w14:paraId="439EE557" w14:textId="2D93AA34" w:rsidR="00306E6F" w:rsidRDefault="00306E6F" w:rsidP="00306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 w:rsidRPr="00EE0F40">
        <w:rPr>
          <w:rFonts w:ascii="宋体" w:eastAsia="宋体" w:hAnsi="宋体" w:hint="eastAsia"/>
        </w:rPr>
        <w:t>按Taylor级数展开</w:t>
      </w:r>
    </w:p>
    <w:p w14:paraId="41D10443" w14:textId="77777777" w:rsidR="00306E6F" w:rsidRPr="00C56EBD" w:rsidRDefault="00306E6F" w:rsidP="00306E6F">
      <w:pPr>
        <w:rPr>
          <w:rFonts w:ascii="宋体" w:eastAsia="宋体" w:hAnsi="宋体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 (2.</m:t>
          </m:r>
          <m:r>
            <w:rPr>
              <w:rFonts w:ascii="Cambria Math" w:eastAsia="宋体" w:hAnsi="Cambria Math" w:hint="eastAsia"/>
            </w:rPr>
            <m:t>3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0A9D4706" w14:textId="77777777" w:rsidR="00306E6F" w:rsidRPr="00C56EBD" w:rsidRDefault="00306E6F" w:rsidP="00306E6F">
      <w:pPr>
        <w:rPr>
          <w:rFonts w:ascii="宋体" w:eastAsia="宋体" w:hAnsi="宋体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</m:t>
              </m:r>
              <m:r>
                <w:rPr>
                  <w:rFonts w:ascii="Cambria Math" w:eastAsia="宋体" w:hAnsi="Cambria Math" w:hint="eastAsia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 w:hint="eastAsia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r>
            <w:rPr>
              <w:rFonts w:ascii="Cambria Math" w:eastAsia="宋体" w:hAnsi="Cambria Math" w:hint="eastAsia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cs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4</m:t>
              </m:r>
            </m:num>
            <m:den>
              <m:r>
                <w:rPr>
                  <w:rFonts w:ascii="Cambria Math" w:eastAsia="宋体" w:hAnsi="Cambria Math" w:hint="eastAsia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2</m:t>
              </m:r>
            </m:num>
            <m:den>
              <m:r>
                <w:rPr>
                  <w:rFonts w:ascii="Cambria Math" w:eastAsia="宋体" w:hAnsi="Cambria Math" w:hint="eastAsia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 (2.</m:t>
          </m:r>
          <m:r>
            <w:rPr>
              <w:rFonts w:ascii="Cambria Math" w:eastAsia="宋体" w:hAnsi="Cambria Math" w:hint="eastAsia"/>
            </w:rPr>
            <m:t>4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4EBA6BFF" w14:textId="77777777" w:rsidR="00306E6F" w:rsidRDefault="00306E6F" w:rsidP="00306E6F">
      <w:pPr>
        <w:ind w:firstLineChars="200" w:firstLine="420"/>
        <w:rPr>
          <w:rFonts w:ascii="宋体" w:eastAsia="宋体" w:hAnsi="宋体"/>
          <w:iCs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2.4</m:t>
            </m:r>
          </m:e>
        </m:d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2</m:t>
        </m:r>
        <m:r>
          <w:rPr>
            <w:rFonts w:ascii="Cambria Math" w:eastAsia="宋体" w:hAnsi="Cambria Math"/>
          </w:rPr>
          <m:t>×(</m:t>
        </m:r>
        <m:r>
          <w:rPr>
            <w:rFonts w:ascii="Cambria Math" w:eastAsia="宋体" w:hAnsi="Cambria Math" w:hint="eastAsia"/>
          </w:rPr>
          <m:t>2.3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  <w:iCs/>
        </w:rPr>
        <w:t>，得</w:t>
      </w:r>
    </w:p>
    <w:p w14:paraId="60CE0607" w14:textId="77777777" w:rsidR="00306E6F" w:rsidRPr="00306E6F" w:rsidRDefault="00306E6F" w:rsidP="00306E6F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</m:t>
              </m:r>
              <m:r>
                <w:rPr>
                  <w:rFonts w:ascii="Cambria Math" w:eastAsia="宋体" w:hAnsi="Cambria Math" w:hint="eastAsia"/>
                </w:rPr>
                <m:t>2</m:t>
              </m:r>
            </m:sub>
          </m:sSub>
          <m:r>
            <w:rPr>
              <w:rFonts w:ascii="Cambria Math" w:eastAsia="宋体" w:hAnsi="Cambria Math" w:cs="Cambria Math"/>
            </w:rPr>
            <m:t>-</m:t>
          </m:r>
          <m:r>
            <w:rPr>
              <w:rFonts w:ascii="Cambria Math" w:eastAsia="宋体" w:hAnsi="Cambria Math" w:cs="Cambria Math" w:hint="eastAsia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 w:cs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hint="eastAsia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479DEE5C" w14:textId="04EED316" w:rsidR="00306E6F" w:rsidRPr="00306E6F" w:rsidRDefault="00306E6F" w:rsidP="00C56EBD">
      <w:pPr>
        <w:rPr>
          <w:rFonts w:ascii="宋体" w:eastAsia="宋体" w:hAnsi="宋体" w:hint="eastAsia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 w:cs="Cambria Math" w:hint="eastAsia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</m:t>
                  </m:r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∆x</m:t>
              </m:r>
            </m:e>
          </m:d>
          <m:r>
            <w:rPr>
              <w:rFonts w:ascii="Cambria Math" w:eastAsia="宋体" w:hAnsi="Cambria Math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一阶精度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）</m:t>
          </m:r>
        </m:oMath>
      </m:oMathPara>
    </w:p>
    <w:p w14:paraId="74458B32" w14:textId="14F545B0" w:rsidR="00C56EBD" w:rsidRDefault="00C56EBD" w:rsidP="00C56EBD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（</w:t>
      </w:r>
      <w:r w:rsidR="00306E6F">
        <w:rPr>
          <w:rFonts w:ascii="宋体" w:eastAsia="宋体" w:hAnsi="宋体" w:hint="eastAsia"/>
          <w:iCs/>
        </w:rPr>
        <w:t>2</w:t>
      </w:r>
      <w:r>
        <w:rPr>
          <w:rFonts w:ascii="宋体" w:eastAsia="宋体" w:hAnsi="宋体" w:hint="eastAsia"/>
          <w:iCs/>
        </w:rPr>
        <w:t>）</w:t>
      </w:r>
      <w:r w:rsidR="00503EF0" w:rsidRPr="00EE0F40">
        <w:rPr>
          <w:rFonts w:ascii="宋体" w:eastAsia="宋体" w:hAnsi="宋体" w:hint="eastAsia"/>
        </w:rPr>
        <w:t>按Taylor级数展开</w:t>
      </w:r>
    </w:p>
    <w:p w14:paraId="24AEB09F" w14:textId="68F1D697" w:rsidR="00C56EBD" w:rsidRPr="00C56EBD" w:rsidRDefault="00C56EBD" w:rsidP="00C56EBD">
      <w:pPr>
        <w:rPr>
          <w:rFonts w:ascii="宋体" w:eastAsia="宋体" w:hAnsi="宋体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 xml:space="preserve"> (2.</m:t>
          </m:r>
          <m:r>
            <w:rPr>
              <w:rFonts w:ascii="Cambria Math" w:eastAsia="宋体" w:hAnsi="Cambria Math"/>
            </w:rPr>
            <m:t>1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5123EBCB" w14:textId="20C25060" w:rsidR="00C56EBD" w:rsidRPr="00C56EBD" w:rsidRDefault="00C56EBD" w:rsidP="00C56EBD">
      <w:pPr>
        <w:rPr>
          <w:rFonts w:ascii="宋体" w:eastAsia="宋体" w:hAnsi="宋体"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 w:cs="Cambria Math"/>
                </w:rPr>
                <m:t>-</m:t>
              </m:r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 w:cs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∆x+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3</m:t>
              </m:r>
            </m:sup>
          </m:s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 (2.2)</m:t>
          </m:r>
        </m:oMath>
      </m:oMathPara>
    </w:p>
    <w:p w14:paraId="53B62BDB" w14:textId="75B425F8" w:rsidR="00C56EBD" w:rsidRDefault="00C56EBD" w:rsidP="00C56EBD">
      <w:pPr>
        <w:ind w:firstLineChars="200" w:firstLine="420"/>
        <w:rPr>
          <w:rFonts w:ascii="宋体" w:eastAsia="宋体" w:hAnsi="宋体"/>
          <w:iCs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2.1</m:t>
            </m:r>
          </m:e>
        </m:d>
        <m: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  <w:iCs/>
        </w:rPr>
        <w:t>，得</w:t>
      </w:r>
    </w:p>
    <w:p w14:paraId="74D0305E" w14:textId="2C557AA8" w:rsidR="00C56EBD" w:rsidRPr="00503EF0" w:rsidRDefault="00725C9E" w:rsidP="00C56EBD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 w:cs="Cambria Math"/>
                </w:rPr>
                <m:t>-</m:t>
              </m:r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∆x</m:t>
              </m:r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363C9BA8" w14:textId="63AC9B5F" w:rsidR="00503EF0" w:rsidRPr="00503EF0" w:rsidRDefault="00503EF0" w:rsidP="00C56EBD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二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阶精度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）</m:t>
          </m:r>
        </m:oMath>
      </m:oMathPara>
    </w:p>
    <w:sectPr w:rsidR="00503EF0" w:rsidRPr="0050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538A3"/>
    <w:multiLevelType w:val="hybridMultilevel"/>
    <w:tmpl w:val="D3A04D72"/>
    <w:lvl w:ilvl="0" w:tplc="C83C4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984FC5"/>
    <w:multiLevelType w:val="hybridMultilevel"/>
    <w:tmpl w:val="5880B0D8"/>
    <w:lvl w:ilvl="0" w:tplc="25708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B377C6"/>
    <w:multiLevelType w:val="hybridMultilevel"/>
    <w:tmpl w:val="4954A15E"/>
    <w:lvl w:ilvl="0" w:tplc="00FE67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8448139">
    <w:abstractNumId w:val="1"/>
  </w:num>
  <w:num w:numId="2" w16cid:durableId="604383731">
    <w:abstractNumId w:val="2"/>
  </w:num>
  <w:num w:numId="3" w16cid:durableId="2775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F4"/>
    <w:rsid w:val="00306E6F"/>
    <w:rsid w:val="00503EF0"/>
    <w:rsid w:val="00725C9E"/>
    <w:rsid w:val="00861379"/>
    <w:rsid w:val="009D6B7B"/>
    <w:rsid w:val="00A95CD0"/>
    <w:rsid w:val="00B13240"/>
    <w:rsid w:val="00BC289F"/>
    <w:rsid w:val="00C56EBD"/>
    <w:rsid w:val="00D26FA4"/>
    <w:rsid w:val="00D512F4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1F9"/>
  <w15:chartTrackingRefBased/>
  <w15:docId w15:val="{92B582EC-AA4B-44F0-A916-87BEEB4B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2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2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2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2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2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2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2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2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2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2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2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2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2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2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2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2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2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2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2F4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132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雨森 王</dc:creator>
  <cp:keywords/>
  <dc:description/>
  <cp:lastModifiedBy>雨森 王</cp:lastModifiedBy>
  <cp:revision>4</cp:revision>
  <dcterms:created xsi:type="dcterms:W3CDTF">2025-03-13T07:24:00Z</dcterms:created>
  <dcterms:modified xsi:type="dcterms:W3CDTF">2025-03-13T08:13:00Z</dcterms:modified>
</cp:coreProperties>
</file>