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31" w:rsidRPr="00433531" w:rsidRDefault="00433531" w:rsidP="00433531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433531">
        <w:rPr>
          <w:rFonts w:ascii="微软雅黑" w:eastAsia="微软雅黑" w:hAnsi="微软雅黑" w:hint="eastAsia"/>
          <w:b/>
          <w:sz w:val="32"/>
          <w:szCs w:val="32"/>
        </w:rPr>
        <w:t>圣因接口接入MD5验证方式</w:t>
      </w:r>
    </w:p>
    <w:p w:rsidR="00FC3261" w:rsidRDefault="00FC3261" w:rsidP="009C6DD3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kern w:val="0"/>
          <w:szCs w:val="21"/>
          <w:lang w:bidi="ar"/>
        </w:rPr>
      </w:pPr>
      <w:r w:rsidRPr="009C6DD3">
        <w:rPr>
          <w:rFonts w:ascii="微软雅黑" w:eastAsia="微软雅黑" w:hAnsi="微软雅黑" w:hint="eastAsia"/>
          <w:kern w:val="0"/>
          <w:szCs w:val="21"/>
          <w:lang w:bidi="ar"/>
        </w:rPr>
        <w:t>请求示例：</w:t>
      </w:r>
    </w:p>
    <w:p w:rsidR="009C6DD3" w:rsidRPr="009C6DD3" w:rsidRDefault="009C6DD3" w:rsidP="009C6DD3">
      <w:pPr>
        <w:rPr>
          <w:rFonts w:ascii="微软雅黑" w:eastAsia="微软雅黑" w:hAnsi="微软雅黑"/>
          <w:kern w:val="0"/>
          <w:szCs w:val="21"/>
          <w:lang w:bidi="ar"/>
        </w:rPr>
      </w:pPr>
      <w:bookmarkStart w:id="0" w:name="_GoBack"/>
      <w:bookmarkEnd w:id="0"/>
      <w:r w:rsidRPr="009C6DD3">
        <w:rPr>
          <w:rFonts w:ascii="微软雅黑" w:eastAsia="微软雅黑" w:hAnsi="微软雅黑" w:hint="eastAsia"/>
          <w:kern w:val="0"/>
          <w:szCs w:val="21"/>
          <w:lang w:bidi="ar"/>
        </w:rPr>
        <w:t>http://localhost:8080/yhportal/api/business/commentList?openApiCode=OPENAPI_000001&amp;page=1&amp;limit=10&amp;acticleId=1&amp;sign=2a501f5b16463fb8bd153156e83d7d90</w:t>
      </w:r>
    </w:p>
    <w:p w:rsidR="009C6DD3" w:rsidRPr="009C6DD3" w:rsidRDefault="009C6DD3" w:rsidP="009C6DD3">
      <w:pPr>
        <w:rPr>
          <w:rFonts w:ascii="微软雅黑" w:eastAsia="微软雅黑" w:hAnsi="微软雅黑"/>
          <w:kern w:val="0"/>
          <w:szCs w:val="21"/>
          <w:lang w:bidi="ar"/>
        </w:rPr>
      </w:pPr>
    </w:p>
    <w:p w:rsidR="00FC3261" w:rsidRPr="00761233" w:rsidRDefault="00FC3261" w:rsidP="00FC3261">
      <w:pPr>
        <w:rPr>
          <w:rFonts w:ascii="微软雅黑" w:eastAsia="微软雅黑" w:hAnsi="微软雅黑"/>
          <w:kern w:val="0"/>
          <w:szCs w:val="21"/>
          <w:lang w:bidi="ar"/>
        </w:rPr>
      </w:pPr>
      <w:r w:rsidRPr="00FC3261">
        <w:rPr>
          <w:rFonts w:ascii="微软雅黑" w:eastAsia="微软雅黑" w:hAnsi="微软雅黑" w:hint="eastAsia"/>
          <w:kern w:val="0"/>
          <w:szCs w:val="21"/>
          <w:lang w:bidi="ar"/>
        </w:rPr>
        <w:t>http://localhost:8080/yhportal/api/business/commentList?openApiCode=OPENAPI_000001&amp;page=1&amp;limit=10&amp;acticleId=1&amp;sign=2a501f5b16463fb8bd153156e83d7d90</w:t>
      </w:r>
    </w:p>
    <w:p w:rsidR="00FC3261" w:rsidRPr="00FC3261" w:rsidRDefault="00FC3261" w:rsidP="007D254C">
      <w:pPr>
        <w:rPr>
          <w:rFonts w:ascii="微软雅黑" w:eastAsia="微软雅黑" w:hAnsi="微软雅黑" w:hint="eastAsia"/>
          <w:szCs w:val="21"/>
        </w:rPr>
      </w:pPr>
    </w:p>
    <w:p w:rsidR="007D254C" w:rsidRPr="007D254C" w:rsidRDefault="00FC3261" w:rsidP="007D254C">
      <w:pPr>
        <w:rPr>
          <w:rFonts w:ascii="微软雅黑" w:eastAsia="微软雅黑" w:hAnsi="微软雅黑" w:hint="eastAsia"/>
          <w:kern w:val="0"/>
          <w:szCs w:val="21"/>
          <w:lang w:bidi="ar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7D254C">
        <w:rPr>
          <w:rFonts w:ascii="微软雅黑" w:eastAsia="微软雅黑" w:hAnsi="微软雅黑" w:hint="eastAsia"/>
          <w:szCs w:val="21"/>
        </w:rPr>
        <w:t>．</w:t>
      </w:r>
      <w:r w:rsidR="00A11310">
        <w:rPr>
          <w:rFonts w:ascii="微软雅黑" w:eastAsia="微软雅黑" w:hAnsi="微软雅黑" w:hint="eastAsia"/>
          <w:szCs w:val="21"/>
        </w:rPr>
        <w:t>生成sign(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MD5</w:t>
      </w:r>
      <w:r w:rsidR="007D254C" w:rsidRPr="007D254C">
        <w:rPr>
          <w:rFonts w:ascii="微软雅黑" w:eastAsia="微软雅黑" w:hAnsi="微软雅黑" w:hint="eastAsia"/>
          <w:kern w:val="0"/>
          <w:szCs w:val="21"/>
          <w:lang w:bidi="ar"/>
        </w:rPr>
        <w:t>加密请求参数</w:t>
      </w:r>
      <w:r w:rsidR="00DB3475" w:rsidRPr="007D254C">
        <w:rPr>
          <w:rFonts w:ascii="微软雅黑" w:eastAsia="微软雅黑" w:hAnsi="微软雅黑" w:hint="eastAsia"/>
          <w:kern w:val="0"/>
          <w:szCs w:val="21"/>
          <w:lang w:bidi="ar"/>
        </w:rPr>
        <w:t>parameter</w:t>
      </w:r>
      <w:r w:rsidR="00A11310">
        <w:rPr>
          <w:rFonts w:ascii="微软雅黑" w:eastAsia="微软雅黑" w:hAnsi="微软雅黑" w:hint="eastAsia"/>
          <w:kern w:val="0"/>
          <w:szCs w:val="21"/>
          <w:lang w:bidi="ar"/>
        </w:rPr>
        <w:t>)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：</w:t>
      </w:r>
    </w:p>
    <w:p w:rsidR="00CD6802" w:rsidRPr="007D254C" w:rsidRDefault="00A11310" w:rsidP="007D254C">
      <w:pPr>
        <w:pStyle w:val="a6"/>
        <w:ind w:left="360" w:firstLineChars="0" w:firstLine="0"/>
        <w:rPr>
          <w:rFonts w:ascii="微软雅黑" w:eastAsia="微软雅黑" w:hAnsi="微软雅黑"/>
          <w:kern w:val="0"/>
          <w:szCs w:val="21"/>
          <w:lang w:bidi="ar"/>
        </w:rPr>
      </w:pPr>
      <w:r>
        <w:rPr>
          <w:rFonts w:ascii="微软雅黑" w:eastAsia="微软雅黑" w:hAnsi="微软雅黑"/>
          <w:kern w:val="0"/>
          <w:szCs w:val="21"/>
          <w:lang w:bidi="ar"/>
        </w:rPr>
        <w:t>s</w:t>
      </w:r>
      <w:r>
        <w:rPr>
          <w:rFonts w:ascii="微软雅黑" w:eastAsia="微软雅黑" w:hAnsi="微软雅黑" w:hint="eastAsia"/>
          <w:kern w:val="0"/>
          <w:szCs w:val="21"/>
          <w:lang w:bidi="ar"/>
        </w:rPr>
        <w:t>ign=</w:t>
      </w:r>
      <w:r w:rsidR="007D254C">
        <w:rPr>
          <w:rFonts w:ascii="微软雅黑" w:eastAsia="微软雅黑" w:hAnsi="微软雅黑" w:hint="eastAsia"/>
          <w:kern w:val="0"/>
          <w:szCs w:val="21"/>
          <w:lang w:bidi="ar"/>
        </w:rPr>
        <w:t>MD5(</w:t>
      </w:r>
      <w:r w:rsidR="007D254C" w:rsidRPr="007D254C">
        <w:rPr>
          <w:rFonts w:ascii="微软雅黑" w:eastAsia="微软雅黑" w:hAnsi="微软雅黑" w:hint="eastAsia"/>
          <w:kern w:val="0"/>
          <w:szCs w:val="21"/>
          <w:lang w:bidi="ar"/>
        </w:rPr>
        <w:t>秘</w:t>
      </w:r>
      <w:proofErr w:type="gramStart"/>
      <w:r w:rsidR="007D254C" w:rsidRPr="007D254C">
        <w:rPr>
          <w:rFonts w:ascii="微软雅黑" w:eastAsia="微软雅黑" w:hAnsi="微软雅黑" w:hint="eastAsia"/>
          <w:kern w:val="0"/>
          <w:szCs w:val="21"/>
          <w:lang w:bidi="ar"/>
        </w:rPr>
        <w:t>钥</w:t>
      </w:r>
      <w:proofErr w:type="gramEnd"/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 + 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parameter 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+</w:t>
      </w:r>
      <w:r w:rsid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 </w:t>
      </w:r>
      <w:r w:rsidR="007D254C" w:rsidRPr="007D254C">
        <w:rPr>
          <w:rFonts w:ascii="微软雅黑" w:eastAsia="微软雅黑" w:hAnsi="微软雅黑" w:hint="eastAsia"/>
          <w:kern w:val="0"/>
          <w:szCs w:val="21"/>
          <w:lang w:bidi="ar"/>
        </w:rPr>
        <w:t>秘</w:t>
      </w:r>
      <w:proofErr w:type="gramStart"/>
      <w:r w:rsidR="007D254C" w:rsidRPr="007D254C">
        <w:rPr>
          <w:rFonts w:ascii="微软雅黑" w:eastAsia="微软雅黑" w:hAnsi="微软雅黑" w:hint="eastAsia"/>
          <w:kern w:val="0"/>
          <w:szCs w:val="21"/>
          <w:lang w:bidi="ar"/>
        </w:rPr>
        <w:t>钥</w:t>
      </w:r>
      <w:proofErr w:type="gramEnd"/>
      <w:r w:rsidR="007D254C">
        <w:rPr>
          <w:rFonts w:ascii="微软雅黑" w:eastAsia="微软雅黑" w:hAnsi="微软雅黑" w:hint="eastAsia"/>
          <w:kern w:val="0"/>
          <w:szCs w:val="21"/>
          <w:lang w:bidi="ar"/>
        </w:rPr>
        <w:t>)</w:t>
      </w:r>
    </w:p>
    <w:p w:rsidR="007D254C" w:rsidRPr="007D254C" w:rsidRDefault="00FC3261">
      <w:pPr>
        <w:pStyle w:val="a3"/>
        <w:widowControl/>
        <w:spacing w:beforeAutospacing="0" w:afterAutospacing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 w:rsidR="007D254C">
        <w:rPr>
          <w:rFonts w:ascii="微软雅黑" w:eastAsia="微软雅黑" w:hAnsi="微软雅黑" w:hint="eastAsia"/>
          <w:sz w:val="21"/>
          <w:szCs w:val="21"/>
        </w:rPr>
        <w:t>．</w:t>
      </w:r>
      <w:r w:rsidR="007D254C" w:rsidRPr="007D254C">
        <w:rPr>
          <w:rFonts w:ascii="微软雅黑" w:eastAsia="微软雅黑" w:hAnsi="微软雅黑" w:hint="eastAsia"/>
          <w:sz w:val="21"/>
          <w:szCs w:val="21"/>
          <w:lang w:bidi="ar"/>
        </w:rPr>
        <w:t>秘</w:t>
      </w:r>
      <w:proofErr w:type="gramStart"/>
      <w:r w:rsidR="007D254C" w:rsidRPr="007D254C">
        <w:rPr>
          <w:rFonts w:ascii="微软雅黑" w:eastAsia="微软雅黑" w:hAnsi="微软雅黑" w:hint="eastAsia"/>
          <w:sz w:val="21"/>
          <w:szCs w:val="21"/>
          <w:lang w:bidi="ar"/>
        </w:rPr>
        <w:t>钥</w:t>
      </w:r>
      <w:proofErr w:type="gramEnd"/>
      <w:r w:rsidR="00002DA9">
        <w:rPr>
          <w:rFonts w:ascii="微软雅黑" w:eastAsia="微软雅黑" w:hAnsi="微软雅黑" w:hint="eastAsia"/>
          <w:sz w:val="21"/>
          <w:szCs w:val="21"/>
          <w:lang w:bidi="ar"/>
        </w:rPr>
        <w:t>key</w:t>
      </w:r>
      <w:r w:rsidR="009C6DD3" w:rsidRPr="007D254C">
        <w:rPr>
          <w:rFonts w:ascii="微软雅黑" w:eastAsia="微软雅黑" w:hAnsi="微软雅黑" w:hint="eastAsia"/>
          <w:sz w:val="21"/>
          <w:szCs w:val="21"/>
        </w:rPr>
        <w:t xml:space="preserve"> :</w:t>
      </w:r>
    </w:p>
    <w:p w:rsidR="00CD6802" w:rsidRPr="007D254C" w:rsidRDefault="009C6DD3" w:rsidP="007D254C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/>
          <w:sz w:val="21"/>
          <w:szCs w:val="21"/>
        </w:rPr>
      </w:pPr>
      <w:r w:rsidRPr="007D254C">
        <w:rPr>
          <w:rFonts w:ascii="微软雅黑" w:eastAsia="微软雅黑" w:hAnsi="微软雅黑" w:hint="eastAsia"/>
          <w:sz w:val="21"/>
          <w:szCs w:val="21"/>
        </w:rPr>
        <w:t>yhappQKXYfkjqn8Yq6ojACkwXRnt35322896dfd9419f9d2c4080b064d89a</w:t>
      </w:r>
    </w:p>
    <w:p w:rsidR="00CD6802" w:rsidRPr="007D254C" w:rsidRDefault="00FC3261">
      <w:pPr>
        <w:rPr>
          <w:rFonts w:ascii="微软雅黑" w:eastAsia="微软雅黑" w:hAnsi="微软雅黑"/>
          <w:kern w:val="0"/>
          <w:szCs w:val="21"/>
          <w:lang w:bidi="ar"/>
        </w:rPr>
      </w:pPr>
      <w:r>
        <w:rPr>
          <w:rFonts w:ascii="微软雅黑" w:eastAsia="微软雅黑" w:hAnsi="微软雅黑" w:hint="eastAsia"/>
          <w:kern w:val="0"/>
          <w:szCs w:val="21"/>
          <w:lang w:bidi="ar"/>
        </w:rPr>
        <w:t>4</w:t>
      </w:r>
      <w:r w:rsidR="007D254C">
        <w:rPr>
          <w:rFonts w:ascii="微软雅黑" w:eastAsia="微软雅黑" w:hAnsi="微软雅黑" w:hint="eastAsia"/>
          <w:kern w:val="0"/>
          <w:szCs w:val="21"/>
          <w:lang w:bidi="ar"/>
        </w:rPr>
        <w:t>．请求参数</w:t>
      </w:r>
      <w:r w:rsidR="00377688" w:rsidRPr="007D254C">
        <w:rPr>
          <w:rFonts w:ascii="微软雅黑" w:eastAsia="微软雅黑" w:hAnsi="微软雅黑" w:hint="eastAsia"/>
          <w:kern w:val="0"/>
          <w:szCs w:val="21"/>
          <w:lang w:bidi="ar"/>
        </w:rPr>
        <w:t>parameter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：请求参数按</w:t>
      </w:r>
      <w:r w:rsidR="00377688">
        <w:rPr>
          <w:rFonts w:ascii="微软雅黑" w:eastAsia="微软雅黑" w:hAnsi="微软雅黑" w:hint="eastAsia"/>
          <w:kern w:val="0"/>
          <w:szCs w:val="21"/>
          <w:lang w:bidi="ar"/>
        </w:rPr>
        <w:t>接口文档给出的</w:t>
      </w:r>
      <w:r w:rsidR="00377688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固定</w:t>
      </w:r>
      <w:r w:rsidR="009C6DD3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顺序</w:t>
      </w:r>
      <w:r w:rsidR="009C6DD3" w:rsidRPr="00377688">
        <w:rPr>
          <w:rFonts w:ascii="微软雅黑" w:eastAsia="微软雅黑" w:hAnsi="微软雅黑" w:hint="eastAsia"/>
          <w:kern w:val="0"/>
          <w:szCs w:val="21"/>
          <w:lang w:bidi="ar"/>
        </w:rPr>
        <w:t>用</w:t>
      </w:r>
      <w:r w:rsidR="009C6DD3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&amp;</w:t>
      </w:r>
      <w:r w:rsidR="009C6DD3" w:rsidRPr="00377688">
        <w:rPr>
          <w:rFonts w:ascii="微软雅黑" w:eastAsia="微软雅黑" w:hAnsi="微软雅黑" w:hint="eastAsia"/>
          <w:kern w:val="0"/>
          <w:szCs w:val="21"/>
          <w:lang w:bidi="ar"/>
        </w:rPr>
        <w:t>符号拼接</w:t>
      </w:r>
    </w:p>
    <w:p w:rsidR="00CD6802" w:rsidRPr="007D254C" w:rsidRDefault="00377688">
      <w:pPr>
        <w:rPr>
          <w:rFonts w:ascii="微软雅黑" w:eastAsia="微软雅黑" w:hAnsi="微软雅黑"/>
          <w:kern w:val="0"/>
          <w:szCs w:val="21"/>
          <w:lang w:bidi="ar"/>
        </w:rPr>
      </w:pP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parameter </w:t>
      </w:r>
      <w:r>
        <w:rPr>
          <w:rFonts w:ascii="微软雅黑" w:eastAsia="微软雅黑" w:hAnsi="微软雅黑" w:hint="eastAsia"/>
          <w:kern w:val="0"/>
          <w:szCs w:val="21"/>
          <w:lang w:bidi="ar"/>
        </w:rPr>
        <w:t>= “</w:t>
      </w:r>
      <w:proofErr w:type="spellStart"/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openApiCode</w:t>
      </w:r>
      <w:proofErr w:type="spellEnd"/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=OPENAPI_000001</w:t>
      </w:r>
      <w:r w:rsidR="009C6DD3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&amp;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page=1</w:t>
      </w:r>
      <w:r w:rsidR="009C6DD3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&amp;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limit=10</w:t>
      </w:r>
      <w:r w:rsidR="009C6DD3" w:rsidRPr="00377688">
        <w:rPr>
          <w:rFonts w:ascii="微软雅黑" w:eastAsia="微软雅黑" w:hAnsi="微软雅黑" w:hint="eastAsia"/>
          <w:b/>
          <w:kern w:val="0"/>
          <w:szCs w:val="21"/>
          <w:lang w:bidi="ar"/>
        </w:rPr>
        <w:t>&amp;</w:t>
      </w:r>
      <w:r w:rsidR="009C6DD3" w:rsidRPr="007D254C">
        <w:rPr>
          <w:rFonts w:ascii="微软雅黑" w:eastAsia="微软雅黑" w:hAnsi="微软雅黑" w:hint="eastAsia"/>
          <w:kern w:val="0"/>
          <w:szCs w:val="21"/>
          <w:lang w:bidi="ar"/>
        </w:rPr>
        <w:t>acticleId=1</w:t>
      </w:r>
      <w:r>
        <w:rPr>
          <w:rFonts w:ascii="微软雅黑" w:eastAsia="微软雅黑" w:hAnsi="微软雅黑" w:hint="eastAsia"/>
          <w:kern w:val="0"/>
          <w:szCs w:val="21"/>
          <w:lang w:bidi="ar"/>
        </w:rPr>
        <w:t>”</w:t>
      </w:r>
    </w:p>
    <w:p w:rsidR="00FC3261" w:rsidRDefault="00FC3261">
      <w:pPr>
        <w:rPr>
          <w:rFonts w:ascii="微软雅黑" w:eastAsia="微软雅黑" w:hAnsi="微软雅黑" w:hint="eastAsia"/>
          <w:kern w:val="0"/>
          <w:szCs w:val="21"/>
          <w:lang w:bidi="ar"/>
        </w:rPr>
      </w:pPr>
    </w:p>
    <w:p w:rsidR="00CD6802" w:rsidRPr="007D254C" w:rsidRDefault="009C6DD3">
      <w:pPr>
        <w:rPr>
          <w:rFonts w:ascii="微软雅黑" w:eastAsia="微软雅黑" w:hAnsi="微软雅黑"/>
          <w:kern w:val="0"/>
          <w:szCs w:val="21"/>
          <w:lang w:bidi="ar"/>
        </w:rPr>
      </w:pP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注意事项：</w:t>
      </w:r>
    </w:p>
    <w:p w:rsidR="00CD6802" w:rsidRPr="007D254C" w:rsidRDefault="009C6DD3">
      <w:pPr>
        <w:numPr>
          <w:ilvl w:val="0"/>
          <w:numId w:val="1"/>
        </w:numPr>
        <w:rPr>
          <w:rFonts w:ascii="微软雅黑" w:eastAsia="微软雅黑" w:hAnsi="微软雅黑"/>
          <w:kern w:val="0"/>
          <w:szCs w:val="21"/>
          <w:lang w:bidi="ar"/>
        </w:rPr>
      </w:pPr>
      <w:proofErr w:type="spellStart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openApi</w:t>
      </w:r>
      <w:proofErr w:type="spellEnd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接口对应的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controller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方法加上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@</w:t>
      </w:r>
      <w:proofErr w:type="spellStart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OpenAuth</w:t>
      </w:r>
      <w:proofErr w:type="spellEnd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注解</w:t>
      </w:r>
    </w:p>
    <w:p w:rsidR="00CD6802" w:rsidRPr="007D254C" w:rsidRDefault="009C6DD3">
      <w:pPr>
        <w:numPr>
          <w:ilvl w:val="0"/>
          <w:numId w:val="1"/>
        </w:numPr>
        <w:rPr>
          <w:rFonts w:ascii="微软雅黑" w:eastAsia="微软雅黑" w:hAnsi="微软雅黑"/>
          <w:kern w:val="0"/>
          <w:szCs w:val="21"/>
          <w:lang w:bidi="ar"/>
        </w:rPr>
      </w:pPr>
      <w:proofErr w:type="spellStart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redis</w:t>
      </w:r>
      <w:proofErr w:type="spellEnd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取值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key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方法：</w:t>
      </w:r>
      <w:proofErr w:type="spellStart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redisBizUtilApi.getPortalOpenApiReport</w:t>
      </w:r>
      <w:proofErr w:type="spellEnd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(</w:t>
      </w:r>
      <w:proofErr w:type="spellStart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openApiCode</w:t>
      </w:r>
      <w:proofErr w:type="spellEnd"/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)  </w:t>
      </w:r>
      <w:r w:rsidRPr="007D254C">
        <w:rPr>
          <w:rFonts w:ascii="微软雅黑" w:eastAsia="微软雅黑" w:hAnsi="微软雅黑" w:hint="eastAsia"/>
          <w:kern w:val="0"/>
          <w:szCs w:val="21"/>
          <w:highlight w:val="green"/>
          <w:lang w:bidi="ar"/>
        </w:rPr>
        <w:t>可忽略</w:t>
      </w:r>
    </w:p>
    <w:p w:rsidR="00CD6802" w:rsidRPr="007D254C" w:rsidRDefault="009C6DD3">
      <w:pPr>
        <w:numPr>
          <w:ilvl w:val="0"/>
          <w:numId w:val="1"/>
        </w:numPr>
        <w:rPr>
          <w:rFonts w:ascii="微软雅黑" w:eastAsia="微软雅黑" w:hAnsi="微软雅黑"/>
          <w:kern w:val="0"/>
          <w:szCs w:val="21"/>
          <w:lang w:bidi="ar"/>
        </w:rPr>
      </w:pP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Md5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加密工具类：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 xml:space="preserve">Md5Util.java  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在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main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方法填写参数和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key</w:t>
      </w:r>
      <w:r w:rsidRPr="007D254C">
        <w:rPr>
          <w:rFonts w:ascii="微软雅黑" w:eastAsia="微软雅黑" w:hAnsi="微软雅黑" w:hint="eastAsia"/>
          <w:kern w:val="0"/>
          <w:szCs w:val="21"/>
          <w:lang w:bidi="ar"/>
        </w:rPr>
        <w:t>运行即可</w:t>
      </w:r>
    </w:p>
    <w:p w:rsidR="00CD6802" w:rsidRPr="007D254C" w:rsidRDefault="009C6DD3">
      <w:pPr>
        <w:rPr>
          <w:rFonts w:ascii="微软雅黑" w:eastAsia="微软雅黑" w:hAnsi="微软雅黑"/>
          <w:kern w:val="0"/>
          <w:szCs w:val="21"/>
          <w:lang w:bidi="ar"/>
        </w:rPr>
      </w:pPr>
      <w:r w:rsidRPr="007D254C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114300" distR="114300" wp14:anchorId="5F4435D8" wp14:editId="56D2981A">
            <wp:extent cx="5269865" cy="6464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D6802" w:rsidRPr="007D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EE0"/>
    <w:multiLevelType w:val="hybridMultilevel"/>
    <w:tmpl w:val="B7081DBC"/>
    <w:lvl w:ilvl="0" w:tplc="E9DE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A07E9"/>
    <w:multiLevelType w:val="hybridMultilevel"/>
    <w:tmpl w:val="5EB23FD0"/>
    <w:lvl w:ilvl="0" w:tplc="12267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ABC34"/>
    <w:multiLevelType w:val="singleLevel"/>
    <w:tmpl w:val="593ABC3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A9"/>
    <w:rsid w:val="00172A27"/>
    <w:rsid w:val="00377688"/>
    <w:rsid w:val="00433531"/>
    <w:rsid w:val="00761233"/>
    <w:rsid w:val="0076525C"/>
    <w:rsid w:val="007D254C"/>
    <w:rsid w:val="008429A9"/>
    <w:rsid w:val="009C6DD3"/>
    <w:rsid w:val="00A11310"/>
    <w:rsid w:val="00CD6802"/>
    <w:rsid w:val="00D15F52"/>
    <w:rsid w:val="00D65DB2"/>
    <w:rsid w:val="00DB3475"/>
    <w:rsid w:val="00FC3261"/>
    <w:rsid w:val="07A65C36"/>
    <w:rsid w:val="10B6235A"/>
    <w:rsid w:val="13BC48E9"/>
    <w:rsid w:val="27AA00DB"/>
    <w:rsid w:val="2E494280"/>
    <w:rsid w:val="2F4C1853"/>
    <w:rsid w:val="30683E69"/>
    <w:rsid w:val="39AD7E39"/>
    <w:rsid w:val="3B1D498D"/>
    <w:rsid w:val="3C306B6E"/>
    <w:rsid w:val="3FCC7359"/>
    <w:rsid w:val="420A245B"/>
    <w:rsid w:val="45E46410"/>
    <w:rsid w:val="4F7C4EFC"/>
    <w:rsid w:val="4F8E3E4E"/>
    <w:rsid w:val="547632F8"/>
    <w:rsid w:val="5B401DC5"/>
    <w:rsid w:val="651A2CCF"/>
    <w:rsid w:val="69992EC6"/>
    <w:rsid w:val="6C511C5C"/>
    <w:rsid w:val="7AC36ACA"/>
    <w:rsid w:val="7E5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D254C"/>
    <w:rPr>
      <w:sz w:val="18"/>
      <w:szCs w:val="18"/>
    </w:rPr>
  </w:style>
  <w:style w:type="character" w:customStyle="1" w:styleId="Char">
    <w:name w:val="批注框文本 Char"/>
    <w:basedOn w:val="a0"/>
    <w:link w:val="a5"/>
    <w:rsid w:val="007D25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D25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D254C"/>
    <w:rPr>
      <w:sz w:val="18"/>
      <w:szCs w:val="18"/>
    </w:rPr>
  </w:style>
  <w:style w:type="character" w:customStyle="1" w:styleId="Char">
    <w:name w:val="批注框文本 Char"/>
    <w:basedOn w:val="a0"/>
    <w:link w:val="a5"/>
    <w:rsid w:val="007D25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D2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zhanghai</cp:lastModifiedBy>
  <cp:revision>29</cp:revision>
  <dcterms:created xsi:type="dcterms:W3CDTF">2014-10-29T12:08:00Z</dcterms:created>
  <dcterms:modified xsi:type="dcterms:W3CDTF">2017-07-27T06:16:00Z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