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87" w:rsidRPr="000842B0" w:rsidRDefault="00463687" w:rsidP="000842B0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842B0">
        <w:rPr>
          <w:rFonts w:ascii="微软雅黑" w:eastAsia="微软雅黑" w:hAnsi="微软雅黑" w:hint="eastAsia"/>
          <w:b/>
          <w:sz w:val="52"/>
          <w:szCs w:val="52"/>
        </w:rPr>
        <w:t>数据化运营平台</w:t>
      </w:r>
    </w:p>
    <w:p w:rsidR="00E74B9A" w:rsidRPr="000842B0" w:rsidRDefault="00463687" w:rsidP="000842B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842B0">
        <w:rPr>
          <w:rFonts w:ascii="微软雅黑" w:eastAsia="微软雅黑" w:hAnsi="微软雅黑" w:hint="eastAsia"/>
          <w:b/>
          <w:sz w:val="32"/>
          <w:szCs w:val="32"/>
        </w:rPr>
        <w:t>—— 报表</w:t>
      </w:r>
      <w:r w:rsidR="00885CD2">
        <w:rPr>
          <w:rFonts w:ascii="微软雅黑" w:eastAsia="微软雅黑" w:hAnsi="微软雅黑" w:hint="eastAsia"/>
          <w:b/>
          <w:sz w:val="32"/>
          <w:szCs w:val="32"/>
        </w:rPr>
        <w:t>定义</w:t>
      </w:r>
      <w:r w:rsidRPr="000842B0">
        <w:rPr>
          <w:rFonts w:ascii="微软雅黑" w:eastAsia="微软雅黑" w:hAnsi="微软雅黑" w:hint="eastAsia"/>
          <w:b/>
          <w:sz w:val="32"/>
          <w:szCs w:val="32"/>
        </w:rPr>
        <w:t>配置手册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79178226"/>
        <w:docPartObj>
          <w:docPartGallery w:val="Table of Contents"/>
          <w:docPartUnique/>
        </w:docPartObj>
      </w:sdtPr>
      <w:sdtEndPr/>
      <w:sdtContent>
        <w:p w:rsidR="000842B0" w:rsidRPr="000842B0" w:rsidRDefault="000842B0">
          <w:pPr>
            <w:pStyle w:val="TOC"/>
            <w:rPr>
              <w:rFonts w:ascii="微软雅黑" w:eastAsia="微软雅黑" w:hAnsi="微软雅黑"/>
            </w:rPr>
          </w:pPr>
          <w:r w:rsidRPr="000842B0">
            <w:rPr>
              <w:rFonts w:ascii="微软雅黑" w:eastAsia="微软雅黑" w:hAnsi="微软雅黑"/>
              <w:lang w:val="zh-CN"/>
            </w:rPr>
            <w:t>目录</w:t>
          </w:r>
        </w:p>
        <w:bookmarkStart w:id="0" w:name="_GoBack"/>
        <w:bookmarkEnd w:id="0"/>
        <w:p w:rsidR="00060684" w:rsidRDefault="000842B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0842B0">
            <w:rPr>
              <w:rFonts w:ascii="微软雅黑" w:eastAsia="微软雅黑" w:hAnsi="微软雅黑"/>
            </w:rPr>
            <w:fldChar w:fldCharType="begin"/>
          </w:r>
          <w:r w:rsidRPr="000842B0">
            <w:rPr>
              <w:rFonts w:ascii="微软雅黑" w:eastAsia="微软雅黑" w:hAnsi="微软雅黑"/>
            </w:rPr>
            <w:instrText xml:space="preserve"> TOC \o "1-3" \h \z \u </w:instrText>
          </w:r>
          <w:r w:rsidRPr="000842B0">
            <w:rPr>
              <w:rFonts w:ascii="微软雅黑" w:eastAsia="微软雅黑" w:hAnsi="微软雅黑"/>
            </w:rPr>
            <w:fldChar w:fldCharType="separate"/>
          </w:r>
          <w:hyperlink w:anchor="_Toc485303376" w:history="1">
            <w:r w:rsidR="00060684" w:rsidRPr="003E2F9A">
              <w:rPr>
                <w:rStyle w:val="a3"/>
                <w:rFonts w:hint="eastAsia"/>
                <w:noProof/>
              </w:rPr>
              <w:t>一．存储过程信息配置</w:t>
            </w:r>
            <w:r w:rsidR="00060684">
              <w:rPr>
                <w:noProof/>
                <w:webHidden/>
              </w:rPr>
              <w:tab/>
            </w:r>
            <w:r w:rsidR="00060684">
              <w:rPr>
                <w:noProof/>
                <w:webHidden/>
              </w:rPr>
              <w:fldChar w:fldCharType="begin"/>
            </w:r>
            <w:r w:rsidR="00060684">
              <w:rPr>
                <w:noProof/>
                <w:webHidden/>
              </w:rPr>
              <w:instrText xml:space="preserve"> PAGEREF _Toc485303376 \h </w:instrText>
            </w:r>
            <w:r w:rsidR="00060684">
              <w:rPr>
                <w:noProof/>
                <w:webHidden/>
              </w:rPr>
            </w:r>
            <w:r w:rsidR="00060684">
              <w:rPr>
                <w:noProof/>
                <w:webHidden/>
              </w:rPr>
              <w:fldChar w:fldCharType="separate"/>
            </w:r>
            <w:r w:rsidR="00060684">
              <w:rPr>
                <w:noProof/>
                <w:webHidden/>
              </w:rPr>
              <w:t>2</w:t>
            </w:r>
            <w:r w:rsidR="00060684">
              <w:rPr>
                <w:noProof/>
                <w:webHidden/>
              </w:rPr>
              <w:fldChar w:fldCharType="end"/>
            </w:r>
          </w:hyperlink>
        </w:p>
        <w:p w:rsidR="00060684" w:rsidRDefault="000606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5303377" w:history="1">
            <w:r w:rsidRPr="003E2F9A">
              <w:rPr>
                <w:rStyle w:val="a3"/>
                <w:rFonts w:hint="eastAsia"/>
                <w:noProof/>
                <w:lang w:bidi="ar"/>
              </w:rPr>
              <w:t>二．</w:t>
            </w:r>
            <w:r w:rsidRPr="003E2F9A">
              <w:rPr>
                <w:rStyle w:val="a3"/>
                <w:noProof/>
                <w:lang w:bidi="ar"/>
              </w:rPr>
              <w:t xml:space="preserve">SQL </w:t>
            </w:r>
            <w:r w:rsidRPr="003E2F9A">
              <w:rPr>
                <w:rStyle w:val="a3"/>
                <w:rFonts w:hint="eastAsia"/>
                <w:noProof/>
                <w:lang w:bidi="ar"/>
              </w:rPr>
              <w:t>语句信息配置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684" w:rsidRDefault="000606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5303378" w:history="1">
            <w:r w:rsidRPr="003E2F9A">
              <w:rPr>
                <w:rStyle w:val="a3"/>
                <w:rFonts w:hint="eastAsia"/>
                <w:noProof/>
                <w:lang w:bidi="ar"/>
              </w:rPr>
              <w:t>三．报表信息配置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684" w:rsidRDefault="000606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5303379" w:history="1">
            <w:r w:rsidRPr="003E2F9A">
              <w:rPr>
                <w:rStyle w:val="a3"/>
                <w:rFonts w:hint="eastAsia"/>
                <w:noProof/>
                <w:lang w:bidi="ar"/>
              </w:rPr>
              <w:t>四．接口生成规则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684" w:rsidRDefault="000606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5303380" w:history="1">
            <w:r w:rsidRPr="003E2F9A">
              <w:rPr>
                <w:rStyle w:val="a3"/>
                <w:rFonts w:hint="eastAsia"/>
                <w:noProof/>
                <w:lang w:bidi="ar"/>
              </w:rPr>
              <w:t>五．接口示例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9A" w:rsidRPr="000842B0" w:rsidRDefault="000842B0" w:rsidP="002A2F42">
          <w:pPr>
            <w:rPr>
              <w:rFonts w:ascii="微软雅黑" w:eastAsia="微软雅黑" w:hAnsi="微软雅黑"/>
            </w:rPr>
          </w:pPr>
          <w:r w:rsidRPr="000842B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74B9A" w:rsidRPr="000842B0" w:rsidRDefault="00E74B9A" w:rsidP="00E74B9A">
      <w:pPr>
        <w:jc w:val="right"/>
        <w:rPr>
          <w:rFonts w:ascii="微软雅黑" w:eastAsia="微软雅黑" w:hAnsi="微软雅黑"/>
          <w:szCs w:val="21"/>
        </w:rPr>
      </w:pPr>
      <w:r w:rsidRPr="000842B0">
        <w:rPr>
          <w:rFonts w:ascii="微软雅黑" w:eastAsia="微软雅黑" w:hAnsi="微软雅黑"/>
          <w:szCs w:val="21"/>
        </w:rPr>
        <w:t>作者</w:t>
      </w:r>
      <w:r w:rsidRPr="000842B0">
        <w:rPr>
          <w:rFonts w:ascii="微软雅黑" w:eastAsia="微软雅黑" w:hAnsi="微软雅黑"/>
          <w:b/>
          <w:bCs/>
          <w:szCs w:val="21"/>
        </w:rPr>
        <w:t>：</w:t>
      </w:r>
      <w:r w:rsidRPr="000842B0">
        <w:rPr>
          <w:rFonts w:ascii="微软雅黑" w:eastAsia="微软雅黑" w:hAnsi="微软雅黑"/>
          <w:szCs w:val="21"/>
        </w:rPr>
        <w:t>许荣</w:t>
      </w:r>
      <w:proofErr w:type="gramStart"/>
      <w:r w:rsidRPr="000842B0">
        <w:rPr>
          <w:rFonts w:ascii="微软雅黑" w:eastAsia="微软雅黑" w:hAnsi="微软雅黑"/>
          <w:szCs w:val="21"/>
        </w:rPr>
        <w:t>荣</w:t>
      </w:r>
      <w:proofErr w:type="gramEnd"/>
      <w:r w:rsidRPr="000842B0">
        <w:rPr>
          <w:rFonts w:ascii="微软雅黑" w:eastAsia="微软雅黑" w:hAnsi="微软雅黑"/>
          <w:szCs w:val="21"/>
        </w:rPr>
        <w:t xml:space="preserve"> 2017/0</w:t>
      </w:r>
      <w:r w:rsidRPr="000842B0">
        <w:rPr>
          <w:rFonts w:ascii="微软雅黑" w:eastAsia="微软雅黑" w:hAnsi="微软雅黑" w:hint="eastAsia"/>
          <w:szCs w:val="21"/>
        </w:rPr>
        <w:t>6</w:t>
      </w:r>
      <w:r w:rsidRPr="000842B0">
        <w:rPr>
          <w:rFonts w:ascii="微软雅黑" w:eastAsia="微软雅黑" w:hAnsi="微软雅黑"/>
          <w:szCs w:val="21"/>
        </w:rPr>
        <w:t>/</w:t>
      </w:r>
      <w:r w:rsidRPr="000842B0">
        <w:rPr>
          <w:rFonts w:ascii="微软雅黑" w:eastAsia="微软雅黑" w:hAnsi="微软雅黑" w:hint="eastAsia"/>
          <w:szCs w:val="21"/>
        </w:rPr>
        <w:t>15</w:t>
      </w:r>
    </w:p>
    <w:p w:rsidR="00E74B9A" w:rsidRDefault="00E74B9A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Default="007F3B47" w:rsidP="002A2F42">
      <w:pPr>
        <w:rPr>
          <w:rFonts w:ascii="微软雅黑" w:eastAsia="微软雅黑" w:hAnsi="微软雅黑"/>
        </w:rPr>
      </w:pPr>
    </w:p>
    <w:p w:rsidR="007F3B47" w:rsidRPr="000842B0" w:rsidRDefault="007F3B47" w:rsidP="002A2F42">
      <w:pPr>
        <w:rPr>
          <w:rFonts w:ascii="微软雅黑" w:eastAsia="微软雅黑" w:hAnsi="微软雅黑"/>
        </w:rPr>
      </w:pPr>
    </w:p>
    <w:p w:rsidR="007C56D9" w:rsidRPr="007C56D9" w:rsidRDefault="004C5BDE" w:rsidP="007C56D9">
      <w:pPr>
        <w:pStyle w:val="2"/>
      </w:pPr>
      <w:bookmarkStart w:id="1" w:name="_Toc48530337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7C56D9" w:rsidRPr="007C56D9">
        <w:rPr>
          <w:rFonts w:hint="eastAsia"/>
        </w:rPr>
        <w:t>存储过程信息配置</w:t>
      </w:r>
      <w:bookmarkEnd w:id="1"/>
    </w:p>
    <w:p w:rsidR="000A34BA" w:rsidRPr="007C56D9" w:rsidRDefault="009A0AFB" w:rsidP="007C56D9">
      <w:pPr>
        <w:rPr>
          <w:b/>
          <w:color w:val="FF0000"/>
        </w:rPr>
      </w:pPr>
      <w:r w:rsidRPr="007C56D9">
        <w:rPr>
          <w:rFonts w:hint="eastAsia"/>
          <w:b/>
          <w:color w:val="FF0000"/>
        </w:rPr>
        <w:t>注意：输入框输入时多余的空格要去掉</w:t>
      </w:r>
      <w:r w:rsidRPr="007C56D9">
        <w:rPr>
          <w:rFonts w:hint="eastAsia"/>
          <w:b/>
          <w:color w:val="FF0000"/>
        </w:rPr>
        <w:t xml:space="preserve"> </w:t>
      </w:r>
      <w:r w:rsidRPr="007C56D9">
        <w:rPr>
          <w:rFonts w:hint="eastAsia"/>
          <w:b/>
          <w:color w:val="FF0000"/>
        </w:rPr>
        <w:t>说明可不填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proofErr w:type="gram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一</w:t>
      </w:r>
      <w:proofErr w:type="gram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存储过程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点击新增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唯一编码要求大写PRO开头 后跟六位数字从000001开始（例：PRO_000001） 为防止重复具体看列表</w:t>
      </w:r>
      <w:proofErr w:type="gram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页目前</w:t>
      </w:r>
      <w:proofErr w:type="gram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最大值然后依次往后增加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选择对应的数据源： 242测试 246正式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填写存储过程名 存储过程所在的库 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存储过程执行者需要的参数， 按顺序填写 @@隔开 没有参数可不填</w:t>
      </w:r>
    </w:p>
    <w:p w:rsidR="000A34BA" w:rsidRPr="000842B0" w:rsidRDefault="000A34BA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一个存储对应多个表格时要分开配置，保证唯一编码唯一 </w:t>
      </w:r>
      <w:proofErr w:type="gram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不</w:t>
      </w:r>
      <w:proofErr w:type="gram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多次使用 （例：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fersh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. 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query_theme_fresh_sales_survey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对应5个业务，</w:t>
      </w:r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>要配5次，数据都一样 但唯一编码不同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）</w:t>
      </w:r>
    </w:p>
    <w:p w:rsidR="000A34BA" w:rsidRPr="000842B0" w:rsidRDefault="000A34BA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修改同新增 修改时唯一编码不能修改</w:t>
      </w:r>
    </w:p>
    <w:p w:rsidR="000A34BA" w:rsidRPr="00656EB4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/>
          <w:noProof/>
        </w:rPr>
        <w:drawing>
          <wp:inline distT="0" distB="0" distL="114300" distR="114300" wp14:anchorId="3AB47034" wp14:editId="37414239">
            <wp:extent cx="5263515" cy="22263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34BA" w:rsidRPr="000842B0" w:rsidRDefault="00E163AA" w:rsidP="00E163AA">
      <w:pPr>
        <w:pStyle w:val="2"/>
      </w:pPr>
      <w:bookmarkStart w:id="2" w:name="_Toc485303377"/>
      <w:r>
        <w:rPr>
          <w:rFonts w:hint="eastAsia"/>
          <w:lang w:bidi="ar"/>
        </w:rPr>
        <w:t>二．</w:t>
      </w:r>
      <w:r>
        <w:rPr>
          <w:rFonts w:hint="eastAsia"/>
          <w:lang w:bidi="ar"/>
        </w:rPr>
        <w:t>SQL</w:t>
      </w:r>
      <w:r w:rsidR="009A0AFB" w:rsidRPr="000842B0">
        <w:rPr>
          <w:rFonts w:hint="eastAsia"/>
          <w:lang w:bidi="ar"/>
        </w:rPr>
        <w:t xml:space="preserve"> </w:t>
      </w:r>
      <w:r w:rsidR="009A0AFB" w:rsidRPr="000842B0">
        <w:rPr>
          <w:rFonts w:hint="eastAsia"/>
          <w:lang w:bidi="ar"/>
        </w:rPr>
        <w:t>语句</w:t>
      </w:r>
      <w:r w:rsidR="009C073B">
        <w:rPr>
          <w:rFonts w:hint="eastAsia"/>
          <w:lang w:bidi="ar"/>
        </w:rPr>
        <w:t>信息配置</w:t>
      </w:r>
      <w:bookmarkEnd w:id="2"/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点击新增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唯一编码要求大写SQL开头 后跟六位数字从000001开始（例：SQL_000001） 为防止重复具体看列表</w:t>
      </w:r>
      <w:proofErr w:type="gram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页目前</w:t>
      </w:r>
      <w:proofErr w:type="gram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最大值然后依次往后增加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选择对应的数据源242测试 246正式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填写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sql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语句（表名前加上所在库） 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sql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语句里参数规则 ：字符串时 ‘#参数名#’ 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int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时直接#参数名#    like时在#外加%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##里面的参数名要跟执行参数填写的对应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例：SELECT * from 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fresh.dim_category_fresh_tree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where category like </w:t>
      </w:r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>'%#category#%'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and 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categoryID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like '%#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categoryID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#%' and 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categoryPID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= </w:t>
      </w:r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>'#</w:t>
      </w:r>
      <w:proofErr w:type="spellStart"/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>categoryID</w:t>
      </w:r>
      <w:proofErr w:type="spellEnd"/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>#'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and id=</w:t>
      </w:r>
      <w:r w:rsidRPr="000842B0">
        <w:rPr>
          <w:rFonts w:ascii="微软雅黑" w:eastAsia="微软雅黑" w:hAnsi="微软雅黑" w:cs="微软雅黑" w:hint="eastAsia"/>
          <w:color w:val="DF402A"/>
          <w:kern w:val="0"/>
          <w:sz w:val="18"/>
          <w:szCs w:val="18"/>
          <w:lang w:bidi="ar"/>
        </w:rPr>
        <w:t xml:space="preserve">#id# 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sql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执行者需要的参数， 按顺序填写 @@隔开 没有参数可不填</w:t>
      </w:r>
    </w:p>
    <w:p w:rsidR="000A34BA" w:rsidRPr="006271EF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5D965B8C" wp14:editId="6C42F7B4">
            <wp:extent cx="5270500" cy="309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0AA7" w:rsidRDefault="00550AA7" w:rsidP="00550AA7">
      <w:pPr>
        <w:pStyle w:val="2"/>
        <w:rPr>
          <w:lang w:bidi="ar"/>
        </w:rPr>
      </w:pPr>
      <w:bookmarkStart w:id="3" w:name="_Toc485303378"/>
      <w:r>
        <w:rPr>
          <w:rFonts w:hint="eastAsia"/>
          <w:lang w:bidi="ar"/>
        </w:rPr>
        <w:t>三．报表信息配置</w:t>
      </w:r>
      <w:bookmarkEnd w:id="3"/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点击新增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唯一编码要求大写REP开头 后跟六位数字从000001开始（例：REP_000001） 为防止重复具体看列表</w:t>
      </w:r>
      <w:proofErr w:type="gram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页目前</w:t>
      </w:r>
      <w:proofErr w:type="gram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最大值然后依次往后增加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选择执行类型及对应的执行编码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报表标题暂不用填写</w:t>
      </w:r>
    </w:p>
    <w:p w:rsidR="000A34BA" w:rsidRPr="000842B0" w:rsidRDefault="00E76435" w:rsidP="00E76435">
      <w:pPr>
        <w:pStyle w:val="2"/>
        <w:rPr>
          <w:lang w:bidi="ar"/>
        </w:rPr>
      </w:pPr>
      <w:bookmarkStart w:id="4" w:name="_Toc485303379"/>
      <w:r>
        <w:rPr>
          <w:rFonts w:hint="eastAsia"/>
          <w:lang w:bidi="ar"/>
        </w:rPr>
        <w:t>四．</w:t>
      </w:r>
      <w:r w:rsidRPr="000842B0">
        <w:rPr>
          <w:rFonts w:hint="eastAsia"/>
          <w:lang w:bidi="ar"/>
        </w:rPr>
        <w:t>接口生成规则</w:t>
      </w:r>
      <w:bookmarkEnd w:id="4"/>
    </w:p>
    <w:p w:rsidR="000A34BA" w:rsidRPr="000842B0" w:rsidRDefault="006744D8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4.1</w:t>
      </w:r>
      <w:r w:rsidR="009A0AFB"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.配置存储或者SQL 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</w:t>
      </w:r>
      <w:r w:rsidR="006744D8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4.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2.报表信息配置</w:t>
      </w:r>
    </w:p>
    <w:p w:rsidR="000A34BA" w:rsidRPr="000842B0" w:rsidRDefault="009A0AFB">
      <w:pPr>
        <w:rPr>
          <w:rStyle w:val="a3"/>
          <w:rFonts w:ascii="微软雅黑" w:eastAsia="微软雅黑" w:hAnsi="微软雅黑" w:cs="微软雅黑"/>
          <w:sz w:val="18"/>
          <w:szCs w:val="18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</w:t>
      </w:r>
      <w:r w:rsidR="006744D8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4.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3. 接口url: </w:t>
      </w:r>
      <w:hyperlink r:id="rId10" w:history="1">
        <w:r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http://</w:t>
        </w:r>
        <w:r w:rsidRPr="000842B0">
          <w:rPr>
            <w:rStyle w:val="a3"/>
            <w:rFonts w:ascii="微软雅黑" w:eastAsia="微软雅黑" w:hAnsi="微软雅黑" w:cs="微软雅黑" w:hint="eastAsia"/>
            <w:color w:val="00B050"/>
            <w:sz w:val="18"/>
            <w:szCs w:val="18"/>
          </w:rPr>
          <w:t>10.67.241.218</w:t>
        </w:r>
        <w:r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/yhportal/api/portal/custom?yongHuiReportCustomCode=</w:t>
        </w:r>
      </w:hyperlink>
    </w:p>
    <w:p w:rsidR="000A34BA" w:rsidRPr="000842B0" w:rsidRDefault="009A0AFB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  以上固定不变</w:t>
      </w:r>
    </w:p>
    <w:p w:rsidR="000A34BA" w:rsidRPr="000842B0" w:rsidRDefault="009A0AFB">
      <w:pPr>
        <w:ind w:firstLine="420"/>
        <w:rPr>
          <w:rFonts w:ascii="微软雅黑" w:eastAsia="微软雅黑" w:hAnsi="微软雅黑" w:cs="微软雅黑"/>
          <w:color w:val="FF0000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+刚才报表信息配置的唯一编码 + 该存储或者该SQL执行要的参数  </w:t>
      </w:r>
      <w:r w:rsidRPr="000842B0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参数名称按配置时填写的为准（每个参数之间用&amp;隔开）</w:t>
      </w:r>
    </w:p>
    <w:p w:rsidR="000A34BA" w:rsidRPr="000842B0" w:rsidRDefault="009A0AFB">
      <w:pPr>
        <w:ind w:firstLine="42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+token</w:t>
      </w:r>
    </w:p>
    <w:p w:rsidR="000A34BA" w:rsidRPr="000842B0" w:rsidRDefault="000A34BA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0A34BA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9A0AFB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测试</w:t>
      </w:r>
      <w:r w:rsidR="006744D8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环境地址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：</w:t>
      </w:r>
      <w:r w:rsidRPr="000842B0">
        <w:rPr>
          <w:rStyle w:val="a3"/>
          <w:rFonts w:ascii="微软雅黑" w:eastAsia="微软雅黑" w:hAnsi="微软雅黑" w:cs="微软雅黑" w:hint="eastAsia"/>
          <w:sz w:val="18"/>
          <w:szCs w:val="18"/>
        </w:rPr>
        <w:t>10.67.241.218</w:t>
      </w:r>
    </w:p>
    <w:p w:rsidR="000A34BA" w:rsidRPr="000842B0" w:rsidRDefault="009A0AFB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正式</w:t>
      </w:r>
      <w:r w:rsidR="006744D8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环境地址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：</w:t>
      </w:r>
      <w:r w:rsidRPr="000842B0">
        <w:rPr>
          <w:rStyle w:val="a3"/>
          <w:rFonts w:ascii="微软雅黑" w:eastAsia="微软雅黑" w:hAnsi="微软雅黑" w:cs="微软雅黑" w:hint="eastAsia"/>
          <w:sz w:val="18"/>
          <w:szCs w:val="18"/>
        </w:rPr>
        <w:t>10.67.241.234</w:t>
      </w:r>
    </w:p>
    <w:p w:rsidR="000A34BA" w:rsidRPr="000842B0" w:rsidRDefault="000A34BA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0A34BA">
      <w:pPr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BB4073" w:rsidP="00BB4073">
      <w:pPr>
        <w:pStyle w:val="2"/>
        <w:rPr>
          <w:lang w:bidi="ar"/>
        </w:rPr>
      </w:pPr>
      <w:bookmarkStart w:id="5" w:name="_Toc485303380"/>
      <w:r>
        <w:rPr>
          <w:rFonts w:hint="eastAsia"/>
          <w:lang w:bidi="ar"/>
        </w:rPr>
        <w:lastRenderedPageBreak/>
        <w:t>五．接口示例</w:t>
      </w:r>
      <w:bookmarkEnd w:id="5"/>
    </w:p>
    <w:p w:rsidR="000A34BA" w:rsidRPr="000842B0" w:rsidRDefault="00060684">
      <w:pPr>
        <w:rPr>
          <w:rFonts w:ascii="微软雅黑" w:eastAsia="微软雅黑" w:hAnsi="微软雅黑" w:cs="微软雅黑"/>
          <w:sz w:val="18"/>
          <w:szCs w:val="18"/>
        </w:rPr>
      </w:pPr>
      <w:hyperlink r:id="rId11" w:history="1"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http://10.67.241.218/yhportal/api/portal/custom?yongHuiReportCustomCode=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REP_000009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&amp;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reportLabel=1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&amp;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sDate=2017-05-01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&amp;eDate=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2017-05-10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&amp;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classId=2203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&amp;</w:t>
        </w:r>
        <w:r w:rsidR="009A0AFB" w:rsidRPr="000842B0">
          <w:rPr>
            <w:rStyle w:val="a3"/>
            <w:rFonts w:ascii="微软雅黑" w:eastAsia="微软雅黑" w:hAnsi="微软雅黑" w:cs="微软雅黑" w:hint="eastAsia"/>
            <w:color w:val="FF0000"/>
            <w:sz w:val="18"/>
            <w:szCs w:val="18"/>
          </w:rPr>
          <w:t>token</w:t>
        </w:r>
        <w:r w:rsidR="009A0AFB" w:rsidRPr="000842B0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=adminPc5hVRDeIE9v01Aby9azsRN3cf28d6d14ef4d98880aa9d5a1a43c2e</w:t>
        </w:r>
      </w:hyperlink>
    </w:p>
    <w:p w:rsidR="000A34BA" w:rsidRPr="000842B0" w:rsidRDefault="000A34BA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0A34BA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9A0AFB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后台管理测试地址：</w:t>
      </w:r>
      <w:r w:rsidR="00060684">
        <w:fldChar w:fldCharType="begin"/>
      </w:r>
      <w:r w:rsidR="00060684">
        <w:instrText xml:space="preserve"> HYPERLINK "http://10.67.241.218:88/admin/login.html" </w:instrText>
      </w:r>
      <w:r w:rsidR="00060684">
        <w:fldChar w:fldCharType="separate"/>
      </w:r>
      <w:r w:rsidRPr="000842B0">
        <w:rPr>
          <w:rStyle w:val="a3"/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http://10.67.241.218:88/admin/login.html</w:t>
      </w:r>
      <w:r w:rsidR="00060684">
        <w:rPr>
          <w:rStyle w:val="a3"/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  <w:fldChar w:fldCharType="end"/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   </w:t>
      </w:r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用户名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密码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  <w:proofErr w:type="spellEnd"/>
    </w:p>
    <w:p w:rsidR="000A34BA" w:rsidRPr="000842B0" w:rsidRDefault="009A0AFB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可先看现在已配置好的报表 自己练习一下</w:t>
      </w:r>
      <w:proofErr w:type="spellStart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>url</w:t>
      </w:r>
      <w:proofErr w:type="spellEnd"/>
      <w:r w:rsidRPr="000842B0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lang w:bidi="ar"/>
        </w:rPr>
        <w:t xml:space="preserve"> 是否能出来数据 </w:t>
      </w:r>
    </w:p>
    <w:p w:rsidR="000A34BA" w:rsidRPr="000842B0" w:rsidRDefault="000A34BA">
      <w:pPr>
        <w:widowControl/>
        <w:spacing w:line="245" w:lineRule="atLeast"/>
        <w:jc w:val="left"/>
        <w:rPr>
          <w:rFonts w:ascii="微软雅黑" w:eastAsia="微软雅黑" w:hAnsi="微软雅黑" w:cs="微软雅黑"/>
          <w:color w:val="393939"/>
          <w:kern w:val="0"/>
          <w:sz w:val="18"/>
          <w:szCs w:val="18"/>
          <w:lang w:bidi="ar"/>
        </w:rPr>
      </w:pPr>
    </w:p>
    <w:p w:rsidR="000A34BA" w:rsidRPr="000842B0" w:rsidRDefault="000A34BA">
      <w:pPr>
        <w:rPr>
          <w:rFonts w:ascii="微软雅黑" w:eastAsia="微软雅黑" w:hAnsi="微软雅黑" w:cs="微软雅黑"/>
          <w:color w:val="DF402A"/>
          <w:sz w:val="18"/>
          <w:szCs w:val="18"/>
        </w:rPr>
      </w:pPr>
    </w:p>
    <w:p w:rsidR="000A34BA" w:rsidRPr="000842B0" w:rsidRDefault="000A34BA">
      <w:pPr>
        <w:rPr>
          <w:rFonts w:ascii="微软雅黑" w:eastAsia="微软雅黑" w:hAnsi="微软雅黑" w:cs="微软雅黑"/>
          <w:sz w:val="18"/>
          <w:szCs w:val="18"/>
        </w:rPr>
      </w:pPr>
    </w:p>
    <w:p w:rsidR="000A34BA" w:rsidRPr="000842B0" w:rsidRDefault="000A34BA">
      <w:pPr>
        <w:rPr>
          <w:rFonts w:ascii="微软雅黑" w:eastAsia="微软雅黑" w:hAnsi="微软雅黑" w:cs="微软雅黑"/>
          <w:sz w:val="18"/>
          <w:szCs w:val="18"/>
        </w:rPr>
      </w:pPr>
    </w:p>
    <w:sectPr w:rsidR="000A34BA" w:rsidRPr="0008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2C03"/>
    <w:multiLevelType w:val="singleLevel"/>
    <w:tmpl w:val="59422C03"/>
    <w:lvl w:ilvl="0">
      <w:start w:val="3"/>
      <w:numFmt w:val="chineseCounting"/>
      <w:suff w:val="nothing"/>
      <w:lvlText w:val="%1."/>
      <w:lvlJc w:val="left"/>
    </w:lvl>
  </w:abstractNum>
  <w:abstractNum w:abstractNumId="1">
    <w:nsid w:val="59422DCF"/>
    <w:multiLevelType w:val="singleLevel"/>
    <w:tmpl w:val="59422DCF"/>
    <w:lvl w:ilvl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049B"/>
    <w:rsid w:val="00060684"/>
    <w:rsid w:val="000842B0"/>
    <w:rsid w:val="000A34BA"/>
    <w:rsid w:val="001B0F22"/>
    <w:rsid w:val="00240E75"/>
    <w:rsid w:val="002A2F42"/>
    <w:rsid w:val="00463687"/>
    <w:rsid w:val="004C5BDE"/>
    <w:rsid w:val="00503F90"/>
    <w:rsid w:val="00506C5C"/>
    <w:rsid w:val="00550AA7"/>
    <w:rsid w:val="006271EF"/>
    <w:rsid w:val="006409EE"/>
    <w:rsid w:val="00656EB4"/>
    <w:rsid w:val="006744D8"/>
    <w:rsid w:val="007C56D9"/>
    <w:rsid w:val="007F3B47"/>
    <w:rsid w:val="0086452D"/>
    <w:rsid w:val="00885CD2"/>
    <w:rsid w:val="009A0AFB"/>
    <w:rsid w:val="009C073B"/>
    <w:rsid w:val="00A108A8"/>
    <w:rsid w:val="00B3422A"/>
    <w:rsid w:val="00BB4073"/>
    <w:rsid w:val="00C05D91"/>
    <w:rsid w:val="00C42D02"/>
    <w:rsid w:val="00C82FBD"/>
    <w:rsid w:val="00CD7147"/>
    <w:rsid w:val="00D04B7F"/>
    <w:rsid w:val="00E163AA"/>
    <w:rsid w:val="00E70871"/>
    <w:rsid w:val="00E74B9A"/>
    <w:rsid w:val="00E76435"/>
    <w:rsid w:val="00F40839"/>
    <w:rsid w:val="01DC4D8D"/>
    <w:rsid w:val="05550B75"/>
    <w:rsid w:val="05C005C2"/>
    <w:rsid w:val="0A8B0F77"/>
    <w:rsid w:val="0AF07971"/>
    <w:rsid w:val="0EB071A5"/>
    <w:rsid w:val="1308700F"/>
    <w:rsid w:val="132D4254"/>
    <w:rsid w:val="13414C83"/>
    <w:rsid w:val="18BA68E1"/>
    <w:rsid w:val="19A854B0"/>
    <w:rsid w:val="1A2566CE"/>
    <w:rsid w:val="1B6D1603"/>
    <w:rsid w:val="1E470FB2"/>
    <w:rsid w:val="1F0C1A3C"/>
    <w:rsid w:val="21F76F84"/>
    <w:rsid w:val="222C6067"/>
    <w:rsid w:val="25C26842"/>
    <w:rsid w:val="28D90760"/>
    <w:rsid w:val="2AA867F1"/>
    <w:rsid w:val="2B13402A"/>
    <w:rsid w:val="2C423386"/>
    <w:rsid w:val="2D7827A1"/>
    <w:rsid w:val="2F2C7C3A"/>
    <w:rsid w:val="304F44C3"/>
    <w:rsid w:val="3283174F"/>
    <w:rsid w:val="342549B4"/>
    <w:rsid w:val="36392523"/>
    <w:rsid w:val="4856049B"/>
    <w:rsid w:val="4D056ECD"/>
    <w:rsid w:val="585D78ED"/>
    <w:rsid w:val="59497C7C"/>
    <w:rsid w:val="5E086391"/>
    <w:rsid w:val="5EC75381"/>
    <w:rsid w:val="61994439"/>
    <w:rsid w:val="63B01FF1"/>
    <w:rsid w:val="66D468F3"/>
    <w:rsid w:val="68325FC3"/>
    <w:rsid w:val="69151EEE"/>
    <w:rsid w:val="6DDD2C0D"/>
    <w:rsid w:val="70650E28"/>
    <w:rsid w:val="7AA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84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C5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Balloon Text"/>
    <w:basedOn w:val="a"/>
    <w:link w:val="Char"/>
    <w:rsid w:val="00D04B7F"/>
    <w:rPr>
      <w:sz w:val="18"/>
      <w:szCs w:val="18"/>
    </w:rPr>
  </w:style>
  <w:style w:type="character" w:customStyle="1" w:styleId="Char">
    <w:name w:val="批注框文本 Char"/>
    <w:basedOn w:val="a0"/>
    <w:link w:val="a4"/>
    <w:rsid w:val="00D04B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D0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D04B7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842B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42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842B0"/>
  </w:style>
  <w:style w:type="paragraph" w:styleId="30">
    <w:name w:val="toc 3"/>
    <w:basedOn w:val="a"/>
    <w:next w:val="a"/>
    <w:autoRedefine/>
    <w:uiPriority w:val="39"/>
    <w:rsid w:val="000842B0"/>
    <w:pPr>
      <w:ind w:leftChars="400" w:left="840"/>
    </w:pPr>
  </w:style>
  <w:style w:type="character" w:customStyle="1" w:styleId="2Char">
    <w:name w:val="标题 2 Char"/>
    <w:basedOn w:val="a0"/>
    <w:link w:val="2"/>
    <w:rsid w:val="007C56D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E7087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84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C5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Balloon Text"/>
    <w:basedOn w:val="a"/>
    <w:link w:val="Char"/>
    <w:rsid w:val="00D04B7F"/>
    <w:rPr>
      <w:sz w:val="18"/>
      <w:szCs w:val="18"/>
    </w:rPr>
  </w:style>
  <w:style w:type="character" w:customStyle="1" w:styleId="Char">
    <w:name w:val="批注框文本 Char"/>
    <w:basedOn w:val="a0"/>
    <w:link w:val="a4"/>
    <w:rsid w:val="00D04B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D0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D04B7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842B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42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842B0"/>
  </w:style>
  <w:style w:type="paragraph" w:styleId="30">
    <w:name w:val="toc 3"/>
    <w:basedOn w:val="a"/>
    <w:next w:val="a"/>
    <w:autoRedefine/>
    <w:uiPriority w:val="39"/>
    <w:rsid w:val="000842B0"/>
    <w:pPr>
      <w:ind w:leftChars="400" w:left="840"/>
    </w:pPr>
  </w:style>
  <w:style w:type="character" w:customStyle="1" w:styleId="2Char">
    <w:name w:val="标题 2 Char"/>
    <w:basedOn w:val="a0"/>
    <w:link w:val="2"/>
    <w:rsid w:val="007C56D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E7087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67.241.218/yhportal/api/portal/custom?yongHuiReportCustomCode=REP_000009&amp;reportLabel=1&amp;sDate=2017-05-01&amp;eDate=2017-05-10&amp;classId=2203&amp;token=adminPc5hVRDeIE9v01Aby9azsRN3cf28d6d14ef4d98880aa9d5a1a43c2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0.67.241.218/yhportal/api/portal/custom?yongHuiReportCustomCode=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39CD5-4072-4FCF-B4F7-7A9A2B9A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332</Words>
  <Characters>1895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zhanghai</cp:lastModifiedBy>
  <cp:revision>58</cp:revision>
  <dcterms:created xsi:type="dcterms:W3CDTF">2017-05-31T09:05:00Z</dcterms:created>
  <dcterms:modified xsi:type="dcterms:W3CDTF">2017-06-15T07:20:00Z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