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2F6" w:rsidRDefault="00305D72">
      <w:r>
        <w:t>限量系列</w:t>
      </w:r>
      <w:r>
        <w:rPr>
          <w:rFonts w:hint="eastAsia"/>
        </w:rPr>
        <w:t>/</w:t>
      </w:r>
      <w:proofErr w:type="gramStart"/>
      <w:r>
        <w:rPr>
          <w:rFonts w:hint="eastAsia"/>
        </w:rPr>
        <w:t>碳霸系列</w:t>
      </w:r>
      <w:proofErr w:type="gramEnd"/>
      <w:r>
        <w:rPr>
          <w:rFonts w:hint="eastAsia"/>
        </w:rPr>
        <w:t xml:space="preserve"> </w:t>
      </w:r>
    </w:p>
    <w:p w:rsidR="00305D72" w:rsidRDefault="00305D72"/>
    <w:p w:rsidR="00305D72" w:rsidRDefault="00305D72">
      <w:proofErr w:type="gramStart"/>
      <w:r>
        <w:rPr>
          <w:rFonts w:hint="eastAsia"/>
        </w:rPr>
        <w:t>碳霸系列</w:t>
      </w:r>
      <w:proofErr w:type="gramEnd"/>
    </w:p>
    <w:p w:rsidR="00305D72" w:rsidRDefault="00305D72" w:rsidP="00305D72">
      <w:r>
        <w:t>基于密集而轻柔的特性，碳纤维的使用令腕表更加坚固耐用，且极具运动感。</w:t>
      </w:r>
    </w:p>
    <w:p w:rsidR="00305D72" w:rsidRDefault="00305D72" w:rsidP="00305D72"/>
    <w:p w:rsidR="00305D72" w:rsidRDefault="00305D72" w:rsidP="00305D72">
      <w:proofErr w:type="gramStart"/>
      <w:r>
        <w:t>碳霸系列</w:t>
      </w:r>
      <w:proofErr w:type="gramEnd"/>
    </w:p>
    <w:p w:rsidR="00305D72" w:rsidRDefault="00305D72" w:rsidP="00305D72">
      <w:r>
        <w:t>基</w:t>
      </w:r>
      <w:proofErr w:type="gramStart"/>
      <w:r>
        <w:t>於</w:t>
      </w:r>
      <w:proofErr w:type="gramEnd"/>
      <w:r>
        <w:t>密集而輕柔的特性，碳纖維的使用令腕錶更加</w:t>
      </w:r>
      <w:proofErr w:type="gramStart"/>
      <w:r>
        <w:t>堅</w:t>
      </w:r>
      <w:proofErr w:type="gramEnd"/>
      <w:r>
        <w:t>固耐用，且極具運</w:t>
      </w:r>
      <w:proofErr w:type="gramStart"/>
      <w:r>
        <w:t>動</w:t>
      </w:r>
      <w:proofErr w:type="gramEnd"/>
      <w:r>
        <w:t>感。</w:t>
      </w:r>
    </w:p>
    <w:p w:rsidR="00305D72" w:rsidRDefault="00305D72" w:rsidP="00305D72"/>
    <w:p w:rsidR="00305D72" w:rsidRDefault="00581B72" w:rsidP="00305D72">
      <w:r>
        <w:rPr>
          <w:rFonts w:hint="eastAsia"/>
        </w:rPr>
        <w:t>S</w:t>
      </w:r>
      <w:r>
        <w:t>UPER CARBON X</w:t>
      </w:r>
    </w:p>
    <w:p w:rsidR="009F3896" w:rsidRDefault="009F3896" w:rsidP="00305D72">
      <w:pPr>
        <w:rPr>
          <w:rFonts w:hint="eastAsia"/>
        </w:rPr>
      </w:pPr>
      <w:r>
        <w:t xml:space="preserve">As a result of highly complex yet light </w:t>
      </w:r>
      <w:proofErr w:type="spellStart"/>
      <w:r>
        <w:t>characteristics</w:t>
      </w:r>
      <w:proofErr w:type="gramStart"/>
      <w:r>
        <w:t>,the</w:t>
      </w:r>
      <w:proofErr w:type="spellEnd"/>
      <w:proofErr w:type="gramEnd"/>
      <w:r>
        <w:t xml:space="preserve"> use of carbon fiber made the watch more robust and incredibly sporty.</w:t>
      </w:r>
    </w:p>
    <w:p w:rsidR="009F3896" w:rsidRDefault="009F3896" w:rsidP="00305D72"/>
    <w:p w:rsidR="00305D72" w:rsidRPr="00305D72" w:rsidRDefault="00305D72" w:rsidP="00305D72">
      <w:r w:rsidRPr="00305D72">
        <w:rPr>
          <w:rFonts w:hint="eastAsia"/>
        </w:rPr>
        <w:t>超级碳纤</w:t>
      </w:r>
      <w:r w:rsidRPr="00305D72">
        <w:rPr>
          <w:rFonts w:hint="eastAsia"/>
        </w:rPr>
        <w:t xml:space="preserve"> X</w:t>
      </w:r>
    </w:p>
    <w:p w:rsidR="00305D72" w:rsidRDefault="00305D72" w:rsidP="00305D72">
      <w:pPr>
        <w:pStyle w:val="a3"/>
      </w:pPr>
      <w:r w:rsidRPr="00305D72">
        <w:t>搭载由瑞士制造的自动机芯，这款腕表毫无疑问地展现出划时代的视觉形象，是当代经典。其碳纤维表壳，不但拥有出众的抗震特性，更具有令人惊艳的美学抛光。这款</w:t>
      </w:r>
      <w:r w:rsidRPr="00305D72">
        <w:t>46.5</w:t>
      </w:r>
      <w:r w:rsidRPr="00305D72">
        <w:t>毫米腕表，完美搭配精致的橡胶表带，以及取材自赛车的独特表面设计，限量发行</w:t>
      </w:r>
      <w:r w:rsidRPr="00305D72">
        <w:t>300</w:t>
      </w:r>
      <w:r w:rsidRPr="00305D72">
        <w:t>枚。</w:t>
      </w:r>
    </w:p>
    <w:p w:rsidR="00305D72" w:rsidRDefault="00305D72" w:rsidP="00305D72">
      <w:pPr>
        <w:pStyle w:val="a3"/>
        <w:rPr>
          <w:rFonts w:eastAsia="PMingLiU"/>
          <w:lang w:eastAsia="zh-TW"/>
        </w:rPr>
      </w:pPr>
    </w:p>
    <w:p w:rsidR="00305D72" w:rsidRPr="00305D72" w:rsidRDefault="00305D72" w:rsidP="00EA6051">
      <w:pPr>
        <w:pStyle w:val="a3"/>
        <w:rPr>
          <w:lang w:eastAsia="zh-TW"/>
        </w:rPr>
      </w:pPr>
      <w:r w:rsidRPr="00305D72">
        <w:rPr>
          <w:rFonts w:hint="eastAsia"/>
          <w:lang w:eastAsia="zh-TW"/>
        </w:rPr>
        <w:t>超級碳纖</w:t>
      </w:r>
      <w:r w:rsidRPr="00305D72">
        <w:rPr>
          <w:rFonts w:hint="eastAsia"/>
          <w:lang w:eastAsia="zh-TW"/>
        </w:rPr>
        <w:t xml:space="preserve"> X</w:t>
      </w:r>
    </w:p>
    <w:p w:rsidR="00305D72" w:rsidRDefault="00305D72" w:rsidP="00EA6051">
      <w:pPr>
        <w:pStyle w:val="a3"/>
      </w:pPr>
      <w:r w:rsidRPr="00305D72">
        <w:rPr>
          <w:lang w:eastAsia="zh-TW"/>
        </w:rPr>
        <w:t>搭載由瑞士製造的自動機芯，這款腕錶毫無疑問地展現出劃時代的視覺形象，是當代經典。</w:t>
      </w:r>
      <w:r w:rsidRPr="00305D72">
        <w:t>其碳纖維錶</w:t>
      </w:r>
      <w:proofErr w:type="gramStart"/>
      <w:r w:rsidRPr="00305D72">
        <w:t>殼</w:t>
      </w:r>
      <w:proofErr w:type="gramEnd"/>
      <w:r w:rsidRPr="00305D72">
        <w:t>，不但</w:t>
      </w:r>
      <w:proofErr w:type="gramStart"/>
      <w:r w:rsidRPr="00305D72">
        <w:t>擁</w:t>
      </w:r>
      <w:proofErr w:type="gramEnd"/>
      <w:r w:rsidRPr="00305D72">
        <w:t>有出眾的抗震特性，更具有令人驚豔的美學拋光。這款</w:t>
      </w:r>
      <w:r w:rsidRPr="00305D72">
        <w:t>46.5</w:t>
      </w:r>
      <w:r w:rsidRPr="00305D72">
        <w:t>毫米腕錶，完美搭配精緻的</w:t>
      </w:r>
      <w:proofErr w:type="gramStart"/>
      <w:r w:rsidRPr="00305D72">
        <w:t>橡</w:t>
      </w:r>
      <w:proofErr w:type="gramEnd"/>
      <w:r w:rsidRPr="00305D72">
        <w:t>膠錶</w:t>
      </w:r>
      <w:proofErr w:type="gramStart"/>
      <w:r w:rsidRPr="00305D72">
        <w:t>帶</w:t>
      </w:r>
      <w:proofErr w:type="gramEnd"/>
      <w:r w:rsidRPr="00305D72">
        <w:t>，以及取材自賽車的獨特錶面設計，限量發行</w:t>
      </w:r>
      <w:r w:rsidRPr="00305D72">
        <w:t>300</w:t>
      </w:r>
      <w:r w:rsidRPr="00305D72">
        <w:t>枚。</w:t>
      </w:r>
    </w:p>
    <w:p w:rsidR="00EA6051" w:rsidRDefault="00EA6051" w:rsidP="00EA6051">
      <w:pPr>
        <w:pStyle w:val="a3"/>
      </w:pPr>
    </w:p>
    <w:p w:rsidR="00EA6051" w:rsidRPr="00EA6051" w:rsidRDefault="00EA6051" w:rsidP="00EA6051">
      <w:pPr>
        <w:pStyle w:val="a3"/>
      </w:pPr>
      <w:r w:rsidRPr="00EA6051">
        <w:t>SUPER CARBON X</w:t>
      </w:r>
    </w:p>
    <w:p w:rsidR="00EA6051" w:rsidRDefault="00EA6051" w:rsidP="00EA6051">
      <w:pPr>
        <w:pStyle w:val="a3"/>
      </w:pPr>
      <w:r w:rsidRPr="00EA6051">
        <w:t>Hosting a Swiss made automatic movement, the result of this watch is an ultra-modern visual identity, a contemporary classic. Beyond the resistance of the unique case milled from the carbon-</w:t>
      </w:r>
      <w:proofErr w:type="spellStart"/>
      <w:r w:rsidRPr="00EA6051">
        <w:t>fibre</w:t>
      </w:r>
      <w:proofErr w:type="spellEnd"/>
      <w:r w:rsidRPr="00EA6051">
        <w:t xml:space="preserve"> composites, the stunning piece boasts aesthetically polished renditions as well. Limited in 300 pieces, the 46.5 mm watch is set off perfectly with an exquisite rubber strap, along with the exceptional design inspired by the racing car.</w:t>
      </w:r>
    </w:p>
    <w:p w:rsidR="00EA6051" w:rsidRDefault="00EA6051" w:rsidP="00EA6051">
      <w:pPr>
        <w:pStyle w:val="a3"/>
      </w:pPr>
    </w:p>
    <w:p w:rsidR="00305D72" w:rsidRDefault="00305D72" w:rsidP="00305D72">
      <w:pPr>
        <w:pStyle w:val="a3"/>
      </w:pPr>
      <w:r>
        <w:rPr>
          <w:rFonts w:hint="eastAsia"/>
        </w:rPr>
        <w:t>卓越的物料</w:t>
      </w:r>
    </w:p>
    <w:p w:rsidR="00305D72" w:rsidRDefault="00305D72" w:rsidP="00305D72">
      <w:pPr>
        <w:pStyle w:val="a3"/>
      </w:pPr>
      <w:r w:rsidRPr="00305D72">
        <w:t>这款独特的自动上链腕表，结合了品牌的创新精神，以及利用先进技术制作的表壳，当中表壳的卓越材质，由数百根自碳纤维分割而成的平行细丝组成，不但展现其卓越的外观，也突显出它极致的轻盈。</w:t>
      </w:r>
    </w:p>
    <w:p w:rsidR="00305D72" w:rsidRDefault="00305D72" w:rsidP="00305D72">
      <w:pPr>
        <w:pStyle w:val="a3"/>
      </w:pPr>
    </w:p>
    <w:p w:rsidR="00305D72" w:rsidRPr="00305D72" w:rsidRDefault="00305D72" w:rsidP="00305D72">
      <w:pPr>
        <w:pStyle w:val="a3"/>
      </w:pPr>
      <w:r w:rsidRPr="00305D72">
        <w:rPr>
          <w:rFonts w:hint="eastAsia"/>
        </w:rPr>
        <w:t>卓越的物料</w:t>
      </w:r>
    </w:p>
    <w:p w:rsidR="00305D72" w:rsidRDefault="00305D72" w:rsidP="00305D72">
      <w:pPr>
        <w:pStyle w:val="a3"/>
      </w:pPr>
      <w:r w:rsidRPr="00305D72">
        <w:t>這款獨特的自</w:t>
      </w:r>
      <w:proofErr w:type="gramStart"/>
      <w:r w:rsidRPr="00305D72">
        <w:t>動</w:t>
      </w:r>
      <w:proofErr w:type="gramEnd"/>
      <w:r w:rsidRPr="00305D72">
        <w:t>上鍊腕錶，結合了品牌的創新精神，以及利用先進技術製作的錶</w:t>
      </w:r>
      <w:proofErr w:type="gramStart"/>
      <w:r w:rsidRPr="00305D72">
        <w:t>殼</w:t>
      </w:r>
      <w:proofErr w:type="gramEnd"/>
      <w:r w:rsidRPr="00305D72">
        <w:t>，當中錶</w:t>
      </w:r>
      <w:proofErr w:type="gramStart"/>
      <w:r w:rsidRPr="00305D72">
        <w:t>殼</w:t>
      </w:r>
      <w:proofErr w:type="gramEnd"/>
      <w:r w:rsidRPr="00305D72">
        <w:t>的卓越材質，由</w:t>
      </w:r>
      <w:proofErr w:type="gramStart"/>
      <w:r w:rsidRPr="00305D72">
        <w:t>數</w:t>
      </w:r>
      <w:proofErr w:type="gramEnd"/>
      <w:r w:rsidRPr="00305D72">
        <w:t>百根自碳纖維分割而成的平行細絲組成，不但展現其卓越的外觀，也突顯出它極致的輕盈。</w:t>
      </w:r>
    </w:p>
    <w:p w:rsidR="00305D72" w:rsidRDefault="00305D72" w:rsidP="00305D72">
      <w:pPr>
        <w:pStyle w:val="a3"/>
      </w:pPr>
    </w:p>
    <w:p w:rsidR="00EA6051" w:rsidRDefault="00EA6051" w:rsidP="00EA6051">
      <w:pPr>
        <w:pStyle w:val="a3"/>
      </w:pPr>
      <w:r w:rsidRPr="00EA6051">
        <w:t>REMARKABLE MATERIAL</w:t>
      </w:r>
    </w:p>
    <w:p w:rsidR="00EA6051" w:rsidRPr="00EA6051" w:rsidRDefault="00EA6051" w:rsidP="00EA6051">
      <w:pPr>
        <w:pStyle w:val="a3"/>
      </w:pPr>
      <w:r w:rsidRPr="00EA6051">
        <w:t xml:space="preserve">This unique self-winding wristwatch combines the spirit of the brand’s innovative with a case created using an advanced carbon technology by which the exceptional material of the watchcase is composed of hundreds of parallel filaments obtained by dividing carbon </w:t>
      </w:r>
      <w:proofErr w:type="spellStart"/>
      <w:r w:rsidRPr="00EA6051">
        <w:t>fibre</w:t>
      </w:r>
      <w:proofErr w:type="spellEnd"/>
      <w:r w:rsidRPr="00EA6051">
        <w:t>, to show its remarkable appearance as well as its lightweight.</w:t>
      </w:r>
    </w:p>
    <w:p w:rsidR="00305D72" w:rsidRPr="00305D72" w:rsidRDefault="00305D72" w:rsidP="00305D72">
      <w:pPr>
        <w:pStyle w:val="a3"/>
      </w:pPr>
      <w:r w:rsidRPr="00305D72">
        <w:rPr>
          <w:rFonts w:hint="eastAsia"/>
        </w:rPr>
        <w:lastRenderedPageBreak/>
        <w:t>独特的小秒设计</w:t>
      </w:r>
    </w:p>
    <w:p w:rsidR="00305D72" w:rsidRDefault="00305D72" w:rsidP="00305D72">
      <w:pPr>
        <w:pStyle w:val="a3"/>
      </w:pPr>
      <w:r w:rsidRPr="00305D72">
        <w:t>透過鈕釘雕花與齒形的日期透視環，腕錶的錶盤設計呈現出不同</w:t>
      </w:r>
      <w:proofErr w:type="gramStart"/>
      <w:r w:rsidRPr="00305D72">
        <w:t>層</w:t>
      </w:r>
      <w:proofErr w:type="gramEnd"/>
      <w:r w:rsidRPr="00305D72">
        <w:t>次，每過一日，時間的推進形同車輪轉</w:t>
      </w:r>
      <w:proofErr w:type="gramStart"/>
      <w:r w:rsidRPr="00305D72">
        <w:t>動</w:t>
      </w:r>
      <w:proofErr w:type="gramEnd"/>
      <w:r w:rsidRPr="00305D72">
        <w:t>。</w:t>
      </w:r>
    </w:p>
    <w:p w:rsidR="00305D72" w:rsidRDefault="00305D72" w:rsidP="00305D72">
      <w:pPr>
        <w:pStyle w:val="a3"/>
      </w:pPr>
    </w:p>
    <w:p w:rsidR="00581B72" w:rsidRPr="00305D72" w:rsidRDefault="00581B72" w:rsidP="00EA6051">
      <w:pPr>
        <w:pStyle w:val="a3"/>
        <w:rPr>
          <w:lang w:eastAsia="zh-TW"/>
        </w:rPr>
      </w:pPr>
      <w:r w:rsidRPr="00305D72">
        <w:rPr>
          <w:rFonts w:hint="eastAsia"/>
          <w:lang w:eastAsia="zh-TW"/>
        </w:rPr>
        <w:t>獨特的小秒設計</w:t>
      </w:r>
    </w:p>
    <w:p w:rsidR="00581B72" w:rsidRPr="00EA6051" w:rsidRDefault="00581B72" w:rsidP="00EA6051">
      <w:pPr>
        <w:pStyle w:val="a3"/>
        <w:rPr>
          <w:lang w:eastAsia="zh-TW"/>
        </w:rPr>
      </w:pPr>
      <w:r w:rsidRPr="00305D72">
        <w:rPr>
          <w:lang w:eastAsia="zh-TW"/>
        </w:rPr>
        <w:t>啟發自賽車的世界，腕錶以輪形旋轉盤取代小秒針，這種別樹一格的設計突破了整個錶盤的偏心佈局，同時莫定了品牌非一般的創造力。</w:t>
      </w:r>
    </w:p>
    <w:p w:rsidR="00581B72" w:rsidRPr="00EA6051" w:rsidRDefault="00581B72" w:rsidP="00EA6051">
      <w:pPr>
        <w:pStyle w:val="a3"/>
        <w:rPr>
          <w:lang w:eastAsia="zh-TW"/>
        </w:rPr>
      </w:pPr>
    </w:p>
    <w:p w:rsidR="00EA6051" w:rsidRPr="00EA6051" w:rsidRDefault="00EA6051" w:rsidP="00EA6051">
      <w:pPr>
        <w:pStyle w:val="a3"/>
        <w:rPr>
          <w:lang w:eastAsia="zh-TW"/>
        </w:rPr>
      </w:pPr>
      <w:r w:rsidRPr="00EA6051">
        <w:rPr>
          <w:lang w:eastAsia="zh-TW"/>
        </w:rPr>
        <w:t>UNUSUAL SMALL SECOND</w:t>
      </w:r>
    </w:p>
    <w:p w:rsidR="00EA6051" w:rsidRPr="00EA6051" w:rsidRDefault="00EA6051" w:rsidP="00EA6051">
      <w:pPr>
        <w:pStyle w:val="a3"/>
        <w:rPr>
          <w:lang w:eastAsia="zh-TW"/>
        </w:rPr>
      </w:pPr>
      <w:r w:rsidRPr="00EA6051">
        <w:rPr>
          <w:lang w:eastAsia="zh-TW"/>
        </w:rPr>
        <w:t xml:space="preserve">Replacing the small second hand with the wheel-shaped rotating disk, this unusual and functional design which inspired by the racing car touches the whole </w:t>
      </w:r>
      <w:proofErr w:type="spellStart"/>
      <w:r w:rsidRPr="00EA6051">
        <w:rPr>
          <w:lang w:eastAsia="zh-TW"/>
        </w:rPr>
        <w:t>off-centre</w:t>
      </w:r>
      <w:proofErr w:type="spellEnd"/>
      <w:r w:rsidRPr="00EA6051">
        <w:rPr>
          <w:lang w:eastAsia="zh-TW"/>
        </w:rPr>
        <w:t xml:space="preserve"> arrangement of the watch-dial up while defining the higher stage of creativity.</w:t>
      </w:r>
    </w:p>
    <w:p w:rsidR="00581B72" w:rsidRPr="00EA6051" w:rsidRDefault="00581B72" w:rsidP="00581B72">
      <w:pPr>
        <w:pStyle w:val="a3"/>
        <w:rPr>
          <w:rFonts w:eastAsia="PMingLiU"/>
          <w:lang w:eastAsia="zh-TW"/>
        </w:rPr>
      </w:pPr>
    </w:p>
    <w:p w:rsidR="00305D72" w:rsidRPr="00305D72" w:rsidRDefault="00305D72" w:rsidP="00305D72">
      <w:pPr>
        <w:pStyle w:val="a3"/>
      </w:pPr>
      <w:r w:rsidRPr="00305D72">
        <w:rPr>
          <w:rFonts w:hint="eastAsia"/>
        </w:rPr>
        <w:t>分层视觉</w:t>
      </w:r>
    </w:p>
    <w:p w:rsidR="00305D72" w:rsidRPr="00305D72" w:rsidRDefault="00305D72" w:rsidP="00305D72">
      <w:pPr>
        <w:pStyle w:val="a3"/>
        <w:rPr>
          <w:rFonts w:hint="eastAsia"/>
        </w:rPr>
      </w:pPr>
      <w:proofErr w:type="gramStart"/>
      <w:r w:rsidRPr="00305D72">
        <w:t>透过钮钉雕花</w:t>
      </w:r>
      <w:proofErr w:type="gramEnd"/>
      <w:r w:rsidRPr="00305D72">
        <w:t>与齿形的日期透视环，腕表的表盘设计呈现出不同层次，每过一日，时间的推进形同车轮转动。</w:t>
      </w:r>
    </w:p>
    <w:p w:rsidR="00305D72" w:rsidRDefault="00305D72" w:rsidP="00305D72">
      <w:pPr>
        <w:pStyle w:val="a3"/>
      </w:pPr>
    </w:p>
    <w:p w:rsidR="00581B72" w:rsidRPr="00581B72" w:rsidRDefault="00581B72" w:rsidP="00581B72">
      <w:pPr>
        <w:pStyle w:val="a3"/>
      </w:pPr>
      <w:r w:rsidRPr="00581B72">
        <w:rPr>
          <w:rFonts w:hint="eastAsia"/>
        </w:rPr>
        <w:t>分</w:t>
      </w:r>
      <w:proofErr w:type="gramStart"/>
      <w:r w:rsidRPr="00581B72">
        <w:rPr>
          <w:rFonts w:hint="eastAsia"/>
        </w:rPr>
        <w:t>層</w:t>
      </w:r>
      <w:proofErr w:type="gramEnd"/>
      <w:r w:rsidRPr="00581B72">
        <w:rPr>
          <w:rFonts w:hint="eastAsia"/>
        </w:rPr>
        <w:t>視覺</w:t>
      </w:r>
    </w:p>
    <w:p w:rsidR="00581B72" w:rsidRPr="00581B72" w:rsidRDefault="00581B72" w:rsidP="00EA6051">
      <w:pPr>
        <w:pStyle w:val="a3"/>
        <w:rPr>
          <w:rFonts w:hint="eastAsia"/>
        </w:rPr>
      </w:pPr>
      <w:r w:rsidRPr="00581B72">
        <w:t>透過鈕釘雕花與齒形的日期透視環，腕錶的錶盤設計呈現出不同</w:t>
      </w:r>
      <w:proofErr w:type="gramStart"/>
      <w:r w:rsidRPr="00581B72">
        <w:t>層</w:t>
      </w:r>
      <w:proofErr w:type="gramEnd"/>
      <w:r w:rsidRPr="00581B72">
        <w:t>次，每過一日，時間的推進形同車輪轉</w:t>
      </w:r>
      <w:proofErr w:type="gramStart"/>
      <w:r w:rsidRPr="00581B72">
        <w:t>動</w:t>
      </w:r>
      <w:proofErr w:type="gramEnd"/>
      <w:r w:rsidRPr="00581B72">
        <w:t>。</w:t>
      </w:r>
    </w:p>
    <w:p w:rsidR="00581B72" w:rsidRPr="00581B72" w:rsidRDefault="00581B72" w:rsidP="00EA6051">
      <w:pPr>
        <w:pStyle w:val="a3"/>
      </w:pPr>
    </w:p>
    <w:p w:rsidR="00EA6051" w:rsidRPr="00EA6051" w:rsidRDefault="00EA6051" w:rsidP="00EA6051">
      <w:pPr>
        <w:pStyle w:val="a3"/>
      </w:pPr>
      <w:r w:rsidRPr="00EA6051">
        <w:t>VISUAL OF LAYERING</w:t>
      </w:r>
    </w:p>
    <w:p w:rsidR="00EA6051" w:rsidRPr="00EA6051" w:rsidRDefault="00EA6051" w:rsidP="00EA6051">
      <w:pPr>
        <w:pStyle w:val="a3"/>
      </w:pPr>
      <w:r w:rsidRPr="00EA6051">
        <w:t>Unveiling the secret of the automatic movement, the open-worked design creates the stunning layering throughout the dial. Engraved decoration and tooth-shaped date-perfective ring are the key elements on it to give touches of a moving wheel extract.</w:t>
      </w:r>
    </w:p>
    <w:p w:rsidR="00EA6051" w:rsidRPr="00EA6051" w:rsidRDefault="00EA6051" w:rsidP="00305D72">
      <w:pPr>
        <w:pStyle w:val="a3"/>
        <w:rPr>
          <w:rFonts w:eastAsia="PMingLiU" w:hint="eastAsia"/>
          <w:lang w:eastAsia="zh-TW"/>
        </w:rPr>
      </w:pPr>
    </w:p>
    <w:p w:rsidR="00305D72" w:rsidRPr="00305D72" w:rsidRDefault="00305D72" w:rsidP="00305D72">
      <w:pPr>
        <w:pStyle w:val="a3"/>
      </w:pPr>
      <w:r w:rsidRPr="00305D72">
        <w:rPr>
          <w:rFonts w:hint="eastAsia"/>
        </w:rPr>
        <w:t>精致的表背</w:t>
      </w:r>
    </w:p>
    <w:p w:rsidR="00305D72" w:rsidRPr="00305D72" w:rsidRDefault="00305D72" w:rsidP="00305D72">
      <w:pPr>
        <w:pStyle w:val="a3"/>
        <w:rPr>
          <w:rFonts w:hint="eastAsia"/>
        </w:rPr>
      </w:pPr>
      <w:r w:rsidRPr="00305D72">
        <w:t>碳纤维内外兼备，层层推进的视觉效果无出其右，与腕表的方形外观完美匹配，密封式的表底盖上带有精致雕刻，以及腕表独一无二的限量版编号。</w:t>
      </w:r>
    </w:p>
    <w:p w:rsidR="00305D72" w:rsidRPr="00305D72" w:rsidRDefault="00305D72" w:rsidP="00EA6051">
      <w:pPr>
        <w:pStyle w:val="a3"/>
        <w:rPr>
          <w:rFonts w:hint="eastAsia"/>
        </w:rPr>
      </w:pPr>
    </w:p>
    <w:p w:rsidR="00581B72" w:rsidRPr="00581B72" w:rsidRDefault="00581B72" w:rsidP="00EA6051">
      <w:pPr>
        <w:pStyle w:val="a3"/>
      </w:pPr>
      <w:r w:rsidRPr="00581B72">
        <w:rPr>
          <w:rFonts w:hint="eastAsia"/>
        </w:rPr>
        <w:t>精緻的錶背</w:t>
      </w:r>
    </w:p>
    <w:p w:rsidR="00581B72" w:rsidRDefault="00581B72" w:rsidP="00EA6051">
      <w:pPr>
        <w:pStyle w:val="a3"/>
      </w:pPr>
      <w:r w:rsidRPr="00581B72">
        <w:t>碳纖維</w:t>
      </w:r>
      <w:proofErr w:type="gramStart"/>
      <w:r w:rsidRPr="00581B72">
        <w:t>內</w:t>
      </w:r>
      <w:proofErr w:type="gramEnd"/>
      <w:r w:rsidRPr="00581B72">
        <w:t>外兼</w:t>
      </w:r>
      <w:proofErr w:type="gramStart"/>
      <w:r w:rsidRPr="00581B72">
        <w:t>備</w:t>
      </w:r>
      <w:proofErr w:type="gramEnd"/>
      <w:r w:rsidRPr="00581B72">
        <w:t>，</w:t>
      </w:r>
      <w:proofErr w:type="gramStart"/>
      <w:r w:rsidRPr="00581B72">
        <w:t>層層</w:t>
      </w:r>
      <w:proofErr w:type="gramEnd"/>
      <w:r w:rsidRPr="00581B72">
        <w:t>推進的視覺效果無出其右，與腕錶的方形外觀完美匹配，密封式的錶底蓋上</w:t>
      </w:r>
      <w:proofErr w:type="gramStart"/>
      <w:r w:rsidRPr="00581B72">
        <w:t>帶</w:t>
      </w:r>
      <w:proofErr w:type="gramEnd"/>
      <w:r w:rsidRPr="00581B72">
        <w:t>有精緻雕刻，以及腕錶獨</w:t>
      </w:r>
      <w:proofErr w:type="gramStart"/>
      <w:r w:rsidRPr="00581B72">
        <w:t>一</w:t>
      </w:r>
      <w:proofErr w:type="gramEnd"/>
      <w:r w:rsidRPr="00581B72">
        <w:t>無二的限量版編號。</w:t>
      </w:r>
    </w:p>
    <w:p w:rsidR="00EA6051" w:rsidRDefault="00EA6051" w:rsidP="00EA6051">
      <w:pPr>
        <w:pStyle w:val="a3"/>
      </w:pPr>
    </w:p>
    <w:p w:rsidR="00EA6051" w:rsidRPr="00EA6051" w:rsidRDefault="00EA6051" w:rsidP="00EA6051">
      <w:pPr>
        <w:pStyle w:val="a3"/>
      </w:pPr>
      <w:r w:rsidRPr="00EA6051">
        <w:t>THE BACK TELLS STORY</w:t>
      </w:r>
    </w:p>
    <w:p w:rsidR="00EA6051" w:rsidRPr="00EA6051" w:rsidRDefault="00EA6051" w:rsidP="00EA6051">
      <w:pPr>
        <w:pStyle w:val="a3"/>
      </w:pPr>
      <w:proofErr w:type="spellStart"/>
      <w:r w:rsidRPr="00EA6051">
        <w:t>Romago</w:t>
      </w:r>
      <w:proofErr w:type="spellEnd"/>
      <w:r w:rsidRPr="00EA6051">
        <w:t xml:space="preserve"> created a special </w:t>
      </w:r>
      <w:proofErr w:type="spellStart"/>
      <w:r w:rsidRPr="00EA6051">
        <w:t>mould</w:t>
      </w:r>
      <w:proofErr w:type="spellEnd"/>
      <w:r w:rsidRPr="00EA6051">
        <w:t xml:space="preserve"> for this carbon case to perfectly match the square shape of watch, and beating behind a closed case-back with a special engraving, along with the watch’s limited edition number.</w:t>
      </w:r>
    </w:p>
    <w:p w:rsidR="00EA6051" w:rsidRPr="00EA6051" w:rsidRDefault="00EA6051" w:rsidP="00581B72">
      <w:pPr>
        <w:pStyle w:val="a3"/>
        <w:rPr>
          <w:rFonts w:hint="eastAsia"/>
        </w:rPr>
      </w:pPr>
    </w:p>
    <w:p w:rsidR="00305D72" w:rsidRPr="00581B72" w:rsidRDefault="00305D72" w:rsidP="00305D72">
      <w:pPr>
        <w:pStyle w:val="a3"/>
        <w:rPr>
          <w:rFonts w:hint="eastAsia"/>
          <w:lang w:eastAsia="zh-TW"/>
        </w:rPr>
      </w:pPr>
      <w:bookmarkStart w:id="0" w:name="_GoBack"/>
      <w:bookmarkEnd w:id="0"/>
    </w:p>
    <w:sectPr w:rsidR="00305D72" w:rsidRPr="00581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72"/>
    <w:rsid w:val="00305D72"/>
    <w:rsid w:val="00581B72"/>
    <w:rsid w:val="009F3896"/>
    <w:rsid w:val="00AF32F6"/>
    <w:rsid w:val="00EA6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AB890-1B17-4831-86BB-A898E28E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05D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5D72"/>
    <w:rPr>
      <w:rFonts w:ascii="宋体" w:eastAsia="宋体" w:hAnsi="宋体" w:cs="宋体"/>
      <w:b/>
      <w:bCs/>
      <w:kern w:val="0"/>
      <w:sz w:val="36"/>
      <w:szCs w:val="36"/>
    </w:rPr>
  </w:style>
  <w:style w:type="paragraph" w:customStyle="1" w:styleId="margin-80-bottom">
    <w:name w:val="margin-80-bottom"/>
    <w:basedOn w:val="a"/>
    <w:rsid w:val="00305D72"/>
    <w:pPr>
      <w:widowControl/>
      <w:spacing w:before="100" w:beforeAutospacing="1" w:after="100" w:afterAutospacing="1"/>
      <w:jc w:val="left"/>
    </w:pPr>
    <w:rPr>
      <w:rFonts w:ascii="宋体" w:eastAsia="宋体" w:hAnsi="宋体" w:cs="宋体"/>
      <w:kern w:val="0"/>
      <w:sz w:val="24"/>
      <w:szCs w:val="24"/>
    </w:rPr>
  </w:style>
  <w:style w:type="paragraph" w:styleId="a3">
    <w:name w:val="No Spacing"/>
    <w:uiPriority w:val="1"/>
    <w:qFormat/>
    <w:rsid w:val="00305D7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5740">
      <w:bodyDiv w:val="1"/>
      <w:marLeft w:val="0"/>
      <w:marRight w:val="0"/>
      <w:marTop w:val="0"/>
      <w:marBottom w:val="0"/>
      <w:divBdr>
        <w:top w:val="none" w:sz="0" w:space="0" w:color="auto"/>
        <w:left w:val="none" w:sz="0" w:space="0" w:color="auto"/>
        <w:bottom w:val="none" w:sz="0" w:space="0" w:color="auto"/>
        <w:right w:val="none" w:sz="0" w:space="0" w:color="auto"/>
      </w:divBdr>
    </w:div>
    <w:div w:id="333149588">
      <w:bodyDiv w:val="1"/>
      <w:marLeft w:val="0"/>
      <w:marRight w:val="0"/>
      <w:marTop w:val="0"/>
      <w:marBottom w:val="0"/>
      <w:divBdr>
        <w:top w:val="none" w:sz="0" w:space="0" w:color="auto"/>
        <w:left w:val="none" w:sz="0" w:space="0" w:color="auto"/>
        <w:bottom w:val="none" w:sz="0" w:space="0" w:color="auto"/>
        <w:right w:val="none" w:sz="0" w:space="0" w:color="auto"/>
      </w:divBdr>
    </w:div>
    <w:div w:id="347341187">
      <w:bodyDiv w:val="1"/>
      <w:marLeft w:val="0"/>
      <w:marRight w:val="0"/>
      <w:marTop w:val="0"/>
      <w:marBottom w:val="0"/>
      <w:divBdr>
        <w:top w:val="none" w:sz="0" w:space="0" w:color="auto"/>
        <w:left w:val="none" w:sz="0" w:space="0" w:color="auto"/>
        <w:bottom w:val="none" w:sz="0" w:space="0" w:color="auto"/>
        <w:right w:val="none" w:sz="0" w:space="0" w:color="auto"/>
      </w:divBdr>
    </w:div>
    <w:div w:id="356977001">
      <w:bodyDiv w:val="1"/>
      <w:marLeft w:val="0"/>
      <w:marRight w:val="0"/>
      <w:marTop w:val="0"/>
      <w:marBottom w:val="0"/>
      <w:divBdr>
        <w:top w:val="none" w:sz="0" w:space="0" w:color="auto"/>
        <w:left w:val="none" w:sz="0" w:space="0" w:color="auto"/>
        <w:bottom w:val="none" w:sz="0" w:space="0" w:color="auto"/>
        <w:right w:val="none" w:sz="0" w:space="0" w:color="auto"/>
      </w:divBdr>
    </w:div>
    <w:div w:id="425075726">
      <w:bodyDiv w:val="1"/>
      <w:marLeft w:val="0"/>
      <w:marRight w:val="0"/>
      <w:marTop w:val="0"/>
      <w:marBottom w:val="0"/>
      <w:divBdr>
        <w:top w:val="none" w:sz="0" w:space="0" w:color="auto"/>
        <w:left w:val="none" w:sz="0" w:space="0" w:color="auto"/>
        <w:bottom w:val="none" w:sz="0" w:space="0" w:color="auto"/>
        <w:right w:val="none" w:sz="0" w:space="0" w:color="auto"/>
      </w:divBdr>
    </w:div>
    <w:div w:id="655913701">
      <w:bodyDiv w:val="1"/>
      <w:marLeft w:val="0"/>
      <w:marRight w:val="0"/>
      <w:marTop w:val="0"/>
      <w:marBottom w:val="0"/>
      <w:divBdr>
        <w:top w:val="none" w:sz="0" w:space="0" w:color="auto"/>
        <w:left w:val="none" w:sz="0" w:space="0" w:color="auto"/>
        <w:bottom w:val="none" w:sz="0" w:space="0" w:color="auto"/>
        <w:right w:val="none" w:sz="0" w:space="0" w:color="auto"/>
      </w:divBdr>
    </w:div>
    <w:div w:id="724570397">
      <w:bodyDiv w:val="1"/>
      <w:marLeft w:val="0"/>
      <w:marRight w:val="0"/>
      <w:marTop w:val="0"/>
      <w:marBottom w:val="0"/>
      <w:divBdr>
        <w:top w:val="none" w:sz="0" w:space="0" w:color="auto"/>
        <w:left w:val="none" w:sz="0" w:space="0" w:color="auto"/>
        <w:bottom w:val="none" w:sz="0" w:space="0" w:color="auto"/>
        <w:right w:val="none" w:sz="0" w:space="0" w:color="auto"/>
      </w:divBdr>
    </w:div>
    <w:div w:id="904992497">
      <w:bodyDiv w:val="1"/>
      <w:marLeft w:val="0"/>
      <w:marRight w:val="0"/>
      <w:marTop w:val="0"/>
      <w:marBottom w:val="0"/>
      <w:divBdr>
        <w:top w:val="none" w:sz="0" w:space="0" w:color="auto"/>
        <w:left w:val="none" w:sz="0" w:space="0" w:color="auto"/>
        <w:bottom w:val="none" w:sz="0" w:space="0" w:color="auto"/>
        <w:right w:val="none" w:sz="0" w:space="0" w:color="auto"/>
      </w:divBdr>
    </w:div>
    <w:div w:id="929700075">
      <w:bodyDiv w:val="1"/>
      <w:marLeft w:val="0"/>
      <w:marRight w:val="0"/>
      <w:marTop w:val="0"/>
      <w:marBottom w:val="0"/>
      <w:divBdr>
        <w:top w:val="none" w:sz="0" w:space="0" w:color="auto"/>
        <w:left w:val="none" w:sz="0" w:space="0" w:color="auto"/>
        <w:bottom w:val="none" w:sz="0" w:space="0" w:color="auto"/>
        <w:right w:val="none" w:sz="0" w:space="0" w:color="auto"/>
      </w:divBdr>
    </w:div>
    <w:div w:id="1201745940">
      <w:bodyDiv w:val="1"/>
      <w:marLeft w:val="0"/>
      <w:marRight w:val="0"/>
      <w:marTop w:val="0"/>
      <w:marBottom w:val="0"/>
      <w:divBdr>
        <w:top w:val="none" w:sz="0" w:space="0" w:color="auto"/>
        <w:left w:val="none" w:sz="0" w:space="0" w:color="auto"/>
        <w:bottom w:val="none" w:sz="0" w:space="0" w:color="auto"/>
        <w:right w:val="none" w:sz="0" w:space="0" w:color="auto"/>
      </w:divBdr>
    </w:div>
    <w:div w:id="1256018753">
      <w:bodyDiv w:val="1"/>
      <w:marLeft w:val="0"/>
      <w:marRight w:val="0"/>
      <w:marTop w:val="0"/>
      <w:marBottom w:val="0"/>
      <w:divBdr>
        <w:top w:val="none" w:sz="0" w:space="0" w:color="auto"/>
        <w:left w:val="none" w:sz="0" w:space="0" w:color="auto"/>
        <w:bottom w:val="none" w:sz="0" w:space="0" w:color="auto"/>
        <w:right w:val="none" w:sz="0" w:space="0" w:color="auto"/>
      </w:divBdr>
    </w:div>
    <w:div w:id="1694190336">
      <w:bodyDiv w:val="1"/>
      <w:marLeft w:val="0"/>
      <w:marRight w:val="0"/>
      <w:marTop w:val="0"/>
      <w:marBottom w:val="0"/>
      <w:divBdr>
        <w:top w:val="none" w:sz="0" w:space="0" w:color="auto"/>
        <w:left w:val="none" w:sz="0" w:space="0" w:color="auto"/>
        <w:bottom w:val="none" w:sz="0" w:space="0" w:color="auto"/>
        <w:right w:val="none" w:sz="0" w:space="0" w:color="auto"/>
      </w:divBdr>
    </w:div>
    <w:div w:id="1856574826">
      <w:bodyDiv w:val="1"/>
      <w:marLeft w:val="0"/>
      <w:marRight w:val="0"/>
      <w:marTop w:val="0"/>
      <w:marBottom w:val="0"/>
      <w:divBdr>
        <w:top w:val="none" w:sz="0" w:space="0" w:color="auto"/>
        <w:left w:val="none" w:sz="0" w:space="0" w:color="auto"/>
        <w:bottom w:val="none" w:sz="0" w:space="0" w:color="auto"/>
        <w:right w:val="none" w:sz="0" w:space="0" w:color="auto"/>
      </w:divBdr>
    </w:div>
    <w:div w:id="2042589314">
      <w:bodyDiv w:val="1"/>
      <w:marLeft w:val="0"/>
      <w:marRight w:val="0"/>
      <w:marTop w:val="0"/>
      <w:marBottom w:val="0"/>
      <w:divBdr>
        <w:top w:val="none" w:sz="0" w:space="0" w:color="auto"/>
        <w:left w:val="none" w:sz="0" w:space="0" w:color="auto"/>
        <w:bottom w:val="none" w:sz="0" w:space="0" w:color="auto"/>
        <w:right w:val="none" w:sz="0" w:space="0" w:color="auto"/>
      </w:divBdr>
    </w:div>
    <w:div w:id="20430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Tam</dc:creator>
  <cp:keywords/>
  <dc:description/>
  <cp:lastModifiedBy>Stella Tam</cp:lastModifiedBy>
  <cp:revision>1</cp:revision>
  <dcterms:created xsi:type="dcterms:W3CDTF">2023-04-06T01:29:00Z</dcterms:created>
  <dcterms:modified xsi:type="dcterms:W3CDTF">2023-04-06T02:08:00Z</dcterms:modified>
</cp:coreProperties>
</file>