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931" w:rsidRDefault="000F785C">
      <w:r>
        <w:t>合作系列</w:t>
      </w:r>
      <w:r>
        <w:rPr>
          <w:rFonts w:hint="eastAsia"/>
        </w:rPr>
        <w:t>/</w:t>
      </w:r>
      <w:r>
        <w:rPr>
          <w:rFonts w:hint="eastAsia"/>
        </w:rPr>
        <w:t>高达军事系列</w:t>
      </w:r>
    </w:p>
    <w:p w:rsidR="000F785C" w:rsidRDefault="000F785C"/>
    <w:p w:rsidR="000F785C" w:rsidRDefault="000F785C">
      <w:r>
        <w:t>高达军事系列</w:t>
      </w:r>
    </w:p>
    <w:p w:rsidR="000F785C" w:rsidRDefault="000F785C">
      <w:r w:rsidRPr="000F785C">
        <w:rPr>
          <w:rFonts w:hint="eastAsia"/>
        </w:rPr>
        <w:t>由联邦</w:t>
      </w:r>
      <w:proofErr w:type="gramStart"/>
      <w:r w:rsidRPr="000F785C">
        <w:rPr>
          <w:rFonts w:hint="eastAsia"/>
        </w:rPr>
        <w:t>军开发</w:t>
      </w:r>
      <w:proofErr w:type="gramEnd"/>
      <w:r w:rsidRPr="000F785C">
        <w:rPr>
          <w:rFonts w:hint="eastAsia"/>
        </w:rPr>
        <w:t>的</w:t>
      </w:r>
      <w:r w:rsidRPr="000F785C">
        <w:rPr>
          <w:rFonts w:hint="eastAsia"/>
        </w:rPr>
        <w:t xml:space="preserve"> RX-78-2 </w:t>
      </w:r>
      <w:r w:rsidRPr="000F785C">
        <w:rPr>
          <w:rFonts w:hint="eastAsia"/>
        </w:rPr>
        <w:t>一直充当着保卫地球的角色，</w:t>
      </w:r>
      <w:r w:rsidRPr="000F785C">
        <w:rPr>
          <w:rFonts w:hint="eastAsia"/>
        </w:rPr>
        <w:t xml:space="preserve">ROMAGO </w:t>
      </w:r>
      <w:r w:rsidRPr="000F785C">
        <w:rPr>
          <w:rFonts w:hint="eastAsia"/>
        </w:rPr>
        <w:t>破天荒与</w:t>
      </w:r>
      <w:r w:rsidRPr="000F785C">
        <w:rPr>
          <w:rFonts w:hint="eastAsia"/>
        </w:rPr>
        <w:t xml:space="preserve"> SUNRISE INC.</w:t>
      </w:r>
      <w:r w:rsidRPr="000F785C">
        <w:rPr>
          <w:rFonts w:hint="eastAsia"/>
        </w:rPr>
        <w:t>进行联乘，向保卫地球的大家致敬。这是一项超乎我们所</w:t>
      </w:r>
      <w:proofErr w:type="gramStart"/>
      <w:r w:rsidRPr="000F785C">
        <w:rPr>
          <w:rFonts w:hint="eastAsia"/>
        </w:rPr>
        <w:t>想像</w:t>
      </w:r>
      <w:proofErr w:type="gramEnd"/>
      <w:r w:rsidRPr="000F785C">
        <w:rPr>
          <w:rFonts w:hint="eastAsia"/>
        </w:rPr>
        <w:t>及运用最多高达角色元素及故事性的腕表系列。</w:t>
      </w:r>
      <w:r w:rsidRPr="000F785C">
        <w:rPr>
          <w:rFonts w:hint="eastAsia"/>
        </w:rPr>
        <w:t xml:space="preserve"> RM112 </w:t>
      </w:r>
      <w:r w:rsidRPr="000F785C">
        <w:rPr>
          <w:rFonts w:hint="eastAsia"/>
        </w:rPr>
        <w:t>高达军事系列推出两款的设计，当中包括向经典致敬，采用元祖</w:t>
      </w:r>
      <w:r w:rsidRPr="000F785C">
        <w:rPr>
          <w:rFonts w:hint="eastAsia"/>
        </w:rPr>
        <w:t xml:space="preserve"> RX-78-2 </w:t>
      </w:r>
      <w:r w:rsidRPr="000F785C">
        <w:rPr>
          <w:rFonts w:hint="eastAsia"/>
        </w:rPr>
        <w:t>配色的专用系列</w:t>
      </w:r>
      <w:r w:rsidRPr="000F785C">
        <w:rPr>
          <w:rFonts w:hint="eastAsia"/>
        </w:rPr>
        <w:t xml:space="preserve"> RM112-BU</w:t>
      </w:r>
      <w:r w:rsidRPr="000F785C">
        <w:rPr>
          <w:rFonts w:hint="eastAsia"/>
        </w:rPr>
        <w:t>，及士官制服色沙色配色的军用系列</w:t>
      </w:r>
      <w:r w:rsidRPr="000F785C">
        <w:rPr>
          <w:rFonts w:hint="eastAsia"/>
        </w:rPr>
        <w:t xml:space="preserve"> RM112-SD</w:t>
      </w:r>
      <w:r w:rsidRPr="000F785C">
        <w:rPr>
          <w:rFonts w:hint="eastAsia"/>
        </w:rPr>
        <w:t>。军事风格的用色配搭上瑞士自动机械机芯为是次联乘的第一大火花，亦是</w:t>
      </w:r>
      <w:r w:rsidRPr="000F785C">
        <w:rPr>
          <w:rFonts w:hint="eastAsia"/>
        </w:rPr>
        <w:t xml:space="preserve"> ROMAGO </w:t>
      </w:r>
      <w:r w:rsidRPr="000F785C">
        <w:rPr>
          <w:rFonts w:hint="eastAsia"/>
        </w:rPr>
        <w:t>首次以军事元素设计的腕表，需要从中取得高达特色及瑞士工艺的平衡点，复杂程度犹如判定地球联邦军及自护</w:t>
      </w:r>
      <w:proofErr w:type="gramStart"/>
      <w:r w:rsidRPr="000F785C">
        <w:rPr>
          <w:rFonts w:hint="eastAsia"/>
        </w:rPr>
        <w:t>公国军</w:t>
      </w:r>
      <w:proofErr w:type="gramEnd"/>
      <w:r w:rsidRPr="000F785C">
        <w:rPr>
          <w:rFonts w:hint="eastAsia"/>
        </w:rPr>
        <w:t>的对与错。</w:t>
      </w:r>
      <w:r w:rsidRPr="000F785C">
        <w:rPr>
          <w:rFonts w:hint="eastAsia"/>
        </w:rPr>
        <w:t xml:space="preserve"> </w:t>
      </w:r>
      <w:r w:rsidRPr="000F785C">
        <w:rPr>
          <w:rFonts w:hint="eastAsia"/>
        </w:rPr>
        <w:t>﹝每款限量</w:t>
      </w:r>
      <w:r w:rsidRPr="000F785C">
        <w:rPr>
          <w:rFonts w:hint="eastAsia"/>
        </w:rPr>
        <w:t>100</w:t>
      </w:r>
      <w:r w:rsidRPr="000F785C">
        <w:rPr>
          <w:rFonts w:hint="eastAsia"/>
        </w:rPr>
        <w:t>枚，合共</w:t>
      </w:r>
      <w:r w:rsidRPr="000F785C">
        <w:rPr>
          <w:rFonts w:hint="eastAsia"/>
        </w:rPr>
        <w:t>2</w:t>
      </w:r>
      <w:r w:rsidRPr="000F785C">
        <w:rPr>
          <w:rFonts w:hint="eastAsia"/>
        </w:rPr>
        <w:t>款﹞</w:t>
      </w:r>
    </w:p>
    <w:p w:rsidR="000F785C" w:rsidRDefault="000F785C">
      <w:pPr>
        <w:rPr>
          <w:rFonts w:hint="eastAsia"/>
        </w:rPr>
      </w:pPr>
    </w:p>
    <w:p w:rsidR="000F785C" w:rsidRDefault="000F785C" w:rsidP="000F785C">
      <w:pPr>
        <w:pStyle w:val="a3"/>
        <w:rPr>
          <w:rFonts w:hint="eastAsia"/>
        </w:rPr>
      </w:pPr>
      <w:r>
        <w:t>高達軍事系列</w:t>
      </w:r>
    </w:p>
    <w:p w:rsidR="000F785C" w:rsidRDefault="000F785C" w:rsidP="000F785C">
      <w:pPr>
        <w:pStyle w:val="a3"/>
        <w:rPr>
          <w:rFonts w:eastAsia="PMingLiU"/>
          <w:lang w:eastAsia="zh-TW"/>
        </w:rPr>
      </w:pPr>
      <w:r>
        <w:rPr>
          <w:rFonts w:hint="eastAsia"/>
          <w:lang w:eastAsia="zh-TW"/>
        </w:rPr>
        <w:t>由聯邦軍開较的</w:t>
      </w:r>
      <w:r>
        <w:rPr>
          <w:rFonts w:hint="eastAsia"/>
          <w:lang w:eastAsia="zh-TW"/>
        </w:rPr>
        <w:t xml:space="preserve"> RX-78-2</w:t>
      </w:r>
      <w:r>
        <w:rPr>
          <w:rFonts w:hint="eastAsia"/>
          <w:lang w:eastAsia="zh-TW"/>
        </w:rPr>
        <w:t>一直充當著保衛地球的角色，</w:t>
      </w:r>
      <w:r>
        <w:rPr>
          <w:rFonts w:hint="eastAsia"/>
          <w:lang w:eastAsia="zh-TW"/>
        </w:rPr>
        <w:t xml:space="preserve">ROMAGO </w:t>
      </w:r>
      <w:r>
        <w:rPr>
          <w:rFonts w:hint="eastAsia"/>
          <w:lang w:eastAsia="zh-TW"/>
        </w:rPr>
        <w:t>破天荒奥</w:t>
      </w:r>
      <w:r w:rsidRPr="00B92BF0">
        <w:rPr>
          <w:lang w:eastAsia="zh-TW"/>
        </w:rPr>
        <w:t>與</w:t>
      </w:r>
      <w:r>
        <w:rPr>
          <w:rFonts w:hint="eastAsia"/>
          <w:lang w:eastAsia="zh-TW"/>
        </w:rPr>
        <w:t>SUNRISE INC.</w:t>
      </w:r>
      <w:r>
        <w:rPr>
          <w:rFonts w:hint="eastAsia"/>
          <w:lang w:eastAsia="zh-TW"/>
        </w:rPr>
        <w:t>進行聯乘，向保衛地球的大家致政。</w:t>
      </w:r>
      <w:r>
        <w:rPr>
          <w:rFonts w:hint="eastAsia"/>
          <w:lang w:eastAsia="zh-TW"/>
        </w:rPr>
        <w:t>這是一项超乎我們所想像及</w:t>
      </w:r>
      <w:r>
        <w:rPr>
          <w:rFonts w:hint="eastAsia"/>
          <w:lang w:eastAsia="zh-TW"/>
        </w:rPr>
        <w:t>逐用最多高達岛色元素及故事性的腕錢系列。</w:t>
      </w:r>
      <w:r>
        <w:rPr>
          <w:rFonts w:hint="eastAsia"/>
          <w:lang w:eastAsia="zh-TW"/>
        </w:rPr>
        <w:t xml:space="preserve">RM112 </w:t>
      </w:r>
      <w:r>
        <w:rPr>
          <w:rFonts w:hint="eastAsia"/>
          <w:lang w:eastAsia="zh-TW"/>
        </w:rPr>
        <w:t>高達軍事系列推出兩款的設計，當中包括向經典致敬，採用</w:t>
      </w:r>
      <w:r>
        <w:rPr>
          <w:rFonts w:hint="eastAsia"/>
          <w:lang w:eastAsia="zh-TW"/>
        </w:rPr>
        <w:t>元祖</w:t>
      </w:r>
      <w:r>
        <w:rPr>
          <w:rFonts w:hint="eastAsia"/>
          <w:lang w:eastAsia="zh-TW"/>
        </w:rPr>
        <w:t xml:space="preserve"> RX-78-2</w:t>
      </w:r>
      <w:r>
        <w:rPr>
          <w:rFonts w:hint="eastAsia"/>
          <w:lang w:eastAsia="zh-TW"/>
        </w:rPr>
        <w:t>配色的專用系列</w:t>
      </w:r>
      <w:r>
        <w:rPr>
          <w:rFonts w:hint="eastAsia"/>
          <w:lang w:eastAsia="zh-TW"/>
        </w:rPr>
        <w:t xml:space="preserve"> RM112-BU</w:t>
      </w:r>
      <w:r>
        <w:rPr>
          <w:rFonts w:hint="eastAsia"/>
          <w:lang w:eastAsia="zh-TW"/>
        </w:rPr>
        <w:t>，及士官制服色沙色配色的軍用系列</w:t>
      </w:r>
      <w:r>
        <w:rPr>
          <w:rFonts w:hint="eastAsia"/>
          <w:lang w:eastAsia="zh-TW"/>
        </w:rPr>
        <w:t xml:space="preserve"> RM112-SD</w:t>
      </w:r>
      <w:r>
        <w:rPr>
          <w:rFonts w:hint="eastAsia"/>
          <w:lang w:eastAsia="zh-TW"/>
        </w:rPr>
        <w:t>。軍事</w:t>
      </w:r>
      <w:r>
        <w:rPr>
          <w:rFonts w:hint="eastAsia"/>
          <w:lang w:eastAsia="zh-TW"/>
        </w:rPr>
        <w:t>風格的用色配搭上</w:t>
      </w:r>
      <w:r>
        <w:rPr>
          <w:rFonts w:hint="eastAsia"/>
          <w:lang w:eastAsia="zh-TW"/>
        </w:rPr>
        <w:t>瑞士自</w:t>
      </w:r>
      <w:r>
        <w:rPr>
          <w:rFonts w:hint="eastAsia"/>
          <w:lang w:eastAsia="zh-TW"/>
        </w:rPr>
        <w:t>動機械機芯為是次聯乘的第一大火花，亦是</w:t>
      </w:r>
      <w:r>
        <w:rPr>
          <w:rFonts w:hint="eastAsia"/>
          <w:lang w:eastAsia="zh-TW"/>
        </w:rPr>
        <w:t xml:space="preserve"> ROMAGO </w:t>
      </w:r>
      <w:r>
        <w:rPr>
          <w:rFonts w:hint="eastAsia"/>
          <w:lang w:eastAsia="zh-TW"/>
        </w:rPr>
        <w:t>首次以軍克元素</w:t>
      </w:r>
      <w:r>
        <w:rPr>
          <w:rFonts w:hint="eastAsia"/>
          <w:lang w:eastAsia="zh-TW"/>
        </w:rPr>
        <w:t>設計的腕錶，需要從中取得高達特色及瑞士工藝</w:t>
      </w:r>
      <w:r>
        <w:rPr>
          <w:rFonts w:hint="eastAsia"/>
          <w:lang w:eastAsia="zh-TW"/>
        </w:rPr>
        <w:t>的平衡點，復雜程度猶如判定</w:t>
      </w:r>
      <w:r>
        <w:rPr>
          <w:rFonts w:hint="eastAsia"/>
          <w:lang w:eastAsia="zh-TW"/>
        </w:rPr>
        <w:t>地球聯邦軍及自護公國軍的對與錯。</w:t>
      </w:r>
      <w:r>
        <w:rPr>
          <w:rFonts w:hint="eastAsia"/>
          <w:lang w:eastAsia="zh-TW"/>
        </w:rPr>
        <w:t>〔每款限量</w:t>
      </w:r>
      <w:r>
        <w:rPr>
          <w:rFonts w:hint="eastAsia"/>
          <w:lang w:eastAsia="zh-TW"/>
        </w:rPr>
        <w:t>100</w:t>
      </w:r>
      <w:r>
        <w:rPr>
          <w:rFonts w:hint="eastAsia"/>
          <w:lang w:eastAsia="zh-TW"/>
        </w:rPr>
        <w:t>校，台共</w:t>
      </w:r>
      <w:r>
        <w:rPr>
          <w:rFonts w:hint="eastAsia"/>
          <w:lang w:eastAsia="zh-TW"/>
        </w:rPr>
        <w:t>2</w:t>
      </w:r>
      <w:r>
        <w:rPr>
          <w:rFonts w:hint="eastAsia"/>
          <w:lang w:eastAsia="zh-TW"/>
        </w:rPr>
        <w:t>款〕</w:t>
      </w:r>
    </w:p>
    <w:p w:rsidR="000F785C" w:rsidRPr="00B92BF0" w:rsidRDefault="000F785C" w:rsidP="000F785C">
      <w:pPr>
        <w:pStyle w:val="a3"/>
        <w:rPr>
          <w:lang w:eastAsia="zh-TW"/>
        </w:rPr>
      </w:pPr>
    </w:p>
    <w:p w:rsidR="00B92BF0" w:rsidRPr="00B92BF0" w:rsidRDefault="00B92BF0" w:rsidP="000F785C">
      <w:pPr>
        <w:pStyle w:val="a3"/>
        <w:rPr>
          <w:lang w:eastAsia="zh-TW"/>
        </w:rPr>
      </w:pPr>
    </w:p>
    <w:p w:rsidR="00B92BF0" w:rsidRPr="00B92BF0" w:rsidRDefault="00B92BF0" w:rsidP="000F785C">
      <w:pPr>
        <w:pStyle w:val="a3"/>
        <w:rPr>
          <w:lang w:eastAsia="zh-TW"/>
        </w:rPr>
      </w:pPr>
      <w:proofErr w:type="spellStart"/>
      <w:r w:rsidRPr="00B92BF0">
        <w:rPr>
          <w:lang w:eastAsia="zh-TW"/>
        </w:rPr>
        <w:t>Gundam</w:t>
      </w:r>
      <w:proofErr w:type="spellEnd"/>
      <w:r w:rsidRPr="00B92BF0">
        <w:rPr>
          <w:lang w:eastAsia="zh-TW"/>
        </w:rPr>
        <w:t xml:space="preserve"> Military </w:t>
      </w:r>
      <w:proofErr w:type="spellStart"/>
      <w:r w:rsidRPr="00B92BF0">
        <w:rPr>
          <w:lang w:eastAsia="zh-TW"/>
        </w:rPr>
        <w:t>Colletcion</w:t>
      </w:r>
      <w:proofErr w:type="spellEnd"/>
    </w:p>
    <w:p w:rsidR="00B92BF0" w:rsidRDefault="00B92BF0" w:rsidP="00B92BF0">
      <w:pPr>
        <w:pStyle w:val="a3"/>
        <w:rPr>
          <w:lang w:eastAsia="zh-TW"/>
        </w:rPr>
      </w:pPr>
      <w:r w:rsidRPr="00B92BF0">
        <w:rPr>
          <w:lang w:eastAsia="zh-TW"/>
        </w:rPr>
        <w:t xml:space="preserve">The RX-78-2, developed by the Earth Federation Space Force (E.F.S.F.). ROMAGO has taken the unprecedented step of teaming up with SUNRISE </w:t>
      </w:r>
      <w:proofErr w:type="gramStart"/>
      <w:r w:rsidRPr="00B92BF0">
        <w:rPr>
          <w:lang w:eastAsia="zh-TW"/>
        </w:rPr>
        <w:t>INC..</w:t>
      </w:r>
      <w:proofErr w:type="gramEnd"/>
      <w:r w:rsidRPr="00B92BF0">
        <w:rPr>
          <w:lang w:eastAsia="zh-TW"/>
        </w:rPr>
        <w:t xml:space="preserve"> This is a watch series with a complete story beyond our imagination, the RM112 </w:t>
      </w:r>
      <w:proofErr w:type="spellStart"/>
      <w:r w:rsidRPr="00B92BF0">
        <w:rPr>
          <w:lang w:eastAsia="zh-TW"/>
        </w:rPr>
        <w:t>Gundam</w:t>
      </w:r>
      <w:proofErr w:type="spellEnd"/>
      <w:r w:rsidRPr="00B92BF0">
        <w:rPr>
          <w:lang w:eastAsia="zh-TW"/>
        </w:rPr>
        <w:t xml:space="preserve"> Military Series is now available in two colors, including the </w:t>
      </w:r>
      <w:proofErr w:type="spellStart"/>
      <w:r w:rsidRPr="00B92BF0">
        <w:rPr>
          <w:lang w:eastAsia="zh-TW"/>
        </w:rPr>
        <w:t>Amuro</w:t>
      </w:r>
      <w:proofErr w:type="spellEnd"/>
      <w:r w:rsidRPr="00B92BF0">
        <w:rPr>
          <w:lang w:eastAsia="zh-TW"/>
        </w:rPr>
        <w:t xml:space="preserve"> Ray edition RM112-BU in the original RX-78-2 color scheme and the E.F.S.F. edition RM112-SD in the sand color scheme of the officer's uniform. It is also the first time for ROMAGO to design a watch with military elements, which requires a balance of </w:t>
      </w:r>
      <w:proofErr w:type="spellStart"/>
      <w:r w:rsidRPr="00B92BF0">
        <w:rPr>
          <w:lang w:eastAsia="zh-TW"/>
        </w:rPr>
        <w:t>Gundam's</w:t>
      </w:r>
      <w:proofErr w:type="spellEnd"/>
      <w:r w:rsidRPr="00B92BF0">
        <w:rPr>
          <w:lang w:eastAsia="zh-TW"/>
        </w:rPr>
        <w:t xml:space="preserve"> characteristics and Swiss craftsmanship.</w:t>
      </w:r>
    </w:p>
    <w:p w:rsidR="00B92BF0" w:rsidRPr="00B92BF0" w:rsidRDefault="00B92BF0" w:rsidP="00B92BF0">
      <w:pPr>
        <w:pStyle w:val="a3"/>
        <w:rPr>
          <w:rFonts w:hint="eastAsia"/>
          <w:lang w:eastAsia="zh-TW"/>
        </w:rPr>
      </w:pPr>
    </w:p>
    <w:p w:rsidR="000F785C" w:rsidRPr="000F785C" w:rsidRDefault="000F785C" w:rsidP="000F785C">
      <w:pPr>
        <w:pStyle w:val="a3"/>
      </w:pPr>
      <w:r w:rsidRPr="000F785C">
        <w:rPr>
          <w:rFonts w:hint="eastAsia"/>
        </w:rPr>
        <w:t>军事出击</w:t>
      </w:r>
      <w:r w:rsidRPr="000F785C">
        <w:rPr>
          <w:rFonts w:hint="eastAsia"/>
        </w:rPr>
        <w:t xml:space="preserve"> </w:t>
      </w:r>
      <w:r w:rsidRPr="000F785C">
        <w:rPr>
          <w:rFonts w:hint="eastAsia"/>
        </w:rPr>
        <w:t>倾巢而出</w:t>
      </w:r>
    </w:p>
    <w:p w:rsidR="000F785C" w:rsidRDefault="000F785C" w:rsidP="000F785C">
      <w:pPr>
        <w:pStyle w:val="a3"/>
        <w:rPr>
          <w:rFonts w:eastAsia="PMingLiU"/>
          <w:lang w:eastAsia="zh-TW"/>
        </w:rPr>
      </w:pPr>
      <w:r w:rsidRPr="000F785C">
        <w:t>由联邦</w:t>
      </w:r>
      <w:proofErr w:type="gramStart"/>
      <w:r w:rsidRPr="000F785C">
        <w:t>军开发</w:t>
      </w:r>
      <w:proofErr w:type="gramEnd"/>
      <w:r w:rsidRPr="000F785C">
        <w:t>的</w:t>
      </w:r>
      <w:r w:rsidRPr="000F785C">
        <w:t xml:space="preserve"> RX-78-2 </w:t>
      </w:r>
      <w:r w:rsidRPr="000F785C">
        <w:t>一直充当着保卫地球的角色，</w:t>
      </w:r>
      <w:r w:rsidRPr="000F785C">
        <w:t xml:space="preserve">ROMAGO </w:t>
      </w:r>
      <w:r w:rsidRPr="000F785C">
        <w:t>破天荒与</w:t>
      </w:r>
      <w:r w:rsidRPr="000F785C">
        <w:t xml:space="preserve"> SUNRISE INC.</w:t>
      </w:r>
      <w:r w:rsidRPr="000F785C">
        <w:t>进行联乘，向保卫地球的大家致敬。</w:t>
      </w:r>
      <w:r w:rsidRPr="000F785C">
        <w:rPr>
          <w:lang w:eastAsia="zh-TW"/>
        </w:rPr>
        <w:t>这是一项超乎我们所想像及运用最多高达角色元素及故事性的腕表系列。</w:t>
      </w:r>
      <w:r w:rsidRPr="000F785C">
        <w:rPr>
          <w:lang w:eastAsia="zh-TW"/>
        </w:rPr>
        <w:t xml:space="preserve"> RM112 </w:t>
      </w:r>
      <w:r w:rsidRPr="000F785C">
        <w:rPr>
          <w:lang w:eastAsia="zh-TW"/>
        </w:rPr>
        <w:t>高达军事系列推出两款的设计，当中包括向经典致敬，采用元祖</w:t>
      </w:r>
      <w:r w:rsidRPr="000F785C">
        <w:rPr>
          <w:lang w:eastAsia="zh-TW"/>
        </w:rPr>
        <w:t xml:space="preserve"> RX-78-2 </w:t>
      </w:r>
      <w:r w:rsidRPr="000F785C">
        <w:rPr>
          <w:lang w:eastAsia="zh-TW"/>
        </w:rPr>
        <w:t>配色的专用系列</w:t>
      </w:r>
      <w:r w:rsidRPr="000F785C">
        <w:rPr>
          <w:lang w:eastAsia="zh-TW"/>
        </w:rPr>
        <w:t xml:space="preserve"> RM112-BU</w:t>
      </w:r>
      <w:r w:rsidRPr="000F785C">
        <w:rPr>
          <w:lang w:eastAsia="zh-TW"/>
        </w:rPr>
        <w:t>，及士官制服色沙色配色的军用系列</w:t>
      </w:r>
      <w:r w:rsidRPr="000F785C">
        <w:rPr>
          <w:lang w:eastAsia="zh-TW"/>
        </w:rPr>
        <w:t xml:space="preserve"> RM112-SD</w:t>
      </w:r>
      <w:r w:rsidRPr="000F785C">
        <w:rPr>
          <w:lang w:eastAsia="zh-TW"/>
        </w:rPr>
        <w:t>。军事风格的用色配搭上瑞士自动机械机芯为是次联乘的第一大火花，亦是</w:t>
      </w:r>
      <w:r w:rsidRPr="000F785C">
        <w:rPr>
          <w:lang w:eastAsia="zh-TW"/>
        </w:rPr>
        <w:t xml:space="preserve"> ROMAGO </w:t>
      </w:r>
      <w:r w:rsidRPr="000F785C">
        <w:rPr>
          <w:lang w:eastAsia="zh-TW"/>
        </w:rPr>
        <w:t>首次以军事元素设计的腕表，需要从中取得高达特色及瑞士工艺的平衡点，复杂程度犹如判定地球联邦军及自护公国军的对与错。</w:t>
      </w:r>
      <w:r w:rsidRPr="000F785C">
        <w:rPr>
          <w:lang w:eastAsia="zh-TW"/>
        </w:rPr>
        <w:t xml:space="preserve"> </w:t>
      </w:r>
      <w:r w:rsidRPr="000F785C">
        <w:rPr>
          <w:lang w:eastAsia="zh-TW"/>
        </w:rPr>
        <w:t>﹝每款限量</w:t>
      </w:r>
      <w:r w:rsidRPr="000F785C">
        <w:rPr>
          <w:lang w:eastAsia="zh-TW"/>
        </w:rPr>
        <w:t>100</w:t>
      </w:r>
      <w:r w:rsidRPr="000F785C">
        <w:rPr>
          <w:lang w:eastAsia="zh-TW"/>
        </w:rPr>
        <w:t>枚，合共</w:t>
      </w:r>
      <w:r w:rsidRPr="000F785C">
        <w:rPr>
          <w:lang w:eastAsia="zh-TW"/>
        </w:rPr>
        <w:t>2</w:t>
      </w:r>
      <w:r w:rsidRPr="000F785C">
        <w:rPr>
          <w:lang w:eastAsia="zh-TW"/>
        </w:rPr>
        <w:t>款﹞</w:t>
      </w:r>
    </w:p>
    <w:p w:rsidR="000F785C" w:rsidRDefault="000F785C" w:rsidP="000F785C">
      <w:pPr>
        <w:pStyle w:val="a3"/>
        <w:rPr>
          <w:rFonts w:eastAsia="PMingLiU"/>
          <w:lang w:eastAsia="zh-TW"/>
        </w:rPr>
      </w:pPr>
    </w:p>
    <w:p w:rsidR="000F785C" w:rsidRPr="000F785C" w:rsidRDefault="000F785C" w:rsidP="000F785C">
      <w:pPr>
        <w:pStyle w:val="a3"/>
        <w:rPr>
          <w:rFonts w:hint="eastAsia"/>
        </w:rPr>
      </w:pPr>
      <w:r w:rsidRPr="00B92BF0">
        <w:t>軍事出擊</w:t>
      </w:r>
      <w:r>
        <w:rPr>
          <w:rFonts w:hint="eastAsia"/>
        </w:rPr>
        <w:t xml:space="preserve"> </w:t>
      </w:r>
      <w:r>
        <w:rPr>
          <w:rFonts w:hint="eastAsia"/>
        </w:rPr>
        <w:t>傾巢而出</w:t>
      </w:r>
    </w:p>
    <w:p w:rsidR="00B92BF0" w:rsidRDefault="00B92BF0" w:rsidP="00B92BF0">
      <w:pPr>
        <w:pStyle w:val="a3"/>
        <w:rPr>
          <w:rFonts w:eastAsia="PMingLiU"/>
          <w:lang w:eastAsia="zh-TW"/>
        </w:rPr>
      </w:pPr>
      <w:r>
        <w:rPr>
          <w:rFonts w:hint="eastAsia"/>
          <w:lang w:eastAsia="zh-TW"/>
        </w:rPr>
        <w:t>由聯邦軍開较的</w:t>
      </w:r>
      <w:r>
        <w:rPr>
          <w:rFonts w:hint="eastAsia"/>
          <w:lang w:eastAsia="zh-TW"/>
        </w:rPr>
        <w:t xml:space="preserve"> RX-78-2</w:t>
      </w:r>
      <w:r>
        <w:rPr>
          <w:rFonts w:hint="eastAsia"/>
          <w:lang w:eastAsia="zh-TW"/>
        </w:rPr>
        <w:t>一直充當著保衛地球的角色，</w:t>
      </w:r>
      <w:r>
        <w:rPr>
          <w:rFonts w:hint="eastAsia"/>
          <w:lang w:eastAsia="zh-TW"/>
        </w:rPr>
        <w:t xml:space="preserve">ROMAGO </w:t>
      </w:r>
      <w:r>
        <w:rPr>
          <w:rFonts w:hint="eastAsia"/>
          <w:lang w:eastAsia="zh-TW"/>
        </w:rPr>
        <w:t>破天荒奥</w:t>
      </w:r>
      <w:r>
        <w:rPr>
          <w:rFonts w:eastAsia="PMingLiU"/>
          <w:lang w:eastAsia="zh-TW"/>
        </w:rPr>
        <w:t>與</w:t>
      </w:r>
      <w:r>
        <w:rPr>
          <w:rFonts w:hint="eastAsia"/>
          <w:lang w:eastAsia="zh-TW"/>
        </w:rPr>
        <w:t>SUNRISE INC.</w:t>
      </w:r>
      <w:r>
        <w:rPr>
          <w:rFonts w:hint="eastAsia"/>
          <w:lang w:eastAsia="zh-TW"/>
        </w:rPr>
        <w:t>進行聯乘，向保衛地球的大家致政。這是一项超乎我們所想像及逐用最多高達岛色元素及故事性的腕錢系列。</w:t>
      </w:r>
      <w:r>
        <w:rPr>
          <w:rFonts w:hint="eastAsia"/>
          <w:lang w:eastAsia="zh-TW"/>
        </w:rPr>
        <w:t xml:space="preserve">RM112 </w:t>
      </w:r>
      <w:r>
        <w:rPr>
          <w:rFonts w:hint="eastAsia"/>
          <w:lang w:eastAsia="zh-TW"/>
        </w:rPr>
        <w:t>高達軍事系列推出兩款的設計，當中包括向經典致敬，採用元祖</w:t>
      </w:r>
      <w:r>
        <w:rPr>
          <w:rFonts w:hint="eastAsia"/>
          <w:lang w:eastAsia="zh-TW"/>
        </w:rPr>
        <w:t xml:space="preserve"> RX-78-2</w:t>
      </w:r>
      <w:r>
        <w:rPr>
          <w:rFonts w:hint="eastAsia"/>
          <w:lang w:eastAsia="zh-TW"/>
        </w:rPr>
        <w:t>配色的專用系列</w:t>
      </w:r>
      <w:r>
        <w:rPr>
          <w:rFonts w:hint="eastAsia"/>
          <w:lang w:eastAsia="zh-TW"/>
        </w:rPr>
        <w:t xml:space="preserve"> RM112-BU</w:t>
      </w:r>
      <w:r>
        <w:rPr>
          <w:rFonts w:hint="eastAsia"/>
          <w:lang w:eastAsia="zh-TW"/>
        </w:rPr>
        <w:t>，及士官制服色沙色配色的軍用系列</w:t>
      </w:r>
      <w:r>
        <w:rPr>
          <w:rFonts w:hint="eastAsia"/>
          <w:lang w:eastAsia="zh-TW"/>
        </w:rPr>
        <w:t xml:space="preserve"> RM112-SD</w:t>
      </w:r>
      <w:r>
        <w:rPr>
          <w:rFonts w:hint="eastAsia"/>
          <w:lang w:eastAsia="zh-TW"/>
        </w:rPr>
        <w:t>。軍事風</w:t>
      </w:r>
      <w:r>
        <w:rPr>
          <w:rFonts w:hint="eastAsia"/>
          <w:lang w:eastAsia="zh-TW"/>
        </w:rPr>
        <w:lastRenderedPageBreak/>
        <w:t>格的用色配搭上瑞士自動機械機芯為是次聯乘的第一大火花，亦是</w:t>
      </w:r>
      <w:r>
        <w:rPr>
          <w:rFonts w:hint="eastAsia"/>
          <w:lang w:eastAsia="zh-TW"/>
        </w:rPr>
        <w:t xml:space="preserve"> ROMAGO </w:t>
      </w:r>
      <w:r>
        <w:rPr>
          <w:rFonts w:hint="eastAsia"/>
          <w:lang w:eastAsia="zh-TW"/>
        </w:rPr>
        <w:t>首次以軍克元素設計的腕錶，需要從中取得高達特色及瑞士工藝的平衡點，復雜程度猶如判定地球聯邦軍及自護公國軍的對與錯。〔每款限量</w:t>
      </w:r>
      <w:r>
        <w:rPr>
          <w:rFonts w:hint="eastAsia"/>
          <w:lang w:eastAsia="zh-TW"/>
        </w:rPr>
        <w:t>100</w:t>
      </w:r>
      <w:r>
        <w:rPr>
          <w:rFonts w:hint="eastAsia"/>
          <w:lang w:eastAsia="zh-TW"/>
        </w:rPr>
        <w:t>校，台共</w:t>
      </w:r>
      <w:r>
        <w:rPr>
          <w:rFonts w:hint="eastAsia"/>
          <w:lang w:eastAsia="zh-TW"/>
        </w:rPr>
        <w:t>2</w:t>
      </w:r>
      <w:r>
        <w:rPr>
          <w:rFonts w:hint="eastAsia"/>
          <w:lang w:eastAsia="zh-TW"/>
        </w:rPr>
        <w:t>款〕</w:t>
      </w:r>
    </w:p>
    <w:p w:rsidR="00B92BF0" w:rsidRDefault="00B92BF0" w:rsidP="00B92BF0">
      <w:pPr>
        <w:pStyle w:val="a3"/>
        <w:rPr>
          <w:rFonts w:eastAsia="PMingLiU"/>
          <w:lang w:eastAsia="zh-TW"/>
        </w:rPr>
      </w:pPr>
    </w:p>
    <w:p w:rsidR="00B92BF0" w:rsidRPr="00B92BF0" w:rsidRDefault="00B92BF0" w:rsidP="00B92BF0">
      <w:pPr>
        <w:pStyle w:val="2"/>
        <w:shd w:val="clear" w:color="auto" w:fill="FFFFFF"/>
        <w:spacing w:before="0" w:beforeAutospacing="0" w:after="0" w:afterAutospacing="0" w:line="480" w:lineRule="atLeast"/>
        <w:textAlignment w:val="baseline"/>
        <w:rPr>
          <w:rFonts w:asciiTheme="minorHAnsi" w:eastAsiaTheme="minorEastAsia" w:hAnsiTheme="minorHAnsi" w:cstheme="minorBidi"/>
          <w:b w:val="0"/>
          <w:bCs w:val="0"/>
          <w:kern w:val="2"/>
          <w:sz w:val="21"/>
          <w:szCs w:val="22"/>
          <w:lang w:eastAsia="zh-TW"/>
        </w:rPr>
      </w:pPr>
      <w:r w:rsidRPr="00B92BF0">
        <w:rPr>
          <w:rFonts w:asciiTheme="minorHAnsi" w:eastAsiaTheme="minorEastAsia" w:hAnsiTheme="minorHAnsi" w:cstheme="minorBidi"/>
          <w:b w:val="0"/>
          <w:bCs w:val="0"/>
          <w:kern w:val="2"/>
          <w:sz w:val="21"/>
          <w:szCs w:val="22"/>
          <w:lang w:eastAsia="zh-TW"/>
        </w:rPr>
        <w:t>MILITARY ATTACK</w:t>
      </w:r>
    </w:p>
    <w:p w:rsidR="00B92BF0" w:rsidRPr="00B92BF0" w:rsidRDefault="00B92BF0" w:rsidP="00B92BF0">
      <w:pPr>
        <w:pStyle w:val="margin-80-bottom"/>
        <w:shd w:val="clear" w:color="auto" w:fill="FFFFFF"/>
        <w:spacing w:before="0" w:beforeAutospacing="0" w:after="300" w:afterAutospacing="0" w:line="300" w:lineRule="atLeast"/>
        <w:textAlignment w:val="baseline"/>
        <w:rPr>
          <w:rFonts w:asciiTheme="minorHAnsi" w:eastAsiaTheme="minorEastAsia" w:hAnsiTheme="minorHAnsi" w:cstheme="minorBidi" w:hint="eastAsia"/>
          <w:kern w:val="2"/>
          <w:sz w:val="21"/>
          <w:szCs w:val="22"/>
          <w:lang w:eastAsia="zh-TW"/>
        </w:rPr>
      </w:pPr>
      <w:r w:rsidRPr="00B92BF0">
        <w:rPr>
          <w:rFonts w:asciiTheme="minorHAnsi" w:eastAsiaTheme="minorEastAsia" w:hAnsiTheme="minorHAnsi" w:cstheme="minorBidi"/>
          <w:kern w:val="2"/>
          <w:sz w:val="21"/>
          <w:szCs w:val="22"/>
          <w:lang w:eastAsia="zh-TW"/>
        </w:rPr>
        <w:t xml:space="preserve">The RX-78-2, developed by the Earth Federation Space Force (E.F.S.F.). ROMAGO has taken the unprecedented step of teaming up with SUNRISE </w:t>
      </w:r>
      <w:proofErr w:type="gramStart"/>
      <w:r w:rsidRPr="00B92BF0">
        <w:rPr>
          <w:rFonts w:asciiTheme="minorHAnsi" w:eastAsiaTheme="minorEastAsia" w:hAnsiTheme="minorHAnsi" w:cstheme="minorBidi"/>
          <w:kern w:val="2"/>
          <w:sz w:val="21"/>
          <w:szCs w:val="22"/>
          <w:lang w:eastAsia="zh-TW"/>
        </w:rPr>
        <w:t>INC..</w:t>
      </w:r>
      <w:proofErr w:type="gramEnd"/>
      <w:r w:rsidRPr="00B92BF0">
        <w:rPr>
          <w:rFonts w:asciiTheme="minorHAnsi" w:eastAsiaTheme="minorEastAsia" w:hAnsiTheme="minorHAnsi" w:cstheme="minorBidi"/>
          <w:kern w:val="2"/>
          <w:sz w:val="21"/>
          <w:szCs w:val="22"/>
          <w:lang w:eastAsia="zh-TW"/>
        </w:rPr>
        <w:t xml:space="preserve"> This is a watch series with a complete story beyond our imagination, the RM112 </w:t>
      </w:r>
      <w:proofErr w:type="spellStart"/>
      <w:r w:rsidRPr="00B92BF0">
        <w:rPr>
          <w:rFonts w:asciiTheme="minorHAnsi" w:eastAsiaTheme="minorEastAsia" w:hAnsiTheme="minorHAnsi" w:cstheme="minorBidi"/>
          <w:kern w:val="2"/>
          <w:sz w:val="21"/>
          <w:szCs w:val="22"/>
          <w:lang w:eastAsia="zh-TW"/>
        </w:rPr>
        <w:t>Gundam</w:t>
      </w:r>
      <w:proofErr w:type="spellEnd"/>
      <w:r w:rsidRPr="00B92BF0">
        <w:rPr>
          <w:rFonts w:asciiTheme="minorHAnsi" w:eastAsiaTheme="minorEastAsia" w:hAnsiTheme="minorHAnsi" w:cstheme="minorBidi"/>
          <w:kern w:val="2"/>
          <w:sz w:val="21"/>
          <w:szCs w:val="22"/>
          <w:lang w:eastAsia="zh-TW"/>
        </w:rPr>
        <w:t xml:space="preserve"> Military Series is now available in two colors, including the </w:t>
      </w:r>
      <w:proofErr w:type="spellStart"/>
      <w:r w:rsidRPr="00B92BF0">
        <w:rPr>
          <w:rFonts w:asciiTheme="minorHAnsi" w:eastAsiaTheme="minorEastAsia" w:hAnsiTheme="minorHAnsi" w:cstheme="minorBidi"/>
          <w:kern w:val="2"/>
          <w:sz w:val="21"/>
          <w:szCs w:val="22"/>
          <w:lang w:eastAsia="zh-TW"/>
        </w:rPr>
        <w:t>Amuro</w:t>
      </w:r>
      <w:proofErr w:type="spellEnd"/>
      <w:r w:rsidRPr="00B92BF0">
        <w:rPr>
          <w:rFonts w:asciiTheme="minorHAnsi" w:eastAsiaTheme="minorEastAsia" w:hAnsiTheme="minorHAnsi" w:cstheme="minorBidi"/>
          <w:kern w:val="2"/>
          <w:sz w:val="21"/>
          <w:szCs w:val="22"/>
          <w:lang w:eastAsia="zh-TW"/>
        </w:rPr>
        <w:t xml:space="preserve"> Ray edition RM112-BU in the original RX-78-2 color scheme and the E.F.S.F. edition RM112-SD in the sand color scheme of the officer's uniform. It is also the first time for ROMAGO to design a watch with military elements, which requires a balance of </w:t>
      </w:r>
      <w:proofErr w:type="spellStart"/>
      <w:r w:rsidRPr="00B92BF0">
        <w:rPr>
          <w:rFonts w:asciiTheme="minorHAnsi" w:eastAsiaTheme="minorEastAsia" w:hAnsiTheme="minorHAnsi" w:cstheme="minorBidi"/>
          <w:kern w:val="2"/>
          <w:sz w:val="21"/>
          <w:szCs w:val="22"/>
          <w:lang w:eastAsia="zh-TW"/>
        </w:rPr>
        <w:t>Gundam's</w:t>
      </w:r>
      <w:proofErr w:type="spellEnd"/>
      <w:r w:rsidRPr="00B92BF0">
        <w:rPr>
          <w:rFonts w:asciiTheme="minorHAnsi" w:eastAsiaTheme="minorEastAsia" w:hAnsiTheme="minorHAnsi" w:cstheme="minorBidi"/>
          <w:kern w:val="2"/>
          <w:sz w:val="21"/>
          <w:szCs w:val="22"/>
          <w:lang w:eastAsia="zh-TW"/>
        </w:rPr>
        <w:t xml:space="preserve"> characteristics and Swiss craftsmanship.</w:t>
      </w:r>
    </w:p>
    <w:p w:rsidR="000F785C" w:rsidRPr="000F785C" w:rsidRDefault="000F785C" w:rsidP="000F785C">
      <w:pPr>
        <w:pStyle w:val="a3"/>
        <w:rPr>
          <w:lang w:eastAsia="zh-TW"/>
        </w:rPr>
      </w:pPr>
      <w:r w:rsidRPr="000F785C">
        <w:rPr>
          <w:rFonts w:hint="eastAsia"/>
          <w:lang w:eastAsia="zh-TW"/>
        </w:rPr>
        <w:t>匠心配色</w:t>
      </w:r>
    </w:p>
    <w:p w:rsidR="000F785C" w:rsidRDefault="000F785C" w:rsidP="00B92BF0">
      <w:pPr>
        <w:pStyle w:val="a3"/>
        <w:rPr>
          <w:rFonts w:eastAsia="PMingLiU"/>
          <w:lang w:eastAsia="zh-TW"/>
        </w:rPr>
      </w:pPr>
      <w:r w:rsidRPr="000F785C">
        <w:rPr>
          <w:lang w:eastAsia="zh-TW"/>
        </w:rPr>
        <w:t>专用</w:t>
      </w:r>
      <w:r w:rsidRPr="000F785C">
        <w:rPr>
          <w:lang w:eastAsia="zh-TW"/>
        </w:rPr>
        <w:t>RM112-BU</w:t>
      </w:r>
      <w:r w:rsidRPr="000F785C">
        <w:rPr>
          <w:lang w:eastAsia="zh-TW"/>
        </w:rPr>
        <w:t>采用了</w:t>
      </w:r>
      <w:r w:rsidRPr="000F785C">
        <w:rPr>
          <w:lang w:eastAsia="zh-TW"/>
        </w:rPr>
        <w:t>RX-78-2</w:t>
      </w:r>
      <w:r w:rsidRPr="000F785C">
        <w:rPr>
          <w:lang w:eastAsia="zh-TW"/>
        </w:rPr>
        <w:t>的元祖配色，使用了蓝色作为主调，再以经典的红、黄和白三色衬托，加上一层有色的透视物料，可以隐约看到入面机件的结构，机械感十足。而军用</w:t>
      </w:r>
      <w:r w:rsidRPr="000F785C">
        <w:rPr>
          <w:lang w:eastAsia="zh-TW"/>
        </w:rPr>
        <w:t>RM112-SD</w:t>
      </w:r>
      <w:r w:rsidRPr="000F785C">
        <w:rPr>
          <w:lang w:eastAsia="zh-TW"/>
        </w:rPr>
        <w:t>采用了士官制服色的沙色配色，搭上沙色的表带，充满着浓厚的军事气息，亦能突显出配戴者的硬朗格调。</w:t>
      </w:r>
    </w:p>
    <w:p w:rsidR="00B92BF0" w:rsidRPr="00B92BF0" w:rsidRDefault="00B92BF0" w:rsidP="00B92BF0">
      <w:pPr>
        <w:pStyle w:val="a3"/>
        <w:rPr>
          <w:lang w:eastAsia="zh-TW"/>
        </w:rPr>
      </w:pPr>
    </w:p>
    <w:p w:rsidR="00B92BF0" w:rsidRPr="00B92BF0" w:rsidRDefault="00B92BF0" w:rsidP="00B92BF0">
      <w:pPr>
        <w:pStyle w:val="a3"/>
        <w:rPr>
          <w:lang w:eastAsia="zh-TW"/>
        </w:rPr>
      </w:pPr>
      <w:r w:rsidRPr="00B92BF0">
        <w:rPr>
          <w:rFonts w:hint="eastAsia"/>
          <w:lang w:eastAsia="zh-TW"/>
        </w:rPr>
        <w:t>匠心配色</w:t>
      </w:r>
    </w:p>
    <w:p w:rsidR="00B92BF0" w:rsidRPr="00B92BF0" w:rsidRDefault="00B92BF0" w:rsidP="00B92BF0">
      <w:pPr>
        <w:pStyle w:val="a3"/>
        <w:rPr>
          <w:lang w:eastAsia="zh-TW"/>
        </w:rPr>
      </w:pPr>
      <w:r w:rsidRPr="00B92BF0">
        <w:rPr>
          <w:lang w:eastAsia="zh-TW"/>
        </w:rPr>
        <w:t>專用</w:t>
      </w:r>
      <w:r w:rsidRPr="00B92BF0">
        <w:rPr>
          <w:lang w:eastAsia="zh-TW"/>
        </w:rPr>
        <w:t>RM112-BU</w:t>
      </w:r>
      <w:r w:rsidRPr="00B92BF0">
        <w:rPr>
          <w:lang w:eastAsia="zh-TW"/>
        </w:rPr>
        <w:t>採用了</w:t>
      </w:r>
      <w:r w:rsidRPr="00B92BF0">
        <w:rPr>
          <w:lang w:eastAsia="zh-TW"/>
        </w:rPr>
        <w:t>RX-78-2</w:t>
      </w:r>
      <w:r w:rsidRPr="00B92BF0">
        <w:rPr>
          <w:lang w:eastAsia="zh-TW"/>
        </w:rPr>
        <w:t>的元祖配色，使用了藍色作為主調，再以經典的紅、黃和白三色襯托，加上一層有色的透視物料，可以隱約看到入面機件的結構，機械感十足。而軍用</w:t>
      </w:r>
      <w:r w:rsidRPr="00B92BF0">
        <w:rPr>
          <w:lang w:eastAsia="zh-TW"/>
        </w:rPr>
        <w:t>RM112-SD</w:t>
      </w:r>
      <w:r w:rsidRPr="00B92BF0">
        <w:rPr>
          <w:lang w:eastAsia="zh-TW"/>
        </w:rPr>
        <w:t>採用了士官制服色的沙色配色，搭上沙色的錶帶，充滿著濃厚的軍事氣息，亦能突顯出配戴者的硬朗格調。</w:t>
      </w:r>
    </w:p>
    <w:p w:rsidR="00B92BF0" w:rsidRPr="00B92BF0" w:rsidRDefault="00B92BF0" w:rsidP="00B92BF0">
      <w:pPr>
        <w:pStyle w:val="a3"/>
        <w:rPr>
          <w:lang w:eastAsia="zh-TW"/>
        </w:rPr>
      </w:pPr>
    </w:p>
    <w:p w:rsidR="00B92BF0" w:rsidRPr="00B92BF0" w:rsidRDefault="00B92BF0" w:rsidP="00B92BF0">
      <w:pPr>
        <w:pStyle w:val="a3"/>
        <w:rPr>
          <w:lang w:eastAsia="zh-TW"/>
        </w:rPr>
      </w:pPr>
      <w:r w:rsidRPr="00B92BF0">
        <w:rPr>
          <w:lang w:eastAsia="zh-TW"/>
        </w:rPr>
        <w:t>THE COLOR SCHEME</w:t>
      </w:r>
    </w:p>
    <w:p w:rsidR="00B92BF0" w:rsidRPr="00B92BF0" w:rsidRDefault="00B92BF0" w:rsidP="00B92BF0">
      <w:pPr>
        <w:pStyle w:val="a3"/>
        <w:rPr>
          <w:lang w:eastAsia="zh-TW"/>
        </w:rPr>
      </w:pPr>
      <w:r w:rsidRPr="00B92BF0">
        <w:rPr>
          <w:lang w:eastAsia="zh-TW"/>
        </w:rPr>
        <w:t xml:space="preserve">The </w:t>
      </w:r>
      <w:proofErr w:type="spellStart"/>
      <w:r w:rsidRPr="00B92BF0">
        <w:rPr>
          <w:lang w:eastAsia="zh-TW"/>
        </w:rPr>
        <w:t>Amuro</w:t>
      </w:r>
      <w:proofErr w:type="spellEnd"/>
      <w:r w:rsidRPr="00B92BF0">
        <w:rPr>
          <w:lang w:eastAsia="zh-TW"/>
        </w:rPr>
        <w:t xml:space="preserve"> Ray edition RM112-BU adopts the original color scheme of the RX-78-2, using blue as the main tone and also red, yellow and white. The E.F.S.F. edition RM112-SD is colored in the sand color of the officer's uniform, with a sand-colored strap, full of military atmosphere, and can also highlight the wearer's tough style.</w:t>
      </w:r>
    </w:p>
    <w:p w:rsidR="00B92BF0" w:rsidRPr="00B92BF0" w:rsidRDefault="00B92BF0" w:rsidP="00B92BF0">
      <w:pPr>
        <w:pStyle w:val="a3"/>
        <w:rPr>
          <w:rFonts w:eastAsia="PMingLiU" w:hint="eastAsia"/>
          <w:lang w:eastAsia="zh-TW"/>
        </w:rPr>
      </w:pPr>
    </w:p>
    <w:p w:rsidR="000F785C" w:rsidRPr="000F785C" w:rsidRDefault="000F785C" w:rsidP="000F785C">
      <w:pPr>
        <w:pStyle w:val="a3"/>
        <w:rPr>
          <w:lang w:eastAsia="zh-TW"/>
        </w:rPr>
      </w:pPr>
      <w:r w:rsidRPr="000F785C">
        <w:rPr>
          <w:rFonts w:hint="eastAsia"/>
          <w:lang w:eastAsia="zh-TW"/>
        </w:rPr>
        <w:t>细节满满的表壳设计</w:t>
      </w:r>
    </w:p>
    <w:p w:rsidR="000F785C" w:rsidRDefault="000F785C" w:rsidP="00B92BF0">
      <w:pPr>
        <w:pStyle w:val="a3"/>
        <w:rPr>
          <w:rFonts w:eastAsia="PMingLiU"/>
          <w:lang w:eastAsia="zh-TW"/>
        </w:rPr>
      </w:pPr>
      <w:r w:rsidRPr="000F785C">
        <w:rPr>
          <w:lang w:eastAsia="zh-TW"/>
        </w:rPr>
        <w:t>专用</w:t>
      </w:r>
      <w:r w:rsidRPr="000F785C">
        <w:rPr>
          <w:lang w:eastAsia="zh-TW"/>
        </w:rPr>
        <w:t>RM112-BU</w:t>
      </w:r>
      <w:r w:rsidRPr="000F785C">
        <w:rPr>
          <w:lang w:eastAsia="zh-TW"/>
        </w:rPr>
        <w:t>使用了钢壳的设计，为求突出其机械风格。设计师采用了双层圈，当中包括上层钢圈及下层的蓝色铝圈。而军用</w:t>
      </w:r>
      <w:r w:rsidRPr="000F785C">
        <w:rPr>
          <w:lang w:eastAsia="zh-TW"/>
        </w:rPr>
        <w:t>RM112-SD</w:t>
      </w:r>
      <w:r w:rsidRPr="000F785C">
        <w:rPr>
          <w:lang w:eastAsia="zh-TW"/>
        </w:rPr>
        <w:t>亦采用了双层圈的设计，下层使用了士官制服色铝圈，两枚腕表壳身</w:t>
      </w:r>
      <w:r w:rsidRPr="000F785C">
        <w:rPr>
          <w:lang w:eastAsia="zh-TW"/>
        </w:rPr>
        <w:t xml:space="preserve">10 </w:t>
      </w:r>
      <w:r w:rsidRPr="000F785C">
        <w:rPr>
          <w:lang w:eastAsia="zh-TW"/>
        </w:rPr>
        <w:t>时位侧面刻有了</w:t>
      </w:r>
      <w:r w:rsidRPr="000F785C">
        <w:rPr>
          <w:lang w:eastAsia="zh-TW"/>
        </w:rPr>
        <w:t>E.F.S.F. RX-78-2</w:t>
      </w:r>
      <w:r w:rsidRPr="000F785C">
        <w:rPr>
          <w:lang w:eastAsia="zh-TW"/>
        </w:rPr>
        <w:t>的字样，富电影感的回忆，蜂拥而上。表背底盖镌刻了高达</w:t>
      </w:r>
      <w:r w:rsidRPr="000F785C">
        <w:rPr>
          <w:lang w:eastAsia="zh-TW"/>
        </w:rPr>
        <w:t>RX-78-2</w:t>
      </w:r>
      <w:r w:rsidRPr="000F785C">
        <w:rPr>
          <w:lang w:eastAsia="zh-TW"/>
        </w:rPr>
        <w:t>的头像，富有超强立体感，加上限量版编号，收藏价值顷刻提升。</w:t>
      </w:r>
    </w:p>
    <w:p w:rsidR="000F785C" w:rsidRPr="00B92BF0" w:rsidRDefault="000F785C" w:rsidP="00B92BF0">
      <w:pPr>
        <w:pStyle w:val="a3"/>
        <w:rPr>
          <w:lang w:eastAsia="zh-TW"/>
        </w:rPr>
      </w:pPr>
    </w:p>
    <w:p w:rsidR="00B92BF0" w:rsidRPr="00B92BF0" w:rsidRDefault="00B92BF0" w:rsidP="00B92BF0">
      <w:pPr>
        <w:pStyle w:val="a3"/>
        <w:rPr>
          <w:lang w:eastAsia="zh-TW"/>
        </w:rPr>
      </w:pPr>
      <w:r w:rsidRPr="00B92BF0">
        <w:rPr>
          <w:rFonts w:hint="eastAsia"/>
          <w:lang w:eastAsia="zh-TW"/>
        </w:rPr>
        <w:t>細節滿滿的錶殼設計</w:t>
      </w:r>
    </w:p>
    <w:p w:rsidR="00B92BF0" w:rsidRDefault="00B92BF0" w:rsidP="00B92BF0">
      <w:pPr>
        <w:pStyle w:val="a3"/>
        <w:rPr>
          <w:rFonts w:eastAsia="PMingLiU"/>
          <w:lang w:eastAsia="zh-TW"/>
        </w:rPr>
      </w:pPr>
      <w:r w:rsidRPr="00B92BF0">
        <w:rPr>
          <w:lang w:eastAsia="zh-TW"/>
        </w:rPr>
        <w:t>專用</w:t>
      </w:r>
      <w:r w:rsidRPr="00B92BF0">
        <w:rPr>
          <w:lang w:eastAsia="zh-TW"/>
        </w:rPr>
        <w:t>RM112-BU</w:t>
      </w:r>
      <w:r w:rsidRPr="00B92BF0">
        <w:rPr>
          <w:lang w:eastAsia="zh-TW"/>
        </w:rPr>
        <w:t>使用了鋼殼的設計，為求突出其機械風格。設計師採用了雙層圈，當中包括上層鋼圈及下層的藍色鋁圈。而軍用</w:t>
      </w:r>
      <w:r w:rsidRPr="00B92BF0">
        <w:rPr>
          <w:lang w:eastAsia="zh-TW"/>
        </w:rPr>
        <w:t>RM112-SD</w:t>
      </w:r>
      <w:r w:rsidRPr="00B92BF0">
        <w:rPr>
          <w:lang w:eastAsia="zh-TW"/>
        </w:rPr>
        <w:t>亦採用了雙層圈的設計，下層使用了士官制服色鋁圈，兩枚腕錶殼身</w:t>
      </w:r>
      <w:r w:rsidRPr="00B92BF0">
        <w:rPr>
          <w:lang w:eastAsia="zh-TW"/>
        </w:rPr>
        <w:t xml:space="preserve">10 </w:t>
      </w:r>
      <w:r w:rsidRPr="00B92BF0">
        <w:rPr>
          <w:lang w:eastAsia="zh-TW"/>
        </w:rPr>
        <w:t>時位側面刻有了</w:t>
      </w:r>
      <w:r w:rsidRPr="00B92BF0">
        <w:rPr>
          <w:lang w:eastAsia="zh-TW"/>
        </w:rPr>
        <w:t>E.F.S.F. RX-78-2</w:t>
      </w:r>
      <w:r w:rsidRPr="00B92BF0">
        <w:rPr>
          <w:lang w:eastAsia="zh-TW"/>
        </w:rPr>
        <w:t>的字樣，富電影感的回憶，蜂擁而上。錶背底蓋鐫刻了高達</w:t>
      </w:r>
      <w:r w:rsidRPr="00B92BF0">
        <w:rPr>
          <w:lang w:eastAsia="zh-TW"/>
        </w:rPr>
        <w:t>RX-78-2</w:t>
      </w:r>
      <w:r w:rsidRPr="00B92BF0">
        <w:rPr>
          <w:lang w:eastAsia="zh-TW"/>
        </w:rPr>
        <w:t>的頭像，富有超強立體感，加上限量版編號，收藏價值頃刻提升。</w:t>
      </w:r>
    </w:p>
    <w:p w:rsidR="00B92BF0" w:rsidRPr="00B92BF0" w:rsidRDefault="00B92BF0" w:rsidP="00B92BF0">
      <w:pPr>
        <w:pStyle w:val="a3"/>
        <w:rPr>
          <w:lang w:eastAsia="zh-TW"/>
        </w:rPr>
      </w:pPr>
      <w:r w:rsidRPr="00B92BF0">
        <w:rPr>
          <w:lang w:eastAsia="zh-TW"/>
        </w:rPr>
        <w:lastRenderedPageBreak/>
        <w:t>CASE DESIGN FULL OF DETAILS</w:t>
      </w:r>
    </w:p>
    <w:p w:rsidR="00B92BF0" w:rsidRPr="00B92BF0" w:rsidRDefault="00B92BF0" w:rsidP="00B92BF0">
      <w:pPr>
        <w:pStyle w:val="a3"/>
        <w:rPr>
          <w:lang w:eastAsia="zh-TW"/>
        </w:rPr>
      </w:pPr>
      <w:r w:rsidRPr="00B92BF0">
        <w:rPr>
          <w:lang w:eastAsia="zh-TW"/>
        </w:rPr>
        <w:t xml:space="preserve">In order to highlight the mechanical elements of the </w:t>
      </w:r>
      <w:proofErr w:type="spellStart"/>
      <w:r w:rsidRPr="00B92BF0">
        <w:rPr>
          <w:lang w:eastAsia="zh-TW"/>
        </w:rPr>
        <w:t>Amuro</w:t>
      </w:r>
      <w:proofErr w:type="spellEnd"/>
      <w:r w:rsidRPr="00B92BF0">
        <w:rPr>
          <w:lang w:eastAsia="zh-TW"/>
        </w:rPr>
        <w:t xml:space="preserve"> Ray edition RM112-BU, the designers have adopted a double-layer bezel, including a steel bezel on top and a blue aluminum bezel on the bottom. The E.F.S.F. edition RM112-SD also adopts a double-layer design, with a lower aluminum bezel in the color of officer's uniform, and two watch cases with the E.F.S.F. RX-78-2 engraved on the side at 10 o'clock. The case back of the watch is engraved with the iconic face of RX-78-2, which has a strong sense of three-dimensionality, and the limited edition numbering enhances the collector's value.</w:t>
      </w:r>
    </w:p>
    <w:p w:rsidR="00B92BF0" w:rsidRDefault="00B92BF0" w:rsidP="00B92BF0">
      <w:pPr>
        <w:pStyle w:val="a3"/>
        <w:rPr>
          <w:rFonts w:eastAsia="PMingLiU" w:hint="eastAsia"/>
          <w:lang w:eastAsia="zh-TW"/>
        </w:rPr>
      </w:pPr>
    </w:p>
    <w:p w:rsidR="000F785C" w:rsidRPr="000F785C" w:rsidRDefault="000F785C" w:rsidP="00B92BF0">
      <w:pPr>
        <w:pStyle w:val="a3"/>
        <w:rPr>
          <w:lang w:eastAsia="zh-TW"/>
        </w:rPr>
      </w:pPr>
      <w:r w:rsidRPr="000F785C">
        <w:rPr>
          <w:rFonts w:hint="eastAsia"/>
          <w:lang w:eastAsia="zh-TW"/>
        </w:rPr>
        <w:t>机械军事元素</w:t>
      </w:r>
    </w:p>
    <w:p w:rsidR="000F785C" w:rsidRDefault="000F785C" w:rsidP="00B92BF0">
      <w:pPr>
        <w:pStyle w:val="a3"/>
        <w:rPr>
          <w:rFonts w:eastAsia="PMingLiU"/>
          <w:lang w:eastAsia="zh-TW"/>
        </w:rPr>
      </w:pPr>
      <w:r w:rsidRPr="000F785C">
        <w:rPr>
          <w:lang w:eastAsia="zh-TW"/>
        </w:rPr>
        <w:t>表冠采用精钢物料，再加上专用及军用的</w:t>
      </w:r>
      <w:r w:rsidRPr="000F785C">
        <w:rPr>
          <w:lang w:eastAsia="zh-TW"/>
        </w:rPr>
        <w:t>R</w:t>
      </w:r>
      <w:r w:rsidRPr="000F785C">
        <w:rPr>
          <w:lang w:eastAsia="zh-TW"/>
        </w:rPr>
        <w:t>字铝钉配色点缀。而表面的秒针盘设计也花了心思，专用</w:t>
      </w:r>
      <w:r w:rsidRPr="000F785C">
        <w:rPr>
          <w:lang w:eastAsia="zh-TW"/>
        </w:rPr>
        <w:t>RM112-BU</w:t>
      </w:r>
      <w:r w:rsidRPr="000F785C">
        <w:rPr>
          <w:lang w:eastAsia="zh-TW"/>
        </w:rPr>
        <w:t>采用了黄色的</w:t>
      </w:r>
      <w:r w:rsidRPr="000F785C">
        <w:rPr>
          <w:lang w:eastAsia="zh-TW"/>
        </w:rPr>
        <w:t>E.F.S.F.</w:t>
      </w:r>
      <w:r w:rsidRPr="000F785C">
        <w:rPr>
          <w:lang w:eastAsia="zh-TW"/>
        </w:rPr>
        <w:t>标志作为秒针，把高达的配色完美地展现出来。而军用</w:t>
      </w:r>
      <w:r w:rsidRPr="000F785C">
        <w:rPr>
          <w:lang w:eastAsia="zh-TW"/>
        </w:rPr>
        <w:t>RM112-SD</w:t>
      </w:r>
      <w:r w:rsidRPr="000F785C">
        <w:rPr>
          <w:lang w:eastAsia="zh-TW"/>
        </w:rPr>
        <w:t>则使用了较浅的沙色，作出呼应，令整体沙色使用的层次再次提升。日光的状况分别为专用高达配色及军用士官制服配色，夜光的状态亦能令你充满惊喜。</w:t>
      </w:r>
    </w:p>
    <w:p w:rsidR="00B92BF0" w:rsidRPr="00B92BF0" w:rsidRDefault="00B92BF0" w:rsidP="00B92BF0">
      <w:pPr>
        <w:pStyle w:val="a3"/>
        <w:rPr>
          <w:lang w:eastAsia="zh-TW"/>
        </w:rPr>
      </w:pPr>
    </w:p>
    <w:p w:rsidR="00B92BF0" w:rsidRPr="00B92BF0" w:rsidRDefault="00B92BF0" w:rsidP="00B92BF0">
      <w:pPr>
        <w:pStyle w:val="a3"/>
        <w:rPr>
          <w:lang w:eastAsia="zh-TW"/>
        </w:rPr>
      </w:pPr>
      <w:r w:rsidRPr="00B92BF0">
        <w:rPr>
          <w:rFonts w:hint="eastAsia"/>
          <w:lang w:eastAsia="zh-TW"/>
        </w:rPr>
        <w:t>機械軍事元素</w:t>
      </w:r>
    </w:p>
    <w:p w:rsidR="00B92BF0" w:rsidRPr="00B92BF0" w:rsidRDefault="00B92BF0" w:rsidP="00B92BF0">
      <w:pPr>
        <w:pStyle w:val="a3"/>
        <w:rPr>
          <w:rFonts w:hint="eastAsia"/>
          <w:lang w:eastAsia="zh-TW"/>
        </w:rPr>
      </w:pPr>
      <w:r w:rsidRPr="00B92BF0">
        <w:rPr>
          <w:lang w:eastAsia="zh-TW"/>
        </w:rPr>
        <w:t>錶冠採用精鋼物料，再加上專用及軍用的</w:t>
      </w:r>
      <w:r w:rsidRPr="00B92BF0">
        <w:rPr>
          <w:lang w:eastAsia="zh-TW"/>
        </w:rPr>
        <w:t>R</w:t>
      </w:r>
      <w:r w:rsidRPr="00B92BF0">
        <w:rPr>
          <w:lang w:eastAsia="zh-TW"/>
        </w:rPr>
        <w:t>字鋁釘配色點綴。而錶面的秒針盤設計也花了心思，專用</w:t>
      </w:r>
      <w:r w:rsidRPr="00B92BF0">
        <w:rPr>
          <w:lang w:eastAsia="zh-TW"/>
        </w:rPr>
        <w:t>RM112-BU</w:t>
      </w:r>
      <w:r w:rsidRPr="00B92BF0">
        <w:rPr>
          <w:lang w:eastAsia="zh-TW"/>
        </w:rPr>
        <w:t>採用了黃色的</w:t>
      </w:r>
      <w:r w:rsidRPr="00B92BF0">
        <w:rPr>
          <w:lang w:eastAsia="zh-TW"/>
        </w:rPr>
        <w:t>E.F.S.F.</w:t>
      </w:r>
      <w:r w:rsidRPr="00B92BF0">
        <w:rPr>
          <w:lang w:eastAsia="zh-TW"/>
        </w:rPr>
        <w:t>標誌作為秒針，把高達的配色完美地展現出來。而軍用</w:t>
      </w:r>
      <w:r w:rsidRPr="00B92BF0">
        <w:rPr>
          <w:lang w:eastAsia="zh-TW"/>
        </w:rPr>
        <w:t>RM112-SD</w:t>
      </w:r>
      <w:r w:rsidRPr="00B92BF0">
        <w:rPr>
          <w:lang w:eastAsia="zh-TW"/>
        </w:rPr>
        <w:t>則使用了較淺的沙色，作出呼應，令整體沙色使用的層次再次提昇。日光的狀況分別為專用高達配色及軍用士官制服配色，夜光的狀態亦能令你充滿驚喜。</w:t>
      </w:r>
    </w:p>
    <w:p w:rsidR="00B92BF0" w:rsidRPr="00B92BF0" w:rsidRDefault="00B92BF0" w:rsidP="00B92BF0">
      <w:pPr>
        <w:pStyle w:val="a3"/>
        <w:rPr>
          <w:rFonts w:hint="eastAsia"/>
          <w:lang w:eastAsia="zh-TW"/>
        </w:rPr>
      </w:pPr>
    </w:p>
    <w:p w:rsidR="00B92BF0" w:rsidRPr="00B92BF0" w:rsidRDefault="00B92BF0" w:rsidP="00B92BF0">
      <w:pPr>
        <w:pStyle w:val="a3"/>
        <w:rPr>
          <w:lang w:eastAsia="zh-TW"/>
        </w:rPr>
      </w:pPr>
      <w:r w:rsidRPr="00B92BF0">
        <w:rPr>
          <w:lang w:eastAsia="zh-TW"/>
        </w:rPr>
        <w:t>MECHANICAL MILITARY ELEMENTS</w:t>
      </w:r>
    </w:p>
    <w:p w:rsidR="00B92BF0" w:rsidRPr="00B92BF0" w:rsidRDefault="00B92BF0" w:rsidP="00B92BF0">
      <w:pPr>
        <w:pStyle w:val="a3"/>
        <w:rPr>
          <w:lang w:eastAsia="zh-TW"/>
        </w:rPr>
      </w:pPr>
      <w:r w:rsidRPr="00B92BF0">
        <w:rPr>
          <w:lang w:eastAsia="zh-TW"/>
        </w:rPr>
        <w:t xml:space="preserve">The crown of the watch is made of steel and decorated with special and military aluminum R studs. The second hand on the face of the watch is also designed with a lot of thought. The </w:t>
      </w:r>
      <w:proofErr w:type="spellStart"/>
      <w:r w:rsidRPr="00B92BF0">
        <w:rPr>
          <w:lang w:eastAsia="zh-TW"/>
        </w:rPr>
        <w:t>Amuro</w:t>
      </w:r>
      <w:proofErr w:type="spellEnd"/>
      <w:r w:rsidRPr="00B92BF0">
        <w:rPr>
          <w:lang w:eastAsia="zh-TW"/>
        </w:rPr>
        <w:t xml:space="preserve"> Ray edition RM112-BU uses the yellow E.F.S.F. logo as the second hand, showing the high color scheme perfectly. The E.F.S.F. edition RM112-SD, on the other hand, uses a lighter sand color to echo the overall sand color, raising the overall level of use. The daylight condition is dedicated to the </w:t>
      </w:r>
      <w:proofErr w:type="spellStart"/>
      <w:r w:rsidRPr="00B92BF0">
        <w:rPr>
          <w:lang w:eastAsia="zh-TW"/>
        </w:rPr>
        <w:t>Gundam</w:t>
      </w:r>
      <w:proofErr w:type="spellEnd"/>
      <w:r w:rsidRPr="00B92BF0">
        <w:rPr>
          <w:lang w:eastAsia="zh-TW"/>
        </w:rPr>
        <w:t xml:space="preserve"> color scheme and the officer's uniform color scheme respectively, while the night light condition can also fill you w</w:t>
      </w:r>
      <w:bookmarkStart w:id="0" w:name="_GoBack"/>
      <w:bookmarkEnd w:id="0"/>
      <w:r w:rsidRPr="00B92BF0">
        <w:rPr>
          <w:lang w:eastAsia="zh-TW"/>
        </w:rPr>
        <w:t>ith surprises.</w:t>
      </w:r>
    </w:p>
    <w:p w:rsidR="000F785C" w:rsidRPr="00B92BF0" w:rsidRDefault="000F785C" w:rsidP="00B92BF0">
      <w:pPr>
        <w:pStyle w:val="a3"/>
        <w:rPr>
          <w:rFonts w:eastAsia="PMingLiU" w:hint="eastAsia"/>
          <w:lang w:eastAsia="zh-TW"/>
        </w:rPr>
      </w:pPr>
    </w:p>
    <w:p w:rsidR="000F785C" w:rsidRPr="000F785C" w:rsidRDefault="000F785C" w:rsidP="00B92BF0">
      <w:pPr>
        <w:pStyle w:val="a3"/>
        <w:rPr>
          <w:rFonts w:eastAsia="PMingLiU" w:hint="eastAsia"/>
          <w:lang w:eastAsia="zh-TW"/>
        </w:rPr>
      </w:pPr>
    </w:p>
    <w:p w:rsidR="000F785C" w:rsidRPr="000F785C" w:rsidRDefault="000F785C" w:rsidP="000F785C">
      <w:pPr>
        <w:pStyle w:val="a3"/>
        <w:rPr>
          <w:rFonts w:eastAsia="PMingLiU" w:hint="eastAsia"/>
          <w:lang w:eastAsia="zh-TW"/>
        </w:rPr>
      </w:pPr>
    </w:p>
    <w:p w:rsidR="000F785C" w:rsidRPr="000F785C" w:rsidRDefault="000F785C" w:rsidP="000F785C">
      <w:pPr>
        <w:pStyle w:val="a3"/>
        <w:rPr>
          <w:rFonts w:eastAsia="PMingLiU" w:hint="eastAsia"/>
          <w:lang w:eastAsia="zh-TW"/>
        </w:rPr>
      </w:pPr>
    </w:p>
    <w:sectPr w:rsidR="000F785C" w:rsidRPr="000F78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85C"/>
    <w:rsid w:val="000F785C"/>
    <w:rsid w:val="00334931"/>
    <w:rsid w:val="00B92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6FBB6-24D6-4E8F-BF72-BF778DBFC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0F785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F785C"/>
    <w:pPr>
      <w:widowControl w:val="0"/>
      <w:jc w:val="both"/>
    </w:pPr>
  </w:style>
  <w:style w:type="character" w:customStyle="1" w:styleId="2Char">
    <w:name w:val="标题 2 Char"/>
    <w:basedOn w:val="a0"/>
    <w:link w:val="2"/>
    <w:uiPriority w:val="9"/>
    <w:rsid w:val="000F785C"/>
    <w:rPr>
      <w:rFonts w:ascii="宋体" w:eastAsia="宋体" w:hAnsi="宋体" w:cs="宋体"/>
      <w:b/>
      <w:bCs/>
      <w:kern w:val="0"/>
      <w:sz w:val="36"/>
      <w:szCs w:val="36"/>
    </w:rPr>
  </w:style>
  <w:style w:type="paragraph" w:customStyle="1" w:styleId="margin-80-bottom">
    <w:name w:val="margin-80-bottom"/>
    <w:basedOn w:val="a"/>
    <w:rsid w:val="000F785C"/>
    <w:pPr>
      <w:widowControl/>
      <w:spacing w:before="100" w:beforeAutospacing="1" w:after="100" w:afterAutospacing="1"/>
      <w:jc w:val="left"/>
    </w:pPr>
    <w:rPr>
      <w:rFonts w:ascii="宋体" w:eastAsia="宋体" w:hAnsi="宋体" w:cs="宋体"/>
      <w:kern w:val="0"/>
      <w:sz w:val="24"/>
      <w:szCs w:val="24"/>
    </w:rPr>
  </w:style>
  <w:style w:type="paragraph" w:customStyle="1" w:styleId="margin-20-bottom">
    <w:name w:val="margin-20-bottom"/>
    <w:basedOn w:val="a"/>
    <w:rsid w:val="000F785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040">
      <w:bodyDiv w:val="1"/>
      <w:marLeft w:val="0"/>
      <w:marRight w:val="0"/>
      <w:marTop w:val="0"/>
      <w:marBottom w:val="0"/>
      <w:divBdr>
        <w:top w:val="none" w:sz="0" w:space="0" w:color="auto"/>
        <w:left w:val="none" w:sz="0" w:space="0" w:color="auto"/>
        <w:bottom w:val="none" w:sz="0" w:space="0" w:color="auto"/>
        <w:right w:val="none" w:sz="0" w:space="0" w:color="auto"/>
      </w:divBdr>
    </w:div>
    <w:div w:id="160589703">
      <w:bodyDiv w:val="1"/>
      <w:marLeft w:val="0"/>
      <w:marRight w:val="0"/>
      <w:marTop w:val="0"/>
      <w:marBottom w:val="0"/>
      <w:divBdr>
        <w:top w:val="none" w:sz="0" w:space="0" w:color="auto"/>
        <w:left w:val="none" w:sz="0" w:space="0" w:color="auto"/>
        <w:bottom w:val="none" w:sz="0" w:space="0" w:color="auto"/>
        <w:right w:val="none" w:sz="0" w:space="0" w:color="auto"/>
      </w:divBdr>
    </w:div>
    <w:div w:id="196428841">
      <w:bodyDiv w:val="1"/>
      <w:marLeft w:val="0"/>
      <w:marRight w:val="0"/>
      <w:marTop w:val="0"/>
      <w:marBottom w:val="0"/>
      <w:divBdr>
        <w:top w:val="none" w:sz="0" w:space="0" w:color="auto"/>
        <w:left w:val="none" w:sz="0" w:space="0" w:color="auto"/>
        <w:bottom w:val="none" w:sz="0" w:space="0" w:color="auto"/>
        <w:right w:val="none" w:sz="0" w:space="0" w:color="auto"/>
      </w:divBdr>
    </w:div>
    <w:div w:id="951858870">
      <w:bodyDiv w:val="1"/>
      <w:marLeft w:val="0"/>
      <w:marRight w:val="0"/>
      <w:marTop w:val="0"/>
      <w:marBottom w:val="0"/>
      <w:divBdr>
        <w:top w:val="none" w:sz="0" w:space="0" w:color="auto"/>
        <w:left w:val="none" w:sz="0" w:space="0" w:color="auto"/>
        <w:bottom w:val="none" w:sz="0" w:space="0" w:color="auto"/>
        <w:right w:val="none" w:sz="0" w:space="0" w:color="auto"/>
      </w:divBdr>
    </w:div>
    <w:div w:id="972060772">
      <w:bodyDiv w:val="1"/>
      <w:marLeft w:val="0"/>
      <w:marRight w:val="0"/>
      <w:marTop w:val="0"/>
      <w:marBottom w:val="0"/>
      <w:divBdr>
        <w:top w:val="none" w:sz="0" w:space="0" w:color="auto"/>
        <w:left w:val="none" w:sz="0" w:space="0" w:color="auto"/>
        <w:bottom w:val="none" w:sz="0" w:space="0" w:color="auto"/>
        <w:right w:val="none" w:sz="0" w:space="0" w:color="auto"/>
      </w:divBdr>
    </w:div>
    <w:div w:id="1408258774">
      <w:bodyDiv w:val="1"/>
      <w:marLeft w:val="0"/>
      <w:marRight w:val="0"/>
      <w:marTop w:val="0"/>
      <w:marBottom w:val="0"/>
      <w:divBdr>
        <w:top w:val="none" w:sz="0" w:space="0" w:color="auto"/>
        <w:left w:val="none" w:sz="0" w:space="0" w:color="auto"/>
        <w:bottom w:val="none" w:sz="0" w:space="0" w:color="auto"/>
        <w:right w:val="none" w:sz="0" w:space="0" w:color="auto"/>
      </w:divBdr>
    </w:div>
    <w:div w:id="1419130841">
      <w:bodyDiv w:val="1"/>
      <w:marLeft w:val="0"/>
      <w:marRight w:val="0"/>
      <w:marTop w:val="0"/>
      <w:marBottom w:val="0"/>
      <w:divBdr>
        <w:top w:val="none" w:sz="0" w:space="0" w:color="auto"/>
        <w:left w:val="none" w:sz="0" w:space="0" w:color="auto"/>
        <w:bottom w:val="none" w:sz="0" w:space="0" w:color="auto"/>
        <w:right w:val="none" w:sz="0" w:space="0" w:color="auto"/>
      </w:divBdr>
    </w:div>
    <w:div w:id="1554585157">
      <w:bodyDiv w:val="1"/>
      <w:marLeft w:val="0"/>
      <w:marRight w:val="0"/>
      <w:marTop w:val="0"/>
      <w:marBottom w:val="0"/>
      <w:divBdr>
        <w:top w:val="none" w:sz="0" w:space="0" w:color="auto"/>
        <w:left w:val="none" w:sz="0" w:space="0" w:color="auto"/>
        <w:bottom w:val="none" w:sz="0" w:space="0" w:color="auto"/>
        <w:right w:val="none" w:sz="0" w:space="0" w:color="auto"/>
      </w:divBdr>
    </w:div>
    <w:div w:id="1898544282">
      <w:bodyDiv w:val="1"/>
      <w:marLeft w:val="0"/>
      <w:marRight w:val="0"/>
      <w:marTop w:val="0"/>
      <w:marBottom w:val="0"/>
      <w:divBdr>
        <w:top w:val="none" w:sz="0" w:space="0" w:color="auto"/>
        <w:left w:val="none" w:sz="0" w:space="0" w:color="auto"/>
        <w:bottom w:val="none" w:sz="0" w:space="0" w:color="auto"/>
        <w:right w:val="none" w:sz="0" w:space="0" w:color="auto"/>
      </w:divBdr>
    </w:div>
    <w:div w:id="1914504325">
      <w:bodyDiv w:val="1"/>
      <w:marLeft w:val="0"/>
      <w:marRight w:val="0"/>
      <w:marTop w:val="0"/>
      <w:marBottom w:val="0"/>
      <w:divBdr>
        <w:top w:val="none" w:sz="0" w:space="0" w:color="auto"/>
        <w:left w:val="none" w:sz="0" w:space="0" w:color="auto"/>
        <w:bottom w:val="none" w:sz="0" w:space="0" w:color="auto"/>
        <w:right w:val="none" w:sz="0" w:space="0" w:color="auto"/>
      </w:divBdr>
    </w:div>
    <w:div w:id="2045977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770</Words>
  <Characters>4392</Characters>
  <Application>Microsoft Office Word</Application>
  <DocSecurity>0</DocSecurity>
  <Lines>36</Lines>
  <Paragraphs>10</Paragraphs>
  <ScaleCrop>false</ScaleCrop>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Tam</dc:creator>
  <cp:keywords/>
  <dc:description/>
  <cp:lastModifiedBy>Stella Tam</cp:lastModifiedBy>
  <cp:revision>1</cp:revision>
  <dcterms:created xsi:type="dcterms:W3CDTF">2023-04-06T03:04:00Z</dcterms:created>
  <dcterms:modified xsi:type="dcterms:W3CDTF">2023-04-06T03:23:00Z</dcterms:modified>
</cp:coreProperties>
</file>