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B748A2" w14:textId="77777777" w:rsidR="005847F1" w:rsidRDefault="00000000">
      <w:pPr>
        <w:pStyle w:val="Heading1"/>
      </w:pPr>
      <w:r>
        <w:t>Grants program tables</w:t>
      </w:r>
    </w:p>
    <w:p w14:paraId="4E6A5F9E" w14:textId="77777777" w:rsidR="005847F1" w:rsidRDefault="00000000">
      <w:r>
        <w:t xml:space="preserve">This file contains six tables. Tables 1, 3 and 5 have a header row marked with </w:t>
      </w:r>
      <w:proofErr w:type="spellStart"/>
      <w:r>
        <w:t>tblHeader</w:t>
      </w:r>
      <w:proofErr w:type="spellEnd"/>
      <w:r>
        <w:t xml:space="preserve"> and should pass. Tables 2, 4 and 6 have no marked header row and should fail. The passing and failing tables alternate, and every table has different content, so a result that names the wrong table will be obvious.</w:t>
      </w:r>
    </w:p>
    <w:p w14:paraId="61E31879" w14:textId="77777777" w:rsidR="005847F1" w:rsidRDefault="00000000">
      <w:pPr>
        <w:pStyle w:val="Heading2"/>
      </w:pPr>
      <w:r>
        <w:t>Table 1: Grants awarded by year</w:t>
      </w:r>
    </w:p>
    <w:p w14:paraId="602EBF42" w14:textId="77777777" w:rsidR="005847F1" w:rsidRDefault="00000000">
      <w:r>
        <w:t>This table has a marked header row and should pass.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348"/>
        <w:gridCol w:w="3352"/>
        <w:gridCol w:w="4316"/>
      </w:tblGrid>
      <w:tr w:rsidR="005847F1" w14:paraId="666CE3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</w:tcPr>
          <w:p w14:paraId="7C6C36FE" w14:textId="77777777" w:rsidR="005847F1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shd w:val="clear" w:color="auto" w:fill="D9E2F3"/>
          </w:tcPr>
          <w:p w14:paraId="5E869D51" w14:textId="77777777" w:rsidR="005847F1" w:rsidRDefault="00000000">
            <w:r>
              <w:rPr>
                <w:b/>
                <w:bCs/>
              </w:rPr>
              <w:t>Applications</w:t>
            </w:r>
          </w:p>
        </w:tc>
        <w:tc>
          <w:tcPr>
            <w:tcW w:w="0" w:type="auto"/>
            <w:shd w:val="clear" w:color="auto" w:fill="D9E2F3"/>
          </w:tcPr>
          <w:p w14:paraId="6D4E0D9B" w14:textId="77777777" w:rsidR="005847F1" w:rsidRDefault="00000000">
            <w:r>
              <w:rPr>
                <w:b/>
                <w:bCs/>
              </w:rPr>
              <w:t>Grants awarded</w:t>
            </w:r>
          </w:p>
        </w:tc>
      </w:tr>
      <w:tr w:rsidR="005847F1" w14:paraId="188F4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8358C" w14:textId="77777777" w:rsidR="005847F1" w:rsidRDefault="00000000">
            <w:r>
              <w:t>2022</w:t>
            </w:r>
          </w:p>
        </w:tc>
        <w:tc>
          <w:tcPr>
            <w:tcW w:w="0" w:type="auto"/>
          </w:tcPr>
          <w:p w14:paraId="0ADB2ECE" w14:textId="77777777" w:rsidR="005847F1" w:rsidRDefault="00000000">
            <w:r>
              <w:t>118</w:t>
            </w:r>
          </w:p>
        </w:tc>
        <w:tc>
          <w:tcPr>
            <w:tcW w:w="0" w:type="auto"/>
          </w:tcPr>
          <w:p w14:paraId="159F3A61" w14:textId="77777777" w:rsidR="005847F1" w:rsidRDefault="00000000">
            <w:r>
              <w:t>42</w:t>
            </w:r>
          </w:p>
        </w:tc>
      </w:tr>
      <w:tr w:rsidR="005847F1" w14:paraId="37000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CE7406" w14:textId="77777777" w:rsidR="005847F1" w:rsidRDefault="00000000">
            <w:r>
              <w:t>2023</w:t>
            </w:r>
          </w:p>
        </w:tc>
        <w:tc>
          <w:tcPr>
            <w:tcW w:w="0" w:type="auto"/>
          </w:tcPr>
          <w:p w14:paraId="2745DF73" w14:textId="77777777" w:rsidR="005847F1" w:rsidRDefault="00000000">
            <w:r>
              <w:t>140</w:t>
            </w:r>
          </w:p>
        </w:tc>
        <w:tc>
          <w:tcPr>
            <w:tcW w:w="0" w:type="auto"/>
          </w:tcPr>
          <w:p w14:paraId="3E9A0D61" w14:textId="77777777" w:rsidR="005847F1" w:rsidRDefault="00000000">
            <w:r>
              <w:t>58</w:t>
            </w:r>
          </w:p>
        </w:tc>
      </w:tr>
      <w:tr w:rsidR="005847F1" w14:paraId="69919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9E7B55" w14:textId="77777777" w:rsidR="005847F1" w:rsidRDefault="00000000">
            <w:r>
              <w:t>2024</w:t>
            </w:r>
          </w:p>
        </w:tc>
        <w:tc>
          <w:tcPr>
            <w:tcW w:w="0" w:type="auto"/>
          </w:tcPr>
          <w:p w14:paraId="35EE2846" w14:textId="77777777" w:rsidR="005847F1" w:rsidRDefault="00000000">
            <w:r>
              <w:t>132</w:t>
            </w:r>
          </w:p>
        </w:tc>
        <w:tc>
          <w:tcPr>
            <w:tcW w:w="0" w:type="auto"/>
          </w:tcPr>
          <w:p w14:paraId="0C8BC858" w14:textId="77777777" w:rsidR="005847F1" w:rsidRDefault="00000000">
            <w:r>
              <w:t>51</w:t>
            </w:r>
          </w:p>
        </w:tc>
      </w:tr>
      <w:tr w:rsidR="005847F1" w14:paraId="6E7A5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CD3883" w14:textId="77777777" w:rsidR="005847F1" w:rsidRDefault="00000000">
            <w:r>
              <w:t>2025</w:t>
            </w:r>
          </w:p>
        </w:tc>
        <w:tc>
          <w:tcPr>
            <w:tcW w:w="0" w:type="auto"/>
          </w:tcPr>
          <w:p w14:paraId="2BFDA1E7" w14:textId="77777777" w:rsidR="005847F1" w:rsidRDefault="00000000">
            <w:r>
              <w:t>165</w:t>
            </w:r>
          </w:p>
        </w:tc>
        <w:tc>
          <w:tcPr>
            <w:tcW w:w="0" w:type="auto"/>
          </w:tcPr>
          <w:p w14:paraId="3C38EA1E" w14:textId="77777777" w:rsidR="005847F1" w:rsidRDefault="00000000">
            <w:r>
              <w:t>73</w:t>
            </w:r>
          </w:p>
        </w:tc>
      </w:tr>
    </w:tbl>
    <w:p w14:paraId="66EF36B8" w14:textId="77777777" w:rsidR="005847F1" w:rsidRDefault="005847F1"/>
    <w:p w14:paraId="021316AD" w14:textId="77777777" w:rsidR="005847F1" w:rsidRDefault="00000000">
      <w:pPr>
        <w:pStyle w:val="Heading2"/>
      </w:pPr>
      <w:r>
        <w:t>Table 2: Eligible costs</w:t>
      </w:r>
    </w:p>
    <w:p w14:paraId="3159988E" w14:textId="77777777" w:rsidR="005847F1" w:rsidRDefault="00000000">
      <w:r>
        <w:t>This table has no marked header row and should fail.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4383"/>
        <w:gridCol w:w="4633"/>
      </w:tblGrid>
      <w:tr w:rsidR="005847F1" w14:paraId="38858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3E51C9" w14:textId="77777777" w:rsidR="005847F1" w:rsidRDefault="00000000">
            <w:r>
              <w:t>Category</w:t>
            </w:r>
          </w:p>
        </w:tc>
        <w:tc>
          <w:tcPr>
            <w:tcW w:w="0" w:type="auto"/>
          </w:tcPr>
          <w:p w14:paraId="52D46077" w14:textId="77777777" w:rsidR="005847F1" w:rsidRDefault="00000000">
            <w:r>
              <w:t>Cap per applicant</w:t>
            </w:r>
          </w:p>
        </w:tc>
      </w:tr>
      <w:tr w:rsidR="005847F1" w14:paraId="20FA6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222A7A" w14:textId="77777777" w:rsidR="005847F1" w:rsidRDefault="00000000">
            <w:r>
              <w:t>Airfares</w:t>
            </w:r>
          </w:p>
        </w:tc>
        <w:tc>
          <w:tcPr>
            <w:tcW w:w="0" w:type="auto"/>
          </w:tcPr>
          <w:p w14:paraId="3AC48A4C" w14:textId="77777777" w:rsidR="005847F1" w:rsidRDefault="00000000">
            <w:r>
              <w:t>$1,800</w:t>
            </w:r>
          </w:p>
        </w:tc>
      </w:tr>
      <w:tr w:rsidR="005847F1" w14:paraId="3E62C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91006A" w14:textId="77777777" w:rsidR="005847F1" w:rsidRDefault="00000000">
            <w:r>
              <w:t>Accommodation</w:t>
            </w:r>
          </w:p>
        </w:tc>
        <w:tc>
          <w:tcPr>
            <w:tcW w:w="0" w:type="auto"/>
          </w:tcPr>
          <w:p w14:paraId="72C9AF9B" w14:textId="77777777" w:rsidR="005847F1" w:rsidRDefault="00000000">
            <w:r>
              <w:t>$1,400</w:t>
            </w:r>
          </w:p>
        </w:tc>
      </w:tr>
      <w:tr w:rsidR="005847F1" w14:paraId="2A9FD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EBD256" w14:textId="77777777" w:rsidR="005847F1" w:rsidRDefault="00000000">
            <w:r>
              <w:t>Registration</w:t>
            </w:r>
          </w:p>
        </w:tc>
        <w:tc>
          <w:tcPr>
            <w:tcW w:w="0" w:type="auto"/>
          </w:tcPr>
          <w:p w14:paraId="67F12EDE" w14:textId="77777777" w:rsidR="005847F1" w:rsidRDefault="00000000">
            <w:r>
              <w:t>$900</w:t>
            </w:r>
          </w:p>
        </w:tc>
      </w:tr>
    </w:tbl>
    <w:p w14:paraId="5206414E" w14:textId="77777777" w:rsidR="005847F1" w:rsidRDefault="005847F1"/>
    <w:p w14:paraId="550422AE" w14:textId="77777777" w:rsidR="005847F1" w:rsidRDefault="00000000">
      <w:pPr>
        <w:pStyle w:val="Heading2"/>
      </w:pPr>
      <w:r>
        <w:t>Table 3: Assessment timeline</w:t>
      </w:r>
    </w:p>
    <w:p w14:paraId="1AB342C8" w14:textId="77777777" w:rsidR="005847F1" w:rsidRDefault="00000000">
      <w:r>
        <w:t>This table has a marked header row and should pass.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5846"/>
        <w:gridCol w:w="3170"/>
      </w:tblGrid>
      <w:tr w:rsidR="005847F1" w14:paraId="5AE8E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</w:tcPr>
          <w:p w14:paraId="6A15B6C4" w14:textId="77777777" w:rsidR="005847F1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shd w:val="clear" w:color="auto" w:fill="D9E2F3"/>
          </w:tcPr>
          <w:p w14:paraId="5E115B50" w14:textId="77777777" w:rsidR="005847F1" w:rsidRDefault="00000000">
            <w:r>
              <w:rPr>
                <w:b/>
                <w:bCs/>
              </w:rPr>
              <w:t>Duration</w:t>
            </w:r>
          </w:p>
        </w:tc>
      </w:tr>
      <w:tr w:rsidR="005847F1" w14:paraId="4F31B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79748" w14:textId="77777777" w:rsidR="005847F1" w:rsidRDefault="00000000">
            <w:r>
              <w:t>Applications open</w:t>
            </w:r>
          </w:p>
        </w:tc>
        <w:tc>
          <w:tcPr>
            <w:tcW w:w="0" w:type="auto"/>
          </w:tcPr>
          <w:p w14:paraId="36936260" w14:textId="77777777" w:rsidR="005847F1" w:rsidRDefault="00000000">
            <w:r>
              <w:t>Four weeks</w:t>
            </w:r>
          </w:p>
        </w:tc>
      </w:tr>
      <w:tr w:rsidR="005847F1" w14:paraId="6A363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483DB" w14:textId="77777777" w:rsidR="005847F1" w:rsidRDefault="00000000">
            <w:r>
              <w:t>Panel assessment</w:t>
            </w:r>
          </w:p>
        </w:tc>
        <w:tc>
          <w:tcPr>
            <w:tcW w:w="0" w:type="auto"/>
          </w:tcPr>
          <w:p w14:paraId="5693411F" w14:textId="77777777" w:rsidR="005847F1" w:rsidRDefault="00000000">
            <w:r>
              <w:t>Six weeks</w:t>
            </w:r>
          </w:p>
        </w:tc>
      </w:tr>
      <w:tr w:rsidR="005847F1" w14:paraId="2D564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E5F4D2" w14:textId="77777777" w:rsidR="005847F1" w:rsidRDefault="00000000">
            <w:r>
              <w:t>Outcomes announced</w:t>
            </w:r>
          </w:p>
        </w:tc>
        <w:tc>
          <w:tcPr>
            <w:tcW w:w="0" w:type="auto"/>
          </w:tcPr>
          <w:p w14:paraId="5CEDE425" w14:textId="77777777" w:rsidR="005847F1" w:rsidRDefault="00000000">
            <w:r>
              <w:t>One week</w:t>
            </w:r>
          </w:p>
        </w:tc>
      </w:tr>
    </w:tbl>
    <w:p w14:paraId="60FCE406" w14:textId="77777777" w:rsidR="005847F1" w:rsidRDefault="005847F1"/>
    <w:p w14:paraId="60C4A194" w14:textId="77777777" w:rsidR="005847F1" w:rsidRDefault="00000000">
      <w:pPr>
        <w:pStyle w:val="Heading2"/>
      </w:pPr>
      <w:r>
        <w:t>Table 4: Assessment panel</w:t>
      </w:r>
    </w:p>
    <w:p w14:paraId="72779E14" w14:textId="77777777" w:rsidR="005847F1" w:rsidRDefault="00000000">
      <w:r>
        <w:t>This table has no marked header row and should fail.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2691"/>
        <w:gridCol w:w="2041"/>
        <w:gridCol w:w="4284"/>
      </w:tblGrid>
      <w:tr w:rsidR="005847F1" w14:paraId="60C2D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F85402" w14:textId="77777777" w:rsidR="005847F1" w:rsidRDefault="00000000">
            <w:r>
              <w:t>Name</w:t>
            </w:r>
          </w:p>
        </w:tc>
        <w:tc>
          <w:tcPr>
            <w:tcW w:w="0" w:type="auto"/>
          </w:tcPr>
          <w:p w14:paraId="5EBBBC66" w14:textId="77777777" w:rsidR="005847F1" w:rsidRDefault="00000000">
            <w:r>
              <w:t>Role</w:t>
            </w:r>
          </w:p>
        </w:tc>
        <w:tc>
          <w:tcPr>
            <w:tcW w:w="0" w:type="auto"/>
          </w:tcPr>
          <w:p w14:paraId="63376FA4" w14:textId="77777777" w:rsidR="005847F1" w:rsidRDefault="00000000">
            <w:r>
              <w:t>Region</w:t>
            </w:r>
          </w:p>
        </w:tc>
      </w:tr>
      <w:tr w:rsidR="005847F1" w14:paraId="45C26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D4D295" w14:textId="77777777" w:rsidR="005847F1" w:rsidRDefault="00000000">
            <w:r>
              <w:t>A. Nguyen</w:t>
            </w:r>
          </w:p>
        </w:tc>
        <w:tc>
          <w:tcPr>
            <w:tcW w:w="0" w:type="auto"/>
          </w:tcPr>
          <w:p w14:paraId="589F7019" w14:textId="77777777" w:rsidR="005847F1" w:rsidRDefault="00000000">
            <w:r>
              <w:t>Chair</w:t>
            </w:r>
          </w:p>
        </w:tc>
        <w:tc>
          <w:tcPr>
            <w:tcW w:w="0" w:type="auto"/>
          </w:tcPr>
          <w:p w14:paraId="779C6457" w14:textId="77777777" w:rsidR="005847F1" w:rsidRDefault="00000000">
            <w:r>
              <w:t>New South Wales</w:t>
            </w:r>
          </w:p>
        </w:tc>
      </w:tr>
      <w:tr w:rsidR="005847F1" w14:paraId="5D346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1F6E27" w14:textId="77777777" w:rsidR="005847F1" w:rsidRDefault="00000000">
            <w:r>
              <w:t>B. Okafor</w:t>
            </w:r>
          </w:p>
        </w:tc>
        <w:tc>
          <w:tcPr>
            <w:tcW w:w="0" w:type="auto"/>
          </w:tcPr>
          <w:p w14:paraId="26D1B26D" w14:textId="77777777" w:rsidR="005847F1" w:rsidRDefault="00000000">
            <w:r>
              <w:t>Member</w:t>
            </w:r>
          </w:p>
        </w:tc>
        <w:tc>
          <w:tcPr>
            <w:tcW w:w="0" w:type="auto"/>
          </w:tcPr>
          <w:p w14:paraId="55B6B46C" w14:textId="77777777" w:rsidR="005847F1" w:rsidRDefault="00000000">
            <w:r>
              <w:t>Victoria</w:t>
            </w:r>
          </w:p>
        </w:tc>
      </w:tr>
      <w:tr w:rsidR="005847F1" w14:paraId="041C6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9C9FD3" w14:textId="77777777" w:rsidR="005847F1" w:rsidRDefault="00000000">
            <w:r>
              <w:t>C. Rahman</w:t>
            </w:r>
          </w:p>
        </w:tc>
        <w:tc>
          <w:tcPr>
            <w:tcW w:w="0" w:type="auto"/>
          </w:tcPr>
          <w:p w14:paraId="76AC369E" w14:textId="77777777" w:rsidR="005847F1" w:rsidRDefault="00000000">
            <w:r>
              <w:t>Member</w:t>
            </w:r>
          </w:p>
        </w:tc>
        <w:tc>
          <w:tcPr>
            <w:tcW w:w="0" w:type="auto"/>
          </w:tcPr>
          <w:p w14:paraId="47B84ADA" w14:textId="77777777" w:rsidR="005847F1" w:rsidRDefault="00000000">
            <w:r>
              <w:t>Queensland</w:t>
            </w:r>
          </w:p>
        </w:tc>
      </w:tr>
    </w:tbl>
    <w:p w14:paraId="508157C0" w14:textId="77777777" w:rsidR="005847F1" w:rsidRDefault="005847F1"/>
    <w:p w14:paraId="0D104D79" w14:textId="77777777" w:rsidR="005847F1" w:rsidRDefault="00000000">
      <w:pPr>
        <w:pStyle w:val="Heading2"/>
      </w:pPr>
      <w:r>
        <w:t>Table 5: Funding by state</w:t>
      </w:r>
    </w:p>
    <w:p w14:paraId="4578E3F0" w14:textId="77777777" w:rsidR="005847F1" w:rsidRDefault="00000000">
      <w:r>
        <w:t>This table has a marked header row and should pass.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703"/>
        <w:gridCol w:w="3015"/>
        <w:gridCol w:w="2298"/>
      </w:tblGrid>
      <w:tr w:rsidR="005847F1" w14:paraId="4EB4F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</w:tcPr>
          <w:p w14:paraId="49CD44E1" w14:textId="77777777" w:rsidR="005847F1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shd w:val="clear" w:color="auto" w:fill="D9E2F3"/>
          </w:tcPr>
          <w:p w14:paraId="62D84BA5" w14:textId="77777777" w:rsidR="005847F1" w:rsidRDefault="00000000">
            <w:r>
              <w:rPr>
                <w:b/>
                <w:bCs/>
              </w:rPr>
              <w:t>Total funding</w:t>
            </w:r>
          </w:p>
        </w:tc>
        <w:tc>
          <w:tcPr>
            <w:tcW w:w="0" w:type="auto"/>
            <w:shd w:val="clear" w:color="auto" w:fill="D9E2F3"/>
          </w:tcPr>
          <w:p w14:paraId="1EDAE5F7" w14:textId="77777777" w:rsidR="005847F1" w:rsidRDefault="00000000">
            <w:r>
              <w:rPr>
                <w:b/>
                <w:bCs/>
              </w:rPr>
              <w:t>Recipients</w:t>
            </w:r>
          </w:p>
        </w:tc>
      </w:tr>
      <w:tr w:rsidR="005847F1" w14:paraId="12EEE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397EB" w14:textId="77777777" w:rsidR="005847F1" w:rsidRDefault="00000000">
            <w:r>
              <w:t>New South Wales</w:t>
            </w:r>
          </w:p>
        </w:tc>
        <w:tc>
          <w:tcPr>
            <w:tcW w:w="0" w:type="auto"/>
          </w:tcPr>
          <w:p w14:paraId="4C47CD6A" w14:textId="77777777" w:rsidR="005847F1" w:rsidRDefault="00000000">
            <w:r>
              <w:t>$412,000</w:t>
            </w:r>
          </w:p>
        </w:tc>
        <w:tc>
          <w:tcPr>
            <w:tcW w:w="0" w:type="auto"/>
          </w:tcPr>
          <w:p w14:paraId="79A03A70" w14:textId="77777777" w:rsidR="005847F1" w:rsidRDefault="00000000">
            <w:r>
              <w:t>24</w:t>
            </w:r>
          </w:p>
        </w:tc>
      </w:tr>
      <w:tr w:rsidR="005847F1" w14:paraId="34827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1C4551" w14:textId="77777777" w:rsidR="005847F1" w:rsidRDefault="00000000">
            <w:r>
              <w:t>Victoria</w:t>
            </w:r>
          </w:p>
        </w:tc>
        <w:tc>
          <w:tcPr>
            <w:tcW w:w="0" w:type="auto"/>
          </w:tcPr>
          <w:p w14:paraId="649C1C20" w14:textId="77777777" w:rsidR="005847F1" w:rsidRDefault="00000000">
            <w:r>
              <w:t>$338,000</w:t>
            </w:r>
          </w:p>
        </w:tc>
        <w:tc>
          <w:tcPr>
            <w:tcW w:w="0" w:type="auto"/>
          </w:tcPr>
          <w:p w14:paraId="53EFE073" w14:textId="77777777" w:rsidR="005847F1" w:rsidRDefault="00000000">
            <w:r>
              <w:t>19</w:t>
            </w:r>
          </w:p>
        </w:tc>
      </w:tr>
      <w:tr w:rsidR="005847F1" w14:paraId="55FA8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909872" w14:textId="77777777" w:rsidR="005847F1" w:rsidRDefault="00000000">
            <w:r>
              <w:t>Queensland</w:t>
            </w:r>
          </w:p>
        </w:tc>
        <w:tc>
          <w:tcPr>
            <w:tcW w:w="0" w:type="auto"/>
          </w:tcPr>
          <w:p w14:paraId="2234F37B" w14:textId="77777777" w:rsidR="005847F1" w:rsidRDefault="00000000">
            <w:r>
              <w:t>$201,000</w:t>
            </w:r>
          </w:p>
        </w:tc>
        <w:tc>
          <w:tcPr>
            <w:tcW w:w="0" w:type="auto"/>
          </w:tcPr>
          <w:p w14:paraId="646D73A6" w14:textId="77777777" w:rsidR="005847F1" w:rsidRDefault="00000000">
            <w:r>
              <w:t>12</w:t>
            </w:r>
          </w:p>
        </w:tc>
      </w:tr>
    </w:tbl>
    <w:p w14:paraId="07784BC3" w14:textId="77777777" w:rsidR="005847F1" w:rsidRDefault="005847F1"/>
    <w:p w14:paraId="2CFF2DCA" w14:textId="77777777" w:rsidR="005847F1" w:rsidRDefault="00000000">
      <w:pPr>
        <w:pStyle w:val="Heading2"/>
      </w:pPr>
      <w:r>
        <w:t>Table 6: Reporting deadlines</w:t>
      </w:r>
    </w:p>
    <w:p w14:paraId="548C6FD4" w14:textId="77777777" w:rsidR="005847F1" w:rsidRDefault="00000000">
      <w:r>
        <w:t>This table has no marked header row and should fail.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4530"/>
        <w:gridCol w:w="4486"/>
      </w:tblGrid>
      <w:tr w:rsidR="005847F1" w14:paraId="0C700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AB02DD" w14:textId="77777777" w:rsidR="005847F1" w:rsidRDefault="00000000">
            <w:r>
              <w:t>Milestone</w:t>
            </w:r>
          </w:p>
        </w:tc>
        <w:tc>
          <w:tcPr>
            <w:tcW w:w="0" w:type="auto"/>
          </w:tcPr>
          <w:p w14:paraId="7D99B2DF" w14:textId="77777777" w:rsidR="005847F1" w:rsidRDefault="00000000">
            <w:r>
              <w:t>Due date</w:t>
            </w:r>
          </w:p>
        </w:tc>
      </w:tr>
      <w:tr w:rsidR="005847F1" w14:paraId="17C20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32AE8" w14:textId="77777777" w:rsidR="005847F1" w:rsidRDefault="00000000">
            <w:r>
              <w:t>Interim report</w:t>
            </w:r>
          </w:p>
        </w:tc>
        <w:tc>
          <w:tcPr>
            <w:tcW w:w="0" w:type="auto"/>
          </w:tcPr>
          <w:p w14:paraId="4EB1D841" w14:textId="77777777" w:rsidR="005847F1" w:rsidRDefault="00000000">
            <w:r>
              <w:t>30 September</w:t>
            </w:r>
          </w:p>
        </w:tc>
      </w:tr>
      <w:tr w:rsidR="005847F1" w14:paraId="34206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33F9B3" w14:textId="77777777" w:rsidR="005847F1" w:rsidRDefault="00000000">
            <w:r>
              <w:t>Final report</w:t>
            </w:r>
          </w:p>
        </w:tc>
        <w:tc>
          <w:tcPr>
            <w:tcW w:w="0" w:type="auto"/>
          </w:tcPr>
          <w:p w14:paraId="29FEEEEB" w14:textId="77777777" w:rsidR="005847F1" w:rsidRDefault="00000000">
            <w:r>
              <w:t>31 March</w:t>
            </w:r>
          </w:p>
        </w:tc>
      </w:tr>
      <w:tr w:rsidR="005847F1" w14:paraId="6FC33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BFC487" w14:textId="77777777" w:rsidR="005847F1" w:rsidRDefault="00000000">
            <w:r>
              <w:t>Acquittal</w:t>
            </w:r>
          </w:p>
        </w:tc>
        <w:tc>
          <w:tcPr>
            <w:tcW w:w="0" w:type="auto"/>
          </w:tcPr>
          <w:p w14:paraId="09E34B0F" w14:textId="77777777" w:rsidR="005847F1" w:rsidRDefault="00000000">
            <w:r>
              <w:t>30 April</w:t>
            </w:r>
          </w:p>
        </w:tc>
      </w:tr>
    </w:tbl>
    <w:p w14:paraId="2EAF9F26" w14:textId="77777777" w:rsidR="005847F1" w:rsidRDefault="005847F1"/>
    <w:p w14:paraId="36021ABA" w14:textId="77777777" w:rsidR="003B7C28" w:rsidRDefault="003B7C28" w:rsidP="003B7C28">
      <w:r>
        <w:t xml:space="preserve">The first row of the table below is the real header, bold and shaded, but it carries no </w:t>
      </w:r>
      <w:proofErr w:type="spellStart"/>
      <w:r>
        <w:t>tblHeader</w:t>
      </w:r>
      <w:proofErr w:type="spellEnd"/>
      <w:r>
        <w:t xml:space="preserve"> element. The second row, the one holding the 2022 figures, is the row marked with </w:t>
      </w:r>
      <w:proofErr w:type="spellStart"/>
      <w:r>
        <w:t>tblHeader</w:t>
      </w:r>
      <w:proofErr w:type="spellEnd"/>
      <w:r>
        <w:t>. Because that row is not contiguous with the first row, the spec says the property is ignored. The author clearly tried to mark a header row and selected the wrong one, which is a different failure from never marking one at all.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348"/>
        <w:gridCol w:w="3352"/>
        <w:gridCol w:w="4316"/>
      </w:tblGrid>
      <w:tr w:rsidR="003B7C28" w14:paraId="64A501DE" w14:textId="77777777" w:rsidTr="00DB374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09C81B9A" w14:textId="77777777" w:rsidR="003B7C28" w:rsidRDefault="003B7C28" w:rsidP="00DB374B"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shd w:val="clear" w:color="auto" w:fill="D9E2F3"/>
          </w:tcPr>
          <w:p w14:paraId="5CD7A81A" w14:textId="77777777" w:rsidR="003B7C28" w:rsidRDefault="003B7C28" w:rsidP="00DB374B">
            <w:r>
              <w:rPr>
                <w:b/>
                <w:bCs/>
              </w:rPr>
              <w:t>Applications</w:t>
            </w:r>
          </w:p>
        </w:tc>
        <w:tc>
          <w:tcPr>
            <w:tcW w:w="0" w:type="auto"/>
            <w:shd w:val="clear" w:color="auto" w:fill="D9E2F3"/>
          </w:tcPr>
          <w:p w14:paraId="5858E062" w14:textId="77777777" w:rsidR="003B7C28" w:rsidRDefault="003B7C28" w:rsidP="00DB374B">
            <w:r>
              <w:rPr>
                <w:b/>
                <w:bCs/>
              </w:rPr>
              <w:t>Grants awarded</w:t>
            </w:r>
          </w:p>
        </w:tc>
      </w:tr>
      <w:tr w:rsidR="003B7C28" w14:paraId="14559D3F" w14:textId="77777777" w:rsidTr="00DB37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9457B90" w14:textId="77777777" w:rsidR="003B7C28" w:rsidRDefault="003B7C28" w:rsidP="00DB374B">
            <w:r>
              <w:t>2022</w:t>
            </w:r>
          </w:p>
        </w:tc>
        <w:tc>
          <w:tcPr>
            <w:tcW w:w="0" w:type="auto"/>
          </w:tcPr>
          <w:p w14:paraId="69A21BF3" w14:textId="77777777" w:rsidR="003B7C28" w:rsidRDefault="003B7C28" w:rsidP="00DB374B">
            <w:r>
              <w:t>118</w:t>
            </w:r>
          </w:p>
        </w:tc>
        <w:tc>
          <w:tcPr>
            <w:tcW w:w="0" w:type="auto"/>
          </w:tcPr>
          <w:p w14:paraId="0B1734EA" w14:textId="77777777" w:rsidR="003B7C28" w:rsidRDefault="003B7C28" w:rsidP="00DB374B">
            <w:r>
              <w:t>42</w:t>
            </w:r>
          </w:p>
        </w:tc>
      </w:tr>
      <w:tr w:rsidR="003B7C28" w14:paraId="3C4E8E95" w14:textId="77777777" w:rsidTr="00DB374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7E421E" w14:textId="77777777" w:rsidR="003B7C28" w:rsidRDefault="003B7C28" w:rsidP="00DB374B">
            <w:r>
              <w:t>2023</w:t>
            </w:r>
          </w:p>
        </w:tc>
        <w:tc>
          <w:tcPr>
            <w:tcW w:w="0" w:type="auto"/>
          </w:tcPr>
          <w:p w14:paraId="0DBB56A3" w14:textId="77777777" w:rsidR="003B7C28" w:rsidRDefault="003B7C28" w:rsidP="00DB374B">
            <w:r>
              <w:t>140</w:t>
            </w:r>
          </w:p>
        </w:tc>
        <w:tc>
          <w:tcPr>
            <w:tcW w:w="0" w:type="auto"/>
          </w:tcPr>
          <w:p w14:paraId="66F7679B" w14:textId="77777777" w:rsidR="003B7C28" w:rsidRDefault="003B7C28" w:rsidP="00DB374B">
            <w:r>
              <w:t>58</w:t>
            </w:r>
          </w:p>
        </w:tc>
      </w:tr>
      <w:tr w:rsidR="003B7C28" w14:paraId="4EBFB4BC" w14:textId="77777777" w:rsidTr="00DB374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C0CBD6" w14:textId="77777777" w:rsidR="003B7C28" w:rsidRDefault="003B7C28" w:rsidP="00DB374B">
            <w:r>
              <w:t>2024</w:t>
            </w:r>
          </w:p>
        </w:tc>
        <w:tc>
          <w:tcPr>
            <w:tcW w:w="0" w:type="auto"/>
          </w:tcPr>
          <w:p w14:paraId="7B58A52F" w14:textId="77777777" w:rsidR="003B7C28" w:rsidRDefault="003B7C28" w:rsidP="00DB374B">
            <w:r>
              <w:t>132</w:t>
            </w:r>
          </w:p>
        </w:tc>
        <w:tc>
          <w:tcPr>
            <w:tcW w:w="0" w:type="auto"/>
          </w:tcPr>
          <w:p w14:paraId="12C5F11E" w14:textId="77777777" w:rsidR="003B7C28" w:rsidRDefault="003B7C28" w:rsidP="00DB374B">
            <w:r>
              <w:t>51</w:t>
            </w:r>
          </w:p>
        </w:tc>
      </w:tr>
      <w:tr w:rsidR="003B7C28" w14:paraId="7FA7B5AC" w14:textId="77777777" w:rsidTr="00DB374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8569EA" w14:textId="77777777" w:rsidR="003B7C28" w:rsidRDefault="003B7C28" w:rsidP="00DB374B">
            <w:r>
              <w:t>2025</w:t>
            </w:r>
          </w:p>
        </w:tc>
        <w:tc>
          <w:tcPr>
            <w:tcW w:w="0" w:type="auto"/>
          </w:tcPr>
          <w:p w14:paraId="383CF2C7" w14:textId="77777777" w:rsidR="003B7C28" w:rsidRDefault="003B7C28" w:rsidP="00DB374B">
            <w:r>
              <w:t>165</w:t>
            </w:r>
          </w:p>
        </w:tc>
        <w:tc>
          <w:tcPr>
            <w:tcW w:w="0" w:type="auto"/>
          </w:tcPr>
          <w:p w14:paraId="153A7BAF" w14:textId="77777777" w:rsidR="003B7C28" w:rsidRDefault="003B7C28" w:rsidP="00DB374B">
            <w:r>
              <w:t>73</w:t>
            </w:r>
          </w:p>
        </w:tc>
      </w:tr>
    </w:tbl>
    <w:p w14:paraId="23881108" w14:textId="77777777" w:rsidR="003B7C28" w:rsidRDefault="003B7C28"/>
    <w:sectPr w:rsidR="003B7C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5A1568"/>
    <w:multiLevelType w:val="hybridMultilevel"/>
    <w:tmpl w:val="F8DCD9F4"/>
    <w:lvl w:ilvl="0" w:tplc="264CACBA">
      <w:start w:val="1"/>
      <w:numFmt w:val="bullet"/>
      <w:lvlText w:val="●"/>
      <w:lvlJc w:val="left"/>
      <w:pPr>
        <w:ind w:left="720" w:hanging="360"/>
      </w:pPr>
    </w:lvl>
    <w:lvl w:ilvl="1" w:tplc="CDC8200C">
      <w:start w:val="1"/>
      <w:numFmt w:val="bullet"/>
      <w:lvlText w:val="○"/>
      <w:lvlJc w:val="left"/>
      <w:pPr>
        <w:ind w:left="1440" w:hanging="360"/>
      </w:pPr>
    </w:lvl>
    <w:lvl w:ilvl="2" w:tplc="C6D0A784">
      <w:start w:val="1"/>
      <w:numFmt w:val="bullet"/>
      <w:lvlText w:val="■"/>
      <w:lvlJc w:val="left"/>
      <w:pPr>
        <w:ind w:left="2160" w:hanging="360"/>
      </w:pPr>
    </w:lvl>
    <w:lvl w:ilvl="3" w:tplc="DF28C3E6">
      <w:start w:val="1"/>
      <w:numFmt w:val="bullet"/>
      <w:lvlText w:val="●"/>
      <w:lvlJc w:val="left"/>
      <w:pPr>
        <w:ind w:left="2880" w:hanging="360"/>
      </w:pPr>
    </w:lvl>
    <w:lvl w:ilvl="4" w:tplc="C32AD9C6">
      <w:start w:val="1"/>
      <w:numFmt w:val="bullet"/>
      <w:lvlText w:val="○"/>
      <w:lvlJc w:val="left"/>
      <w:pPr>
        <w:ind w:left="3600" w:hanging="360"/>
      </w:pPr>
    </w:lvl>
    <w:lvl w:ilvl="5" w:tplc="2B1A085C">
      <w:start w:val="1"/>
      <w:numFmt w:val="bullet"/>
      <w:lvlText w:val="■"/>
      <w:lvlJc w:val="left"/>
      <w:pPr>
        <w:ind w:left="4320" w:hanging="360"/>
      </w:pPr>
    </w:lvl>
    <w:lvl w:ilvl="6" w:tplc="34423590">
      <w:start w:val="1"/>
      <w:numFmt w:val="bullet"/>
      <w:lvlText w:val="●"/>
      <w:lvlJc w:val="left"/>
      <w:pPr>
        <w:ind w:left="5040" w:hanging="360"/>
      </w:pPr>
    </w:lvl>
    <w:lvl w:ilvl="7" w:tplc="592C8A42">
      <w:start w:val="1"/>
      <w:numFmt w:val="bullet"/>
      <w:lvlText w:val="●"/>
      <w:lvlJc w:val="left"/>
      <w:pPr>
        <w:ind w:left="5760" w:hanging="360"/>
      </w:pPr>
    </w:lvl>
    <w:lvl w:ilvl="8" w:tplc="68FE7692">
      <w:start w:val="1"/>
      <w:numFmt w:val="bullet"/>
      <w:lvlText w:val="●"/>
      <w:lvlJc w:val="left"/>
      <w:pPr>
        <w:ind w:left="6480" w:hanging="360"/>
      </w:pPr>
    </w:lvl>
  </w:abstractNum>
  <w:num w:numId="1" w16cid:durableId="1240989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7F1"/>
    <w:rsid w:val="002D14CB"/>
    <w:rsid w:val="003B7C28"/>
    <w:rsid w:val="0058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252B1"/>
  <w15:docId w15:val="{E8686091-B111-3D46-BA48-40A69AE4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1538</Characters>
  <Application>Microsoft Office Word</Application>
  <DocSecurity>0</DocSecurity>
  <Lines>104</Lines>
  <Paragraphs>93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multiple</dc:title>
  <dc:creator>Intopia</dc:creator>
  <cp:lastModifiedBy>Russ Weakley</cp:lastModifiedBy>
  <cp:revision>2</cp:revision>
  <dcterms:created xsi:type="dcterms:W3CDTF">2026-08-29T11:47:00Z</dcterms:created>
  <dcterms:modified xsi:type="dcterms:W3CDTF">2026-08-29T11:54:00Z</dcterms:modified>
</cp:coreProperties>
</file>