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Applying for a grant</w:t>
      </w:r>
    </w:p>
    <w:p>
      <w:r>
        <w:t xml:space="preserve">The link below uses a full URL as its visible text, the same as the bare URL file, but the URL it displays is not the URL it goes to. The visible text reads as one address and the relationship target points somewhere else entirely. A reader has no way to tell from the page.</w:t>
      </w:r>
    </w:p>
    <w:p>
      <w:r>
        <w:t xml:space="preserve">The full eligibility rules are set out at </w:t>
      </w:r>
      <w:hyperlink w:history="1" r:id="rIdqohdarhxicq8hbx6blgt2">
        <w:r>
          <w:rPr>
            <w:rStyle w:val="Hyperlink"/>
          </w:rPr>
          <w:t xml:space="preserve">https://www.w3.org/WAI/WCAG22/quickref/</w:t>
        </w:r>
      </w:hyperlink>
      <w:r>
        <w:t xml:space="preserve">.</w:t>
      </w:r>
    </w:p>
    <w:p>
      <w:r>
        <w:t xml:space="preserve">Applications for the next round open in March.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ohdarhxicq8hbx6blgt2" Type="http://schemas.openxmlformats.org/officeDocument/2006/relationships/hyperlink" Target="https://maxdesign.com.au/"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Links displayed url does not match target</dc:title>
  <dc:creator>Intopia</dc:creator>
  <cp:lastModifiedBy>Intopia</cp:lastModifiedBy>
  <cp:revision>1</cp:revision>
  <dcterms:created xsi:type="dcterms:W3CDTF">2026-08-30T05:22:24.339Z</dcterms:created>
  <dcterms:modified xsi:type="dcterms:W3CDTF">2026-08-30T05:22:24.350Z</dcterms:modified>
</cp:coreProperties>
</file>

<file path=docProps/custom.xml><?xml version="1.0" encoding="utf-8"?>
<Properties xmlns="http://schemas.openxmlformats.org/officeDocument/2006/custom-properties" xmlns:vt="http://schemas.openxmlformats.org/officeDocument/2006/docPropsVTypes"/>
</file>