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945F" w14:textId="77777777" w:rsidR="00D75609" w:rsidRDefault="00417B54">
      <w:pPr>
        <w:spacing w:before="240"/>
        <w:rPr>
          <w:b/>
        </w:rPr>
      </w:pPr>
      <w:r>
        <w:rPr>
          <w:b/>
          <w:sz w:val="24"/>
          <w:szCs w:val="24"/>
        </w:rPr>
        <w:t>Week 4 Exercise: Looping and Control Flow</w:t>
      </w:r>
    </w:p>
    <w:p w14:paraId="6F340811" w14:textId="323B382C" w:rsidR="00D75609" w:rsidRPr="004D10F8" w:rsidRDefault="00417B54">
      <w:pPr>
        <w:spacing w:before="240"/>
        <w:rPr>
          <w:b/>
        </w:rPr>
      </w:pPr>
      <w:r>
        <w:rPr>
          <w:b/>
        </w:rPr>
        <w:t>Name:</w:t>
      </w:r>
      <w:r w:rsidR="004D10F8">
        <w:rPr>
          <w:b/>
        </w:rPr>
        <w:t xml:space="preserve"> </w:t>
      </w:r>
      <w:r w:rsidR="004D10F8" w:rsidRPr="004D10F8">
        <w:rPr>
          <w:bCs/>
        </w:rPr>
        <w:t>Chris Ortega.</w:t>
      </w:r>
    </w:p>
    <w:p w14:paraId="3A26731B" w14:textId="77777777" w:rsidR="00D75609" w:rsidRDefault="00417B54">
      <w:pPr>
        <w:spacing w:before="240"/>
        <w:rPr>
          <w:b/>
        </w:rPr>
      </w:pPr>
      <w:r>
        <w:rPr>
          <w:b/>
        </w:rPr>
        <w:t>Instructions</w:t>
      </w:r>
    </w:p>
    <w:p w14:paraId="465EFFEA" w14:textId="77777777" w:rsidR="00D75609" w:rsidRDefault="00D75609">
      <w:pPr>
        <w:rPr>
          <w:sz w:val="24"/>
          <w:szCs w:val="24"/>
        </w:rPr>
      </w:pPr>
    </w:p>
    <w:p w14:paraId="458C9963" w14:textId="77777777" w:rsidR="00D75609" w:rsidRDefault="00417B54">
      <w:r>
        <w:rPr>
          <w:b/>
        </w:rPr>
        <w:t>Short Answer (1 point each)</w:t>
      </w:r>
    </w:p>
    <w:p w14:paraId="3DE53B97" w14:textId="77777777" w:rsidR="00D75609" w:rsidRDefault="00D75609"/>
    <w:p w14:paraId="1E2BD46B" w14:textId="2A3B1EAF" w:rsidR="00D75609" w:rsidRDefault="00417B54">
      <w:r>
        <w:t xml:space="preserve">1. Lists can be </w:t>
      </w:r>
      <w:r w:rsidR="00361B58">
        <w:t>mutable</w:t>
      </w:r>
      <w:r>
        <w:t xml:space="preserve"> and </w:t>
      </w:r>
      <w:r w:rsidR="00361B58">
        <w:t>changeable</w:t>
      </w:r>
      <w:r>
        <w:t>.</w:t>
      </w:r>
    </w:p>
    <w:p w14:paraId="1280C811" w14:textId="77777777" w:rsidR="00D75609" w:rsidRDefault="00D75609"/>
    <w:p w14:paraId="7187FAAE" w14:textId="3FBCA40A" w:rsidR="00D75609" w:rsidRDefault="00417B54">
      <w:r>
        <w:t>2. Lists are always</w:t>
      </w:r>
      <w:r w:rsidR="00361B58">
        <w:t xml:space="preserve"> abstract data types</w:t>
      </w:r>
      <w:r>
        <w:t>. That is, a list can contain any type of object and the objects in a list do not even all have the to be the same data type.</w:t>
      </w:r>
    </w:p>
    <w:p w14:paraId="08A8E27F" w14:textId="77777777" w:rsidR="00D75609" w:rsidRDefault="00D75609"/>
    <w:p w14:paraId="5205CA39" w14:textId="3ACBA3E9" w:rsidR="00D75609" w:rsidRDefault="00417B54">
      <w:r>
        <w:t>3. In your own</w:t>
      </w:r>
      <w:r>
        <w:t xml:space="preserve"> words, describe “for loops” and “while loops” You can provide an example to explain your answer.</w:t>
      </w:r>
    </w:p>
    <w:p w14:paraId="315BED66" w14:textId="2EAF2E09" w:rsidR="001A2BE9" w:rsidRDefault="001A2BE9"/>
    <w:p w14:paraId="1185C9CB" w14:textId="0854E930" w:rsidR="001A2BE9" w:rsidRDefault="001A2BE9">
      <w:r>
        <w:t>“for loops” are “used to repeat over a sequence (i.e., an ordered set of variables).</w:t>
      </w:r>
    </w:p>
    <w:p w14:paraId="3C829D18" w14:textId="79D18692" w:rsidR="001A2BE9" w:rsidRDefault="001A2BE9"/>
    <w:p w14:paraId="76247B9B" w14:textId="7C4860F8" w:rsidR="001A2BE9" w:rsidRPr="001A2BE9" w:rsidRDefault="001A2BE9">
      <w:pPr>
        <w:rPr>
          <w:b/>
          <w:bCs/>
        </w:rPr>
      </w:pPr>
      <w:r w:rsidRPr="001A2BE9">
        <w:rPr>
          <w:b/>
          <w:bCs/>
        </w:rPr>
        <w:t>Here is an example:</w:t>
      </w:r>
    </w:p>
    <w:p w14:paraId="7FBD06EC" w14:textId="154A01CB" w:rsidR="001A2BE9" w:rsidRDefault="001A2BE9">
      <w:r>
        <w:rPr>
          <w:noProof/>
        </w:rPr>
        <w:drawing>
          <wp:inline distT="0" distB="0" distL="0" distR="0" wp14:anchorId="59B3699C" wp14:editId="20C088BA">
            <wp:extent cx="5943600" cy="39992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8164" w14:textId="09577470" w:rsidR="001A2BE9" w:rsidRDefault="001A2BE9"/>
    <w:p w14:paraId="7B1AAE19" w14:textId="34D4ECE2" w:rsidR="001A2BE9" w:rsidRDefault="001A2BE9">
      <w:r>
        <w:t xml:space="preserve">“while loops” </w:t>
      </w:r>
      <w:r w:rsidR="00B2052B">
        <w:t>are used for repeating an entire section of code.</w:t>
      </w:r>
    </w:p>
    <w:p w14:paraId="38353E1B" w14:textId="66B5E0BC" w:rsidR="00B2052B" w:rsidRDefault="00B2052B">
      <w:r>
        <w:lastRenderedPageBreak/>
        <w:t xml:space="preserve">In the example below, while is the test condition and statement(s) </w:t>
      </w:r>
      <w:proofErr w:type="gramStart"/>
      <w:r>
        <w:t>is</w:t>
      </w:r>
      <w:proofErr w:type="gramEnd"/>
      <w:r>
        <w:t xml:space="preserve"> the code that is repeated. I set the count to “count = count + 1” to avoid an infinite loop of block code:</w:t>
      </w:r>
    </w:p>
    <w:p w14:paraId="6A7B77BE" w14:textId="1DAD9FFF" w:rsidR="00B2052B" w:rsidRDefault="00B2052B"/>
    <w:p w14:paraId="28DFC9A9" w14:textId="68B079FC" w:rsidR="00B2052B" w:rsidRDefault="00B2052B">
      <w:r>
        <w:rPr>
          <w:noProof/>
        </w:rPr>
        <w:drawing>
          <wp:inline distT="0" distB="0" distL="0" distR="0" wp14:anchorId="5544A26B" wp14:editId="51AC5EAC">
            <wp:extent cx="6525895" cy="3159063"/>
            <wp:effectExtent l="0" t="0" r="8255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238" cy="31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7D3" w14:textId="77777777" w:rsidR="001A2BE9" w:rsidRDefault="001A2BE9"/>
    <w:p w14:paraId="432BCD5D" w14:textId="77777777" w:rsidR="00D75609" w:rsidRDefault="00D75609"/>
    <w:p w14:paraId="02724EC4" w14:textId="5CB8BC82" w:rsidR="00D75609" w:rsidRDefault="00417B54">
      <w:r>
        <w:t>4. What does the command range () do in Python?</w:t>
      </w:r>
    </w:p>
    <w:p w14:paraId="3624A0C4" w14:textId="36385B5E" w:rsidR="00B2052B" w:rsidRDefault="00B2052B"/>
    <w:p w14:paraId="2B15E8A9" w14:textId="02F3271F" w:rsidR="00B2052B" w:rsidRDefault="008205C6">
      <w:r>
        <w:t xml:space="preserve">The range () command will execute the integers between the start and the stop of a set of numbers. </w:t>
      </w:r>
      <w:proofErr w:type="gramStart"/>
      <w:r>
        <w:t>So</w:t>
      </w:r>
      <w:proofErr w:type="gramEnd"/>
      <w:r>
        <w:t xml:space="preserve"> if the start is 1 and the stop is 25, running the range () command will return all integers between 0 and 25:</w:t>
      </w:r>
    </w:p>
    <w:p w14:paraId="45307ECB" w14:textId="707D03DE" w:rsidR="008205C6" w:rsidRDefault="008205C6"/>
    <w:p w14:paraId="070A4F7E" w14:textId="39101CD2" w:rsidR="008205C6" w:rsidRDefault="008205C6">
      <w:r>
        <w:rPr>
          <w:noProof/>
        </w:rPr>
        <w:drawing>
          <wp:inline distT="0" distB="0" distL="0" distR="0" wp14:anchorId="3A2E792F" wp14:editId="5017B5CE">
            <wp:extent cx="5943600" cy="25184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70D8" w14:textId="77777777" w:rsidR="00D75609" w:rsidRDefault="00D75609"/>
    <w:p w14:paraId="3AA9FECA" w14:textId="13D4B448" w:rsidR="00D75609" w:rsidRDefault="00417B54">
      <w:r>
        <w:t>5. In your own words, complete this sentence: “</w:t>
      </w:r>
      <w:proofErr w:type="spellStart"/>
      <w:r>
        <w:t>Iterables</w:t>
      </w:r>
      <w:proofErr w:type="spellEnd"/>
      <w:r>
        <w:t xml:space="preserve"> </w:t>
      </w:r>
      <w:proofErr w:type="gramStart"/>
      <w:r>
        <w:t xml:space="preserve">are </w:t>
      </w:r>
      <w:r>
        <w:t>.</w:t>
      </w:r>
      <w:proofErr w:type="gramEnd"/>
      <w:r>
        <w:t>”</w:t>
      </w:r>
    </w:p>
    <w:p w14:paraId="6214D963" w14:textId="54E4A3C0" w:rsidR="008205C6" w:rsidRDefault="008205C6"/>
    <w:p w14:paraId="626ACF18" w14:textId="74A68412" w:rsidR="008205C6" w:rsidRDefault="008205C6">
      <w:proofErr w:type="spellStart"/>
      <w:r>
        <w:t>Iterables</w:t>
      </w:r>
      <w:proofErr w:type="spellEnd"/>
      <w:r>
        <w:t xml:space="preserve"> are python elements that</w:t>
      </w:r>
      <w:r w:rsidR="004D10F8">
        <w:t xml:space="preserve"> can return each of its variables one at a time.</w:t>
      </w:r>
    </w:p>
    <w:p w14:paraId="33258B52" w14:textId="4EB82A26" w:rsidR="004D10F8" w:rsidRDefault="004D10F8">
      <w:r>
        <w:t xml:space="preserve">In my example below I ran an </w:t>
      </w:r>
      <w:proofErr w:type="spellStart"/>
      <w:r>
        <w:t>iterable</w:t>
      </w:r>
      <w:proofErr w:type="spellEnd"/>
      <w:r>
        <w:t xml:space="preserve"> command on a tuple collection (immutable objects). When I executed the first print command it brought up the first character in my exact order of the tuple list. When I did it again, it brought back the second and so on:</w:t>
      </w:r>
    </w:p>
    <w:p w14:paraId="325752F3" w14:textId="77777777" w:rsidR="004D10F8" w:rsidRDefault="004D10F8"/>
    <w:p w14:paraId="26A06094" w14:textId="3B7C41C4" w:rsidR="00D75609" w:rsidRDefault="008205C6">
      <w:r>
        <w:rPr>
          <w:noProof/>
        </w:rPr>
        <w:drawing>
          <wp:inline distT="0" distB="0" distL="0" distR="0" wp14:anchorId="28F3C14A" wp14:editId="481CCC41">
            <wp:extent cx="5943600" cy="26492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565" w14:textId="77777777" w:rsidR="00D75609" w:rsidRDefault="00D75609"/>
    <w:p w14:paraId="01F87669" w14:textId="77777777" w:rsidR="00D75609" w:rsidRDefault="00D75609"/>
    <w:p w14:paraId="33E35138" w14:textId="77777777" w:rsidR="00D75609" w:rsidRDefault="00417B54">
      <w:r>
        <w:rPr>
          <w:b/>
        </w:rPr>
        <w:t xml:space="preserve">Coding Exercise (5 points) </w:t>
      </w:r>
    </w:p>
    <w:p w14:paraId="32AF983B" w14:textId="77777777" w:rsidR="00D75609" w:rsidRDefault="00D75609"/>
    <w:p w14:paraId="156FD379" w14:textId="77777777" w:rsidR="00D75609" w:rsidRDefault="00417B54">
      <w:pPr>
        <w:rPr>
          <w:sz w:val="24"/>
          <w:szCs w:val="24"/>
        </w:rPr>
      </w:pPr>
      <w:r>
        <w:t>For t</w:t>
      </w:r>
      <w:r>
        <w:t xml:space="preserve">his exercise, you will be required to write a code to give the following output. </w:t>
      </w:r>
    </w:p>
    <w:p w14:paraId="7E1079BB" w14:textId="77777777" w:rsidR="00D75609" w:rsidRDefault="00D75609">
      <w:pPr>
        <w:rPr>
          <w:sz w:val="24"/>
          <w:szCs w:val="24"/>
        </w:rPr>
      </w:pPr>
    </w:p>
    <w:tbl>
      <w:tblPr>
        <w:tblStyle w:val="a"/>
        <w:tblW w:w="4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</w:tblGrid>
      <w:tr w:rsidR="00D75609" w14:paraId="48AFA35B" w14:textId="77777777">
        <w:tc>
          <w:tcPr>
            <w:tcW w:w="4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04A7" w14:textId="77777777" w:rsidR="00D75609" w:rsidRDefault="00417B54">
            <w:pP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</w:pPr>
            <w: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  <w:t>15</w:t>
            </w:r>
          </w:p>
          <w:p w14:paraId="7C8E4F1C" w14:textId="77777777" w:rsidR="00D75609" w:rsidRDefault="00417B54">
            <w:pP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</w:pPr>
            <w: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  <w:t>55</w:t>
            </w:r>
          </w:p>
          <w:p w14:paraId="7A7DDA35" w14:textId="77777777" w:rsidR="00D75609" w:rsidRDefault="00417B54">
            <w:pP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</w:pPr>
            <w: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  <w:t>75</w:t>
            </w:r>
          </w:p>
          <w:p w14:paraId="492918F7" w14:textId="77777777" w:rsidR="00D75609" w:rsidRDefault="00417B54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82828"/>
                <w:sz w:val="23"/>
                <w:szCs w:val="23"/>
                <w:shd w:val="clear" w:color="auto" w:fill="F1F1F1"/>
              </w:rPr>
              <w:t>150</w:t>
            </w:r>
          </w:p>
        </w:tc>
      </w:tr>
    </w:tbl>
    <w:p w14:paraId="151ABBEB" w14:textId="77777777" w:rsidR="00D75609" w:rsidRDefault="00D75609">
      <w:pPr>
        <w:rPr>
          <w:rFonts w:ascii="Courier New" w:eastAsia="Courier New" w:hAnsi="Courier New" w:cs="Courier New"/>
          <w:color w:val="282828"/>
          <w:sz w:val="23"/>
          <w:szCs w:val="23"/>
          <w:shd w:val="clear" w:color="auto" w:fill="F1F1F1"/>
        </w:rPr>
      </w:pPr>
    </w:p>
    <w:p w14:paraId="4E8EF40F" w14:textId="63281AAA" w:rsidR="004D10F8" w:rsidRDefault="004D10F8">
      <w:pPr>
        <w:rPr>
          <w:color w:val="282828"/>
          <w:sz w:val="23"/>
          <w:szCs w:val="23"/>
        </w:rPr>
      </w:pPr>
      <w:r>
        <w:rPr>
          <w:noProof/>
          <w:color w:val="282828"/>
          <w:sz w:val="23"/>
          <w:szCs w:val="23"/>
        </w:rPr>
        <w:lastRenderedPageBreak/>
        <w:drawing>
          <wp:inline distT="0" distB="0" distL="0" distR="0" wp14:anchorId="1493E90A" wp14:editId="4DB3EDC7">
            <wp:extent cx="6619009" cy="32670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840" cy="32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1C6" w14:textId="77777777" w:rsidR="004D10F8" w:rsidRDefault="004D10F8">
      <w:pPr>
        <w:rPr>
          <w:rFonts w:ascii="Courier New" w:eastAsia="Courier New" w:hAnsi="Courier New" w:cs="Courier New"/>
          <w:color w:val="282828"/>
          <w:sz w:val="23"/>
          <w:szCs w:val="23"/>
          <w:shd w:val="clear" w:color="auto" w:fill="F1F1F1"/>
        </w:rPr>
      </w:pPr>
    </w:p>
    <w:sectPr w:rsidR="004D10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09"/>
    <w:rsid w:val="001A2BE9"/>
    <w:rsid w:val="00361B58"/>
    <w:rsid w:val="00417B54"/>
    <w:rsid w:val="004D10F8"/>
    <w:rsid w:val="008205C6"/>
    <w:rsid w:val="00B2052B"/>
    <w:rsid w:val="00CD75C8"/>
    <w:rsid w:val="00D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4CB"/>
  <w15:docId w15:val="{42326A4D-BC47-4363-81CA-EF5D9DF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Ortega</dc:creator>
  <cp:lastModifiedBy>Chris Ortega</cp:lastModifiedBy>
  <cp:revision>2</cp:revision>
  <dcterms:created xsi:type="dcterms:W3CDTF">2021-02-08T20:38:00Z</dcterms:created>
  <dcterms:modified xsi:type="dcterms:W3CDTF">2021-02-08T20:38:00Z</dcterms:modified>
</cp:coreProperties>
</file>