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10C17" w14:textId="77777777" w:rsidR="00960462" w:rsidRDefault="00960462">
      <w:r>
        <w:t>RGB</w:t>
      </w:r>
    </w:p>
    <w:p w14:paraId="15C9BA8E" w14:textId="77777777" w:rsidR="00960462" w:rsidRDefault="00960462">
      <w:r>
        <w:t>No Pre-Processing</w:t>
      </w:r>
      <w:r>
        <w:tab/>
      </w:r>
      <w:proofErr w:type="spellStart"/>
      <w:r>
        <w:t>Pre-Processing</w:t>
      </w:r>
      <w:proofErr w:type="spellEnd"/>
    </w:p>
    <w:tbl>
      <w:tblPr>
        <w:tblStyle w:val="TableGrid"/>
        <w:tblW w:w="19189" w:type="dxa"/>
        <w:tblLook w:val="04A0" w:firstRow="1" w:lastRow="0" w:firstColumn="1" w:lastColumn="0" w:noHBand="0" w:noVBand="1"/>
      </w:tblPr>
      <w:tblGrid>
        <w:gridCol w:w="4949"/>
        <w:gridCol w:w="4950"/>
        <w:gridCol w:w="4754"/>
        <w:gridCol w:w="4536"/>
      </w:tblGrid>
      <w:tr w:rsidR="00E7379E" w14:paraId="6FC35667" w14:textId="77777777" w:rsidTr="006D6D81">
        <w:trPr>
          <w:trHeight w:val="347"/>
        </w:trPr>
        <w:tc>
          <w:tcPr>
            <w:tcW w:w="10241" w:type="dxa"/>
            <w:gridSpan w:val="2"/>
          </w:tcPr>
          <w:p w14:paraId="77069826" w14:textId="77777777" w:rsidR="00E7379E" w:rsidRDefault="00E7379E" w:rsidP="00960462">
            <w:pPr>
              <w:jc w:val="center"/>
            </w:pPr>
            <w:r>
              <w:t>RGB</w:t>
            </w:r>
          </w:p>
        </w:tc>
        <w:tc>
          <w:tcPr>
            <w:tcW w:w="8948" w:type="dxa"/>
            <w:gridSpan w:val="2"/>
          </w:tcPr>
          <w:p w14:paraId="5307DD58" w14:textId="77777777" w:rsidR="00E7379E" w:rsidRDefault="00E7379E" w:rsidP="00960462">
            <w:pPr>
              <w:jc w:val="center"/>
            </w:pPr>
            <w:r>
              <w:t>HSV</w:t>
            </w:r>
          </w:p>
        </w:tc>
      </w:tr>
      <w:tr w:rsidR="00E7379E" w14:paraId="3776CE8F" w14:textId="77777777" w:rsidTr="006D6D81">
        <w:trPr>
          <w:trHeight w:val="347"/>
        </w:trPr>
        <w:tc>
          <w:tcPr>
            <w:tcW w:w="5120" w:type="dxa"/>
          </w:tcPr>
          <w:p w14:paraId="33D69AAA" w14:textId="77777777" w:rsidR="00E7379E" w:rsidRDefault="00E7379E" w:rsidP="00960462">
            <w:pPr>
              <w:jc w:val="center"/>
            </w:pPr>
            <w:r>
              <w:t>No Pre-Processing</w:t>
            </w:r>
          </w:p>
        </w:tc>
        <w:tc>
          <w:tcPr>
            <w:tcW w:w="5120" w:type="dxa"/>
          </w:tcPr>
          <w:p w14:paraId="4AF83F4D" w14:textId="77777777" w:rsidR="00E7379E" w:rsidRDefault="00E7379E" w:rsidP="00960462">
            <w:pPr>
              <w:jc w:val="center"/>
            </w:pPr>
            <w:r>
              <w:t>Pre-Processing</w:t>
            </w:r>
          </w:p>
        </w:tc>
        <w:tc>
          <w:tcPr>
            <w:tcW w:w="4845" w:type="dxa"/>
          </w:tcPr>
          <w:p w14:paraId="30A15B1E" w14:textId="77777777" w:rsidR="00E7379E" w:rsidRDefault="0008528A" w:rsidP="00960462">
            <w:pPr>
              <w:jc w:val="center"/>
            </w:pPr>
            <w:r>
              <w:t>No Pre-Processing</w:t>
            </w:r>
          </w:p>
        </w:tc>
        <w:tc>
          <w:tcPr>
            <w:tcW w:w="4102" w:type="dxa"/>
          </w:tcPr>
          <w:p w14:paraId="39316830" w14:textId="77777777" w:rsidR="00E7379E" w:rsidRDefault="0008528A" w:rsidP="00960462">
            <w:pPr>
              <w:jc w:val="center"/>
            </w:pPr>
            <w:r>
              <w:t>Pre-Processing</w:t>
            </w:r>
          </w:p>
        </w:tc>
      </w:tr>
      <w:tr w:rsidR="00E7379E" w14:paraId="7415AAE3" w14:textId="77777777" w:rsidTr="006D6D81">
        <w:trPr>
          <w:trHeight w:val="7516"/>
        </w:trPr>
        <w:tc>
          <w:tcPr>
            <w:tcW w:w="5120" w:type="dxa"/>
          </w:tcPr>
          <w:p w14:paraId="7DC0CB81" w14:textId="77777777" w:rsidR="00E7379E" w:rsidRDefault="00E7379E">
            <w:r>
              <w:rPr>
                <w:noProof/>
              </w:rPr>
              <w:drawing>
                <wp:inline distT="0" distB="0" distL="0" distR="0" wp14:anchorId="0FAA1962" wp14:editId="0B9C6FFD">
                  <wp:extent cx="2743200" cy="1897039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897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235C7E" w14:textId="77777777" w:rsidR="00E7379E" w:rsidRDefault="00E7379E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0B80F6E8" wp14:editId="6D8CEC62">
                  <wp:extent cx="2743200" cy="1897039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897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0" w:type="dxa"/>
          </w:tcPr>
          <w:p w14:paraId="1E257A57" w14:textId="77777777" w:rsidR="00E7379E" w:rsidRDefault="00E7379E">
            <w:r>
              <w:rPr>
                <w:noProof/>
              </w:rPr>
              <w:drawing>
                <wp:inline distT="0" distB="0" distL="0" distR="0" wp14:anchorId="52555E17" wp14:editId="3007872D">
                  <wp:extent cx="2743200" cy="193065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930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D32D48" w14:textId="77777777" w:rsidR="00E7379E" w:rsidRDefault="00E7379E">
            <w:r>
              <w:rPr>
                <w:noProof/>
              </w:rPr>
              <w:drawing>
                <wp:inline distT="0" distB="0" distL="0" distR="0" wp14:anchorId="2BD995A0" wp14:editId="554DF184">
                  <wp:extent cx="2743200" cy="1897039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897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5" w:type="dxa"/>
          </w:tcPr>
          <w:p w14:paraId="267CD62F" w14:textId="77777777" w:rsidR="00E7379E" w:rsidRDefault="006D6D81">
            <w:r>
              <w:rPr>
                <w:noProof/>
              </w:rPr>
              <w:drawing>
                <wp:inline distT="0" distB="0" distL="0" distR="0" wp14:anchorId="2A373F5A" wp14:editId="248636D7">
                  <wp:extent cx="2743200" cy="1897039"/>
                  <wp:effectExtent l="0" t="0" r="0" b="825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897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31974D" w14:textId="77777777" w:rsidR="006D6D81" w:rsidRDefault="006D6D81">
            <w:r>
              <w:rPr>
                <w:noProof/>
              </w:rPr>
              <w:drawing>
                <wp:inline distT="0" distB="0" distL="0" distR="0" wp14:anchorId="4BF29319" wp14:editId="3401FA61">
                  <wp:extent cx="2743200" cy="1897039"/>
                  <wp:effectExtent l="0" t="0" r="0" b="825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897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2" w:type="dxa"/>
          </w:tcPr>
          <w:p w14:paraId="6F8630B9" w14:textId="77777777" w:rsidR="00E7379E" w:rsidRDefault="006D6D81">
            <w:r>
              <w:rPr>
                <w:noProof/>
              </w:rPr>
              <w:drawing>
                <wp:inline distT="0" distB="0" distL="0" distR="0" wp14:anchorId="4AEF1BFA" wp14:editId="52111D43">
                  <wp:extent cx="2743200" cy="1897039"/>
                  <wp:effectExtent l="0" t="0" r="0" b="825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897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081B8D" w14:textId="77777777" w:rsidR="006D6D81" w:rsidRPr="006D6D81" w:rsidRDefault="006D6D81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59C6C34" wp14:editId="0CEFF111">
                  <wp:extent cx="2743200" cy="1897039"/>
                  <wp:effectExtent l="0" t="0" r="0" b="825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897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49CF48" w14:textId="77777777" w:rsidR="00960462" w:rsidRDefault="00960462"/>
    <w:p w14:paraId="70A1F111" w14:textId="77777777" w:rsidR="00E7379E" w:rsidRDefault="00E7379E"/>
    <w:sectPr w:rsidR="00E7379E" w:rsidSect="006D6D81">
      <w:pgSz w:w="20160" w:h="14400" w:orient="landscape" w:code="16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462"/>
    <w:rsid w:val="0008528A"/>
    <w:rsid w:val="00183B21"/>
    <w:rsid w:val="004B0DAD"/>
    <w:rsid w:val="006D6D81"/>
    <w:rsid w:val="00960462"/>
    <w:rsid w:val="00C13D64"/>
    <w:rsid w:val="00D158B9"/>
    <w:rsid w:val="00E7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41ABC"/>
  <w15:chartTrackingRefBased/>
  <w15:docId w15:val="{A1CDD925-3852-4394-BE30-B3F71F135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0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0D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D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Rosemond Fabien</dc:creator>
  <cp:keywords/>
  <dc:description/>
  <cp:lastModifiedBy>Rosemond Fabien</cp:lastModifiedBy>
  <cp:revision>8</cp:revision>
  <dcterms:created xsi:type="dcterms:W3CDTF">2019-03-21T22:46:00Z</dcterms:created>
  <dcterms:modified xsi:type="dcterms:W3CDTF">2019-03-21T22:59:00Z</dcterms:modified>
</cp:coreProperties>
</file>