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538"/>
        <w:gridCol w:w="12"/>
        <w:gridCol w:w="462"/>
        <w:gridCol w:w="12"/>
        <w:gridCol w:w="501"/>
        <w:gridCol w:w="842"/>
        <w:gridCol w:w="483"/>
        <w:gridCol w:w="6392"/>
      </w:tblGrid>
      <w:tr w:rsidR="00012AF9">
        <w:tc>
          <w:tcPr>
            <w:tcW w:w="9242" w:type="dxa"/>
            <w:gridSpan w:val="8"/>
            <w:tcMar>
              <w:top w:w="0" w:type="dxa"/>
              <w:left w:w="108" w:type="dxa"/>
              <w:bottom w:w="0" w:type="dxa"/>
              <w:right w:w="108" w:type="dxa"/>
            </w:tcMar>
          </w:tcPr>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F27D66">
            <w:pPr>
              <w:jc w:val="center"/>
              <w:rPr>
                <w:rFonts w:ascii="Arial" w:eastAsia="Times New Roman" w:hAnsi="Arial" w:cs="Arial"/>
                <w:sz w:val="22"/>
                <w:szCs w:val="22"/>
                <w:lang w:val="en-GB" w:eastAsia="en-GB"/>
              </w:rPr>
            </w:pPr>
            <w:r>
              <w:rPr>
                <w:rFonts w:ascii="Arial" w:eastAsia="Times New Roman" w:hAnsi="Arial" w:cs="Arial"/>
                <w:b/>
                <w:bCs/>
                <w:noProof/>
                <w:sz w:val="22"/>
                <w:szCs w:val="22"/>
              </w:rPr>
              <w:drawing>
                <wp:inline distT="0" distB="0" distL="0" distR="0">
                  <wp:extent cx="983615" cy="827405"/>
                  <wp:effectExtent l="19050" t="0" r="6985" b="0"/>
                  <wp:docPr id="1" name="Picture 1" descr="http://40.115.36.231/CIP_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1)(1).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012AF9" w:rsidRDefault="00F27D66">
            <w:pPr>
              <w:spacing w:before="69"/>
              <w:ind w:left="3754" w:right="-18"/>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IMPORTANT</w:t>
            </w:r>
          </w:p>
          <w:p w:rsidR="00012AF9" w:rsidRDefault="00F27D66">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012AF9" w:rsidRDefault="00012AF9">
            <w:pPr>
              <w:ind w:right="98"/>
              <w:rPr>
                <w:rFonts w:ascii="Arial" w:eastAsia="Times New Roman" w:hAnsi="Arial" w:cs="Arial"/>
                <w:color w:val="000000"/>
                <w:sz w:val="22"/>
                <w:szCs w:val="22"/>
                <w:lang w:val="en-GB" w:eastAsia="en-GB"/>
              </w:rPr>
            </w:pPr>
          </w:p>
          <w:p w:rsidR="00012AF9" w:rsidRDefault="00F27D66">
            <w:pPr>
              <w:ind w:right="98"/>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012AF9" w:rsidRDefault="00012AF9">
            <w:pPr>
              <w:ind w:right="98"/>
              <w:rPr>
                <w:rFonts w:ascii="Arial" w:eastAsia="Times New Roman" w:hAnsi="Arial" w:cs="Arial"/>
                <w:color w:val="000000"/>
                <w:sz w:val="22"/>
                <w:szCs w:val="22"/>
                <w:lang w:val="en-GB" w:eastAsia="en-GB"/>
              </w:rPr>
            </w:pPr>
          </w:p>
          <w:p w:rsidR="00012AF9" w:rsidRDefault="00F27D66">
            <w:pPr>
              <w:ind w:right="98"/>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and its Conditions should be examined, and if incorrect returned at once for alteration.</w:t>
            </w:r>
          </w:p>
          <w:p w:rsidR="00012AF9" w:rsidRDefault="00012AF9">
            <w:pPr>
              <w:ind w:right="98"/>
              <w:rPr>
                <w:rFonts w:ascii="Arial" w:eastAsia="Times New Roman" w:hAnsi="Arial" w:cs="Arial"/>
                <w:color w:val="000000"/>
                <w:sz w:val="22"/>
                <w:szCs w:val="22"/>
                <w:lang w:val="en-GB" w:eastAsia="en-GB"/>
              </w:rPr>
            </w:pPr>
          </w:p>
          <w:p w:rsidR="00012AF9" w:rsidRDefault="00F27D66">
            <w:pPr>
              <w:spacing w:line="144" w:lineRule="atLeast"/>
              <w:ind w:right="3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Every change affecting the risks insured by this policy must be immediately advised to the Company. Failure to do this might result in the insurance ceasing to be of effect. </w:t>
            </w:r>
          </w:p>
          <w:p w:rsidR="00012AF9" w:rsidRDefault="00012AF9">
            <w:pPr>
              <w:spacing w:line="144" w:lineRule="atLeast"/>
              <w:ind w:right="31"/>
              <w:jc w:val="both"/>
              <w:rPr>
                <w:rFonts w:ascii="Arial" w:eastAsia="Times New Roman" w:hAnsi="Arial" w:cs="Arial"/>
                <w:color w:val="000000"/>
                <w:spacing w:val="63"/>
                <w:sz w:val="22"/>
                <w:szCs w:val="22"/>
                <w:lang w:val="en-GB" w:eastAsia="en-GB"/>
              </w:rPr>
            </w:pPr>
          </w:p>
          <w:p w:rsidR="00012AF9" w:rsidRDefault="00F27D66">
            <w:pPr>
              <w:spacing w:line="144" w:lineRule="atLeast"/>
              <w:ind w:right="3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policy is not transferable from the insured to any other person until the Co</w:t>
            </w:r>
            <w:r>
              <w:rPr>
                <w:rFonts w:ascii="Arial" w:eastAsia="Times New Roman" w:hAnsi="Arial" w:cs="Arial"/>
                <w:color w:val="000000"/>
                <w:sz w:val="22"/>
                <w:szCs w:val="22"/>
                <w:lang w:val="en-GB" w:eastAsia="en-GB"/>
              </w:rPr>
              <w:t>mpany's written consent has been obtained.</w:t>
            </w:r>
          </w:p>
          <w:p w:rsidR="00012AF9" w:rsidRDefault="00012AF9">
            <w:pPr>
              <w:spacing w:line="144" w:lineRule="atLeast"/>
              <w:ind w:right="31"/>
              <w:jc w:val="both"/>
              <w:rPr>
                <w:rFonts w:ascii="Arial" w:eastAsia="Times New Roman" w:hAnsi="Arial" w:cs="Arial"/>
                <w:color w:val="000000"/>
                <w:sz w:val="22"/>
                <w:szCs w:val="22"/>
                <w:lang w:val="en-GB" w:eastAsia="en-GB"/>
              </w:rPr>
            </w:pPr>
          </w:p>
          <w:p w:rsidR="00012AF9" w:rsidRDefault="00012AF9">
            <w:pPr>
              <w:spacing w:line="144" w:lineRule="atLeast"/>
              <w:ind w:right="31"/>
              <w:jc w:val="both"/>
              <w:rPr>
                <w:rFonts w:ascii="Arial" w:eastAsia="Times New Roman" w:hAnsi="Arial" w:cs="Arial"/>
                <w:color w:val="000000"/>
                <w:sz w:val="22"/>
                <w:szCs w:val="22"/>
                <w:lang w:val="en-GB" w:eastAsia="en-GB"/>
              </w:rPr>
            </w:pPr>
          </w:p>
          <w:tbl>
            <w:tblPr>
              <w:tblW w:w="8730" w:type="dxa"/>
              <w:tblInd w:w="18" w:type="dxa"/>
              <w:tblCellMar>
                <w:left w:w="0" w:type="dxa"/>
                <w:right w:w="0" w:type="dxa"/>
              </w:tblCellMar>
              <w:tblLook w:val="04A0" w:firstRow="1" w:lastRow="0" w:firstColumn="1" w:lastColumn="0" w:noHBand="0" w:noVBand="1"/>
            </w:tblPr>
            <w:tblGrid>
              <w:gridCol w:w="2610"/>
              <w:gridCol w:w="4745"/>
              <w:gridCol w:w="1375"/>
            </w:tblGrid>
            <w:tr w:rsidR="00012AF9">
              <w:tc>
                <w:tcPr>
                  <w:tcW w:w="8730" w:type="dxa"/>
                  <w:gridSpan w:val="3"/>
                  <w:tcMar>
                    <w:top w:w="0" w:type="dxa"/>
                    <w:left w:w="108" w:type="dxa"/>
                    <w:bottom w:w="0" w:type="dxa"/>
                    <w:right w:w="108" w:type="dxa"/>
                  </w:tcMar>
                </w:tcPr>
                <w:p w:rsidR="00012AF9" w:rsidRDefault="00F27D66">
                  <w:pPr>
                    <w:jc w:val="cente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COMBINED HOUSEOWNERS AND HOUSEHOLDERS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rPr>
                <w:gridAfter w:val="1"/>
                <w:wAfter w:w="1375" w:type="dxa"/>
              </w:trPr>
              <w:tc>
                <w:tcPr>
                  <w:tcW w:w="2610" w:type="dxa"/>
                  <w:tcMar>
                    <w:top w:w="0" w:type="dxa"/>
                    <w:left w:w="108" w:type="dxa"/>
                    <w:bottom w:w="0" w:type="dxa"/>
                    <w:right w:w="108" w:type="dxa"/>
                  </w:tcMar>
                </w:tcPr>
                <w:p w:rsidR="00012AF9" w:rsidRDefault="00F27D6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POLICY NO</w:t>
                  </w:r>
                </w:p>
              </w:tc>
              <w:tc>
                <w:tcPr>
                  <w:tcW w:w="4745" w:type="dxa"/>
                  <w:tcMar>
                    <w:top w:w="0" w:type="dxa"/>
                    <w:left w:w="108" w:type="dxa"/>
                    <w:bottom w:w="0" w:type="dxa"/>
                    <w:right w:w="108" w:type="dxa"/>
                  </w:tcMar>
                </w:tcPr>
                <w:p w:rsidR="00012AF9" w:rsidRDefault="00F27D6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{POLICYNO}</w:t>
                  </w:r>
                </w:p>
              </w:tc>
            </w:tr>
            <w:tr w:rsidR="00012AF9">
              <w:trPr>
                <w:gridAfter w:val="1"/>
                <w:wAfter w:w="1375" w:type="dxa"/>
              </w:trPr>
              <w:tc>
                <w:tcPr>
                  <w:tcW w:w="2610" w:type="dxa"/>
                  <w:tcMar>
                    <w:top w:w="0" w:type="dxa"/>
                    <w:left w:w="108" w:type="dxa"/>
                    <w:bottom w:w="0" w:type="dxa"/>
                    <w:right w:w="108" w:type="dxa"/>
                  </w:tcMar>
                </w:tcPr>
                <w:p w:rsidR="00012AF9" w:rsidRDefault="00012AF9">
                  <w:pPr>
                    <w:rPr>
                      <w:rFonts w:ascii="Arial" w:eastAsia="Times New Roman" w:hAnsi="Arial" w:cs="Arial"/>
                      <w:b/>
                      <w:sz w:val="22"/>
                      <w:szCs w:val="22"/>
                      <w:lang w:val="en-GB" w:eastAsia="en-GB"/>
                    </w:rPr>
                  </w:pPr>
                </w:p>
                <w:p w:rsidR="00012AF9" w:rsidRDefault="00F27D6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INSURED</w:t>
                  </w:r>
                </w:p>
              </w:tc>
              <w:tc>
                <w:tcPr>
                  <w:tcW w:w="4745" w:type="dxa"/>
                  <w:tcMar>
                    <w:top w:w="0" w:type="dxa"/>
                    <w:left w:w="108" w:type="dxa"/>
                    <w:bottom w:w="0" w:type="dxa"/>
                    <w:right w:w="108" w:type="dxa"/>
                  </w:tcMar>
                </w:tcPr>
                <w:p w:rsidR="00012AF9" w:rsidRDefault="00012AF9">
                  <w:pPr>
                    <w:rPr>
                      <w:rFonts w:ascii="Arial" w:eastAsia="Times New Roman" w:hAnsi="Arial" w:cs="Arial"/>
                      <w:b/>
                      <w:sz w:val="22"/>
                      <w:szCs w:val="22"/>
                      <w:lang w:val="en-GB" w:eastAsia="en-GB"/>
                    </w:rPr>
                  </w:pPr>
                </w:p>
                <w:p w:rsidR="00012AF9" w:rsidRDefault="00F27D6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{INSUREDNAME}</w:t>
                  </w:r>
                </w:p>
                <w:p w:rsidR="00012AF9" w:rsidRDefault="00012AF9">
                  <w:pPr>
                    <w:rPr>
                      <w:rFonts w:ascii="Arial" w:eastAsia="Times New Roman" w:hAnsi="Arial" w:cs="Arial"/>
                      <w:b/>
                      <w:sz w:val="22"/>
                      <w:szCs w:val="22"/>
                      <w:lang w:val="en-GB" w:eastAsia="en-GB"/>
                    </w:rPr>
                  </w:pPr>
                </w:p>
                <w:p w:rsidR="00012AF9" w:rsidRDefault="00012AF9">
                  <w:pPr>
                    <w:rPr>
                      <w:rFonts w:ascii="Arial" w:eastAsia="Times New Roman" w:hAnsi="Arial" w:cs="Arial"/>
                      <w:b/>
                      <w:sz w:val="22"/>
                      <w:szCs w:val="22"/>
                      <w:lang w:val="en-GB" w:eastAsia="en-GB"/>
                    </w:rPr>
                  </w:pPr>
                </w:p>
                <w:p w:rsidR="00012AF9" w:rsidRDefault="00012AF9">
                  <w:pPr>
                    <w:rPr>
                      <w:rFonts w:ascii="Arial" w:eastAsia="Times New Roman" w:hAnsi="Arial" w:cs="Arial"/>
                      <w:b/>
                      <w:sz w:val="22"/>
                      <w:szCs w:val="22"/>
                      <w:lang w:val="en-GB" w:eastAsia="en-GB"/>
                    </w:rPr>
                  </w:pPr>
                </w:p>
              </w:tc>
            </w:tr>
            <w:tr w:rsidR="00012AF9">
              <w:trPr>
                <w:gridAfter w:val="1"/>
                <w:wAfter w:w="1375" w:type="dxa"/>
              </w:trPr>
              <w:tc>
                <w:tcPr>
                  <w:tcW w:w="2610" w:type="dxa"/>
                  <w:tcMar>
                    <w:top w:w="0" w:type="dxa"/>
                    <w:left w:w="108" w:type="dxa"/>
                    <w:bottom w:w="0" w:type="dxa"/>
                    <w:right w:w="108" w:type="dxa"/>
                  </w:tcMar>
                </w:tcPr>
                <w:p w:rsidR="00012AF9" w:rsidRDefault="00F27D66">
                  <w:pPr>
                    <w:rPr>
                      <w:rFonts w:ascii="Arial"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4745" w:type="dxa"/>
                  <w:tcMar>
                    <w:top w:w="0" w:type="dxa"/>
                    <w:left w:w="108" w:type="dxa"/>
                    <w:bottom w:w="0" w:type="dxa"/>
                    <w:right w:w="108" w:type="dxa"/>
                  </w:tcMar>
                </w:tcPr>
                <w:p w:rsidR="00012AF9" w:rsidRDefault="00F27D66">
                  <w:pPr>
                    <w:rPr>
                      <w:rFonts w:ascii="Arial" w:hAnsi="Arial" w:cs="Arial"/>
                      <w:b/>
                      <w:bCs/>
                      <w:sz w:val="22"/>
                      <w:szCs w:val="22"/>
                      <w:lang w:val="en-GB" w:eastAsia="en-GB"/>
                    </w:rPr>
                  </w:pPr>
                  <w:r>
                    <w:rPr>
                      <w:rFonts w:ascii="Arial" w:hAnsi="Arial" w:cs="Arial"/>
                      <w:b/>
                      <w:bCs/>
                      <w:sz w:val="22"/>
                      <w:szCs w:val="22"/>
                    </w:rPr>
                    <w:t> {</w:t>
                  </w:r>
                  <w:r>
                    <w:rPr>
                      <w:rFonts w:ascii="Arial" w:hAnsi="Arial" w:cs="Arial"/>
                      <w:b/>
                      <w:bCs/>
                      <w:sz w:val="22"/>
                      <w:szCs w:val="22"/>
                    </w:rPr>
                    <w:t>NAICOMUID}</w:t>
                  </w:r>
                </w:p>
              </w:tc>
            </w:tr>
            <w:tr w:rsidR="00012AF9">
              <w:tc>
                <w:tcPr>
                  <w:tcW w:w="8730" w:type="dxa"/>
                  <w:gridSpan w:val="3"/>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11"/>
                      <w:sz w:val="22"/>
                      <w:szCs w:val="22"/>
                      <w:lang w:val="en-GB" w:eastAsia="en-GB"/>
                    </w:rPr>
                    <w:t>In</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event</w:t>
                  </w:r>
                  <w:r>
                    <w:rPr>
                      <w:rFonts w:ascii="Arial" w:eastAsia="Times New Roman" w:hAnsi="Arial" w:cs="Arial"/>
                      <w:sz w:val="22"/>
                      <w:szCs w:val="22"/>
                      <w:lang w:val="en-GB" w:eastAsia="en-GB"/>
                    </w:rPr>
                    <w:t> of </w:t>
                  </w:r>
                  <w:r>
                    <w:rPr>
                      <w:rFonts w:ascii="Arial" w:eastAsia="Times New Roman" w:hAnsi="Arial" w:cs="Arial"/>
                      <w:spacing w:val="-5"/>
                      <w:sz w:val="22"/>
                      <w:szCs w:val="22"/>
                      <w:lang w:val="en-GB" w:eastAsia="en-GB"/>
                    </w:rPr>
                    <w:t>any</w:t>
                  </w:r>
                  <w:r>
                    <w:rPr>
                      <w:rFonts w:ascii="Arial" w:eastAsia="Times New Roman" w:hAnsi="Arial" w:cs="Arial"/>
                      <w:sz w:val="22"/>
                      <w:szCs w:val="22"/>
                      <w:lang w:val="en-GB" w:eastAsia="en-GB"/>
                    </w:rPr>
                    <w:t> loss or damage </w:t>
                  </w:r>
                  <w:r>
                    <w:rPr>
                      <w:rFonts w:ascii="Arial" w:eastAsia="Times New Roman" w:hAnsi="Arial" w:cs="Arial"/>
                      <w:spacing w:val="-3"/>
                      <w:sz w:val="22"/>
                      <w:szCs w:val="22"/>
                      <w:lang w:val="en-GB" w:eastAsia="en-GB"/>
                    </w:rPr>
                    <w:t>notice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should</w:t>
                  </w:r>
                  <w:r>
                    <w:rPr>
                      <w:rFonts w:ascii="Arial" w:eastAsia="Times New Roman" w:hAnsi="Arial" w:cs="Arial"/>
                      <w:sz w:val="22"/>
                      <w:szCs w:val="22"/>
                      <w:lang w:val="en-GB" w:eastAsia="en-GB"/>
                    </w:rPr>
                    <w:t>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012AF9" w:rsidRDefault="00F27D66">
                  <w:pPr>
                    <w:spacing w:before="4"/>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12AF9" w:rsidRDefault="00F27D66">
                  <w:pPr>
                    <w:spacing w:before="4"/>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12AF9" w:rsidRDefault="00F27D66">
                  <w:pPr>
                    <w:ind w:left="2166"/>
                    <w:outlineLvl w:val="1"/>
                    <w:rPr>
                      <w:rFonts w:ascii="Arial" w:eastAsia="Times New Roman" w:hAnsi="Arial" w:cs="Arial"/>
                      <w:b/>
                      <w:bCs/>
                      <w:sz w:val="22"/>
                      <w:szCs w:val="22"/>
                      <w:lang w:val="en-GB" w:eastAsia="en-GB"/>
                    </w:rPr>
                  </w:pPr>
                  <w:r>
                    <w:rPr>
                      <w:rFonts w:ascii="Arial" w:eastAsia="Times New Roman" w:hAnsi="Arial" w:cs="Arial"/>
                      <w:b/>
                      <w:bCs/>
                      <w:spacing w:val="-4"/>
                      <w:sz w:val="22"/>
                      <w:szCs w:val="22"/>
                      <w:lang w:val="en-GB" w:eastAsia="en-GB"/>
                    </w:rPr>
                    <w:t>CORNERSTONE </w:t>
                  </w:r>
                  <w:r>
                    <w:rPr>
                      <w:rFonts w:ascii="Arial" w:eastAsia="Times New Roman" w:hAnsi="Arial" w:cs="Arial"/>
                      <w:b/>
                      <w:bCs/>
                      <w:sz w:val="22"/>
                      <w:szCs w:val="22"/>
                      <w:lang w:val="en-GB" w:eastAsia="en-GB"/>
                    </w:rPr>
                    <w:t>INSURANCE PLC</w:t>
                  </w:r>
                  <w:r>
                    <w:rPr>
                      <w:rFonts w:ascii="Arial" w:eastAsia="Times New Roman" w:hAnsi="Arial" w:cs="Arial"/>
                      <w:b/>
                      <w:bCs/>
                      <w:sz w:val="22"/>
                      <w:szCs w:val="22"/>
                      <w:lang w:val="en-GB" w:eastAsia="en-GB"/>
                    </w:rPr>
                    <w:br/>
                  </w:r>
                  <w:r>
                    <w:rPr>
                      <w:rFonts w:ascii="Arial" w:eastAsia="Times New Roman" w:hAnsi="Arial" w:cs="Arial"/>
                      <w:b/>
                      <w:bCs/>
                      <w:spacing w:val="-3"/>
                      <w:sz w:val="22"/>
                      <w:szCs w:val="22"/>
                      <w:lang w:val="en-GB" w:eastAsia="en-GB"/>
                    </w:rPr>
                    <w:t>Block</w:t>
                  </w:r>
                  <w:r>
                    <w:rPr>
                      <w:rFonts w:ascii="Arial" w:eastAsia="Times New Roman" w:hAnsi="Arial" w:cs="Arial"/>
                      <w:b/>
                      <w:bCs/>
                      <w:sz w:val="22"/>
                      <w:szCs w:val="22"/>
                      <w:lang w:val="en-GB" w:eastAsia="en-GB"/>
                    </w:rPr>
                    <w:t> D Plot 21, </w:t>
                  </w:r>
                  <w:r>
                    <w:rPr>
                      <w:rFonts w:ascii="Arial" w:eastAsia="Times New Roman" w:hAnsi="Arial" w:cs="Arial"/>
                      <w:b/>
                      <w:bCs/>
                      <w:spacing w:val="-4"/>
                      <w:sz w:val="22"/>
                      <w:szCs w:val="22"/>
                      <w:lang w:val="en-GB" w:eastAsia="en-GB"/>
                    </w:rPr>
                    <w:t>Water</w:t>
                  </w:r>
                  <w:r>
                    <w:rPr>
                      <w:rFonts w:ascii="Arial" w:eastAsia="Times New Roman" w:hAnsi="Arial" w:cs="Arial"/>
                      <w:b/>
                      <w:bCs/>
                      <w:sz w:val="22"/>
                      <w:szCs w:val="22"/>
                      <w:lang w:val="en-GB" w:eastAsia="en-GB"/>
                    </w:rPr>
                    <w:t> Corporation Drive,</w:t>
                  </w:r>
                </w:p>
                <w:p w:rsidR="00012AF9" w:rsidRDefault="00F27D66">
                  <w:pPr>
                    <w:spacing w:line="284" w:lineRule="atLeast"/>
                    <w:ind w:left="2167" w:right="437" w:hanging="1"/>
                    <w:rPr>
                      <w:rFonts w:ascii="Arial" w:eastAsia="Times New Roman" w:hAnsi="Arial" w:cs="Arial"/>
                      <w:sz w:val="22"/>
                      <w:szCs w:val="22"/>
                      <w:lang w:val="en-GB" w:eastAsia="en-GB"/>
                    </w:rPr>
                  </w:pPr>
                  <w:proofErr w:type="spellStart"/>
                  <w:r>
                    <w:rPr>
                      <w:rFonts w:ascii="Arial" w:eastAsia="Times New Roman" w:hAnsi="Arial" w:cs="Arial"/>
                      <w:b/>
                      <w:bCs/>
                      <w:sz w:val="22"/>
                      <w:szCs w:val="22"/>
                      <w:lang w:val="en-GB" w:eastAsia="en-GB"/>
                    </w:rPr>
                    <w:t>Oniru</w:t>
                  </w:r>
                  <w:proofErr w:type="spellEnd"/>
                  <w:r>
                    <w:rPr>
                      <w:rFonts w:ascii="Arial" w:eastAsia="Times New Roman" w:hAnsi="Arial" w:cs="Arial"/>
                      <w:b/>
                      <w:bCs/>
                      <w:sz w:val="22"/>
                      <w:szCs w:val="22"/>
                      <w:lang w:val="en-GB" w:eastAsia="en-GB"/>
                    </w:rPr>
                    <w:t> </w:t>
                  </w:r>
                  <w:r>
                    <w:rPr>
                      <w:rFonts w:ascii="Arial" w:eastAsia="Times New Roman" w:hAnsi="Arial" w:cs="Arial"/>
                      <w:b/>
                      <w:bCs/>
                      <w:spacing w:val="-3"/>
                      <w:sz w:val="22"/>
                      <w:szCs w:val="22"/>
                      <w:lang w:val="en-GB" w:eastAsia="en-GB"/>
                    </w:rPr>
                    <w:t>Extension, </w:t>
                  </w:r>
                  <w:r>
                    <w:rPr>
                      <w:rFonts w:ascii="Arial" w:eastAsia="Times New Roman" w:hAnsi="Arial" w:cs="Arial"/>
                      <w:b/>
                      <w:bCs/>
                      <w:spacing w:val="-5"/>
                      <w:sz w:val="22"/>
                      <w:szCs w:val="22"/>
                      <w:lang w:val="en-GB" w:eastAsia="en-GB"/>
                    </w:rPr>
                    <w:t>P.O.BOX </w:t>
                  </w:r>
                  <w:r>
                    <w:rPr>
                      <w:rFonts w:ascii="Arial" w:eastAsia="Times New Roman" w:hAnsi="Arial" w:cs="Arial"/>
                      <w:b/>
                      <w:bCs/>
                      <w:sz w:val="22"/>
                      <w:szCs w:val="22"/>
                      <w:lang w:val="en-GB" w:eastAsia="en-GB"/>
                    </w:rPr>
                    <w:t>75370</w:t>
                  </w:r>
                </w:p>
                <w:p w:rsidR="00012AF9" w:rsidRDefault="00F27D66">
                  <w:pPr>
                    <w:spacing w:line="284" w:lineRule="atLeast"/>
                    <w:ind w:left="2167" w:right="437" w:hanging="1"/>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(off </w:t>
                  </w:r>
                  <w:proofErr w:type="spellStart"/>
                  <w:r>
                    <w:rPr>
                      <w:rFonts w:ascii="Arial" w:eastAsia="Times New Roman" w:hAnsi="Arial" w:cs="Arial"/>
                      <w:b/>
                      <w:bCs/>
                      <w:sz w:val="22"/>
                      <w:szCs w:val="22"/>
                      <w:lang w:val="en-GB" w:eastAsia="en-GB"/>
                    </w:rPr>
                    <w:t>Ligali</w:t>
                  </w:r>
                  <w:proofErr w:type="spell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Ayorinde</w:t>
                  </w:r>
                  <w:proofErr w:type="spellEnd"/>
                  <w:r>
                    <w:rPr>
                      <w:rFonts w:ascii="Arial" w:eastAsia="Times New Roman" w:hAnsi="Arial" w:cs="Arial"/>
                      <w:b/>
                      <w:bCs/>
                      <w:sz w:val="22"/>
                      <w:szCs w:val="22"/>
                      <w:lang w:val="en-GB" w:eastAsia="en-GB"/>
                    </w:rPr>
                    <w:t> </w:t>
                  </w:r>
                  <w:r>
                    <w:rPr>
                      <w:rFonts w:ascii="Arial" w:eastAsia="Times New Roman" w:hAnsi="Arial" w:cs="Arial"/>
                      <w:b/>
                      <w:bCs/>
                      <w:spacing w:val="-6"/>
                      <w:sz w:val="22"/>
                      <w:szCs w:val="22"/>
                      <w:lang w:val="en-GB" w:eastAsia="en-GB"/>
                    </w:rPr>
                    <w:t>Street)</w:t>
                  </w:r>
                </w:p>
                <w:p w:rsidR="00012AF9" w:rsidRDefault="00F27D66">
                  <w:pPr>
                    <w:spacing w:line="284" w:lineRule="atLeast"/>
                    <w:ind w:left="2167" w:right="437" w:hanging="1"/>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Victoria </w:t>
                  </w:r>
                  <w:r>
                    <w:rPr>
                      <w:rFonts w:ascii="Arial" w:eastAsia="Times New Roman" w:hAnsi="Arial" w:cs="Arial"/>
                      <w:b/>
                      <w:bCs/>
                      <w:sz w:val="22"/>
                      <w:szCs w:val="22"/>
                      <w:lang w:val="en-GB" w:eastAsia="en-GB"/>
                    </w:rPr>
                    <w:t>Island, Lagos.</w:t>
                  </w:r>
                </w:p>
                <w:p w:rsidR="00012AF9" w:rsidRDefault="00F27D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012AF9" w:rsidRDefault="00F27D66">
                  <w:pPr>
                    <w:tabs>
                      <w:tab w:val="left" w:pos="870"/>
                    </w:tabs>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r>
                    <w:rPr>
                      <w:rFonts w:ascii="Arial" w:eastAsia="Times New Roman" w:hAnsi="Arial" w:cs="Arial"/>
                      <w:b/>
                      <w:bCs/>
                      <w:sz w:val="22"/>
                      <w:szCs w:val="22"/>
                      <w:lang w:val="en-GB" w:eastAsia="en-GB"/>
                    </w:rPr>
                    <w:tab/>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w:t>
                  </w:r>
                  <w:r>
                    <w:rPr>
                      <w:rFonts w:ascii="Arial" w:eastAsia="Times New Roman" w:hAnsi="Arial" w:cs="Arial"/>
                      <w:spacing w:val="-4"/>
                      <w:sz w:val="22"/>
                      <w:szCs w:val="22"/>
                      <w:lang w:val="en-GB" w:eastAsia="en-GB"/>
                    </w:rPr>
                    <w:t>such</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further</w:t>
                  </w:r>
                  <w:r>
                    <w:rPr>
                      <w:rFonts w:ascii="Arial" w:eastAsia="Times New Roman" w:hAnsi="Arial" w:cs="Arial"/>
                      <w:sz w:val="22"/>
                      <w:szCs w:val="22"/>
                      <w:lang w:val="en-GB" w:eastAsia="en-GB"/>
                    </w:rPr>
                    <w:t> steps as are required by </w:t>
                  </w:r>
                  <w:r>
                    <w:rPr>
                      <w:rFonts w:ascii="Arial" w:eastAsia="Times New Roman" w:hAnsi="Arial" w:cs="Arial"/>
                      <w:spacing w:val="-7"/>
                      <w:sz w:val="22"/>
                      <w:szCs w:val="22"/>
                      <w:lang w:val="en-GB" w:eastAsia="en-GB"/>
                    </w:rPr>
                    <w:t>the </w:t>
                  </w:r>
                  <w:r>
                    <w:rPr>
                      <w:rFonts w:ascii="Arial" w:eastAsia="Times New Roman" w:hAnsi="Arial" w:cs="Arial"/>
                      <w:sz w:val="22"/>
                      <w:szCs w:val="22"/>
                      <w:lang w:val="en-GB" w:eastAsia="en-GB"/>
                    </w:rPr>
                    <w:t>Conditions of </w:t>
                  </w:r>
                  <w:r>
                    <w:rPr>
                      <w:rFonts w:ascii="Arial" w:eastAsia="Times New Roman" w:hAnsi="Arial" w:cs="Arial"/>
                      <w:spacing w:val="-4"/>
                      <w:sz w:val="22"/>
                      <w:szCs w:val="22"/>
                      <w:lang w:val="en-GB" w:eastAsia="en-GB"/>
                    </w:rPr>
                    <w:t>this</w:t>
                  </w:r>
                  <w:r>
                    <w:rPr>
                      <w:rFonts w:ascii="Arial" w:eastAsia="Times New Roman" w:hAnsi="Arial" w:cs="Arial"/>
                      <w:sz w:val="22"/>
                      <w:szCs w:val="22"/>
                      <w:lang w:val="en-GB" w:eastAsia="en-GB"/>
                    </w:rPr>
                    <w:t> policy.</w:t>
                  </w:r>
                </w:p>
                <w:p w:rsidR="00012AF9" w:rsidRDefault="00012AF9">
                  <w:pPr>
                    <w:rPr>
                      <w:rFonts w:ascii="Arial" w:eastAsia="Times New Roman" w:hAnsi="Arial" w:cs="Arial"/>
                      <w:sz w:val="22"/>
                      <w:szCs w:val="22"/>
                      <w:lang w:val="en-GB" w:eastAsia="en-GB"/>
                    </w:rPr>
                  </w:pPr>
                </w:p>
              </w:tc>
            </w:tr>
          </w:tbl>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jc w:val="center"/>
              <w:rPr>
                <w:rFonts w:ascii="Arial" w:eastAsia="Times New Roman" w:hAnsi="Arial" w:cs="Arial"/>
                <w:sz w:val="22"/>
                <w:szCs w:val="22"/>
                <w:lang w:val="en-GB" w:eastAsia="en-GB"/>
              </w:rPr>
            </w:pPr>
          </w:p>
          <w:p w:rsidR="00012AF9" w:rsidRDefault="00012AF9">
            <w:pPr>
              <w:rPr>
                <w:rFonts w:ascii="Arial" w:eastAsia="Times New Roman" w:hAnsi="Arial" w:cs="Arial"/>
                <w:sz w:val="22"/>
                <w:szCs w:val="22"/>
                <w:lang w:val="en-GB" w:eastAsia="en-GB"/>
              </w:rPr>
            </w:pPr>
          </w:p>
        </w:tc>
      </w:tr>
      <w:tr w:rsidR="00012AF9">
        <w:tc>
          <w:tcPr>
            <w:tcW w:w="9242" w:type="dxa"/>
            <w:gridSpan w:val="8"/>
            <w:tcMar>
              <w:top w:w="0" w:type="dxa"/>
              <w:left w:w="108" w:type="dxa"/>
              <w:bottom w:w="0" w:type="dxa"/>
              <w:right w:w="108" w:type="dxa"/>
            </w:tcMar>
          </w:tcPr>
          <w:p w:rsidR="00012AF9" w:rsidRDefault="00F27D66">
            <w:pPr>
              <w:jc w:val="cente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lastRenderedPageBreak/>
              <w:t xml:space="preserve">COMBINED </w:t>
            </w:r>
            <w:r>
              <w:rPr>
                <w:rFonts w:ascii="Arial" w:eastAsia="Times New Roman" w:hAnsi="Arial" w:cs="Arial"/>
                <w:b/>
                <w:bCs/>
                <w:spacing w:val="-3"/>
                <w:sz w:val="22"/>
                <w:szCs w:val="22"/>
                <w:lang w:val="en-GB" w:eastAsia="en-GB"/>
              </w:rPr>
              <w:t>HOUSEOWNERS AND HOUSEHOLDERS</w:t>
            </w:r>
          </w:p>
          <w:p w:rsidR="00012AF9" w:rsidRDefault="00F27D66">
            <w:pPr>
              <w:jc w:val="cente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COMPREHENSIVE POLICY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WHEREAS the insured, by a Proposal and Declaration which shall be the basis of this Contract and is deemed to be incorporated herein, has applied to the Company for the insurance hereinafter contained an</w:t>
            </w:r>
            <w:r>
              <w:rPr>
                <w:rFonts w:ascii="Arial" w:eastAsia="Times New Roman" w:hAnsi="Arial" w:cs="Arial"/>
                <w:spacing w:val="-3"/>
                <w:sz w:val="22"/>
                <w:szCs w:val="22"/>
                <w:lang w:val="en-GB" w:eastAsia="en-GB"/>
              </w:rPr>
              <w:t>d has paid the premium as consideration for such insurance.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NOW THIS POLICY WITNESSETH that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In respect of events occurring during the Period of Insurance and subject to the terms exceptions and conditions contained herein or endorsed hereon </w:t>
            </w:r>
            <w:r>
              <w:rPr>
                <w:rFonts w:ascii="Arial" w:eastAsia="Times New Roman" w:hAnsi="Arial" w:cs="Arial"/>
                <w:spacing w:val="-3"/>
                <w:sz w:val="22"/>
                <w:szCs w:val="22"/>
                <w:lang w:val="en-GB" w:eastAsia="en-GB"/>
              </w:rPr>
              <w:t>[hereinafter collectively referred to as the Terms of this Policy]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SECTION I - LOSS OF OR DAMAGE TO THE BUILDINGS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Company will, subject to the Limits of Liability, indemnify the Insured against loss of or damage to the Buildings caused by an Insu</w:t>
            </w:r>
            <w:r>
              <w:rPr>
                <w:rFonts w:ascii="Arial" w:eastAsia="Times New Roman" w:hAnsi="Arial" w:cs="Arial"/>
                <w:spacing w:val="-3"/>
                <w:sz w:val="22"/>
                <w:szCs w:val="22"/>
                <w:lang w:val="en-GB" w:eastAsia="en-GB"/>
              </w:rPr>
              <w:t>red peril.</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Company may at its option repair, reinstate or replace any property lost or damaged or may pay in cash the amount of the loss or damage.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SECTION II - LOSS OF OR DAMAGE TO THE CONTENTS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Company will, subject to the Limits of Liabi</w:t>
            </w:r>
            <w:r>
              <w:rPr>
                <w:rFonts w:ascii="Arial" w:eastAsia="Times New Roman" w:hAnsi="Arial" w:cs="Arial"/>
                <w:spacing w:val="-3"/>
                <w:sz w:val="22"/>
                <w:szCs w:val="22"/>
                <w:lang w:val="en-GB" w:eastAsia="en-GB"/>
              </w:rPr>
              <w:t>lity, indemnify the Insured against: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Loss of or damage to the Contents, whilst contained in the Buildings, caused by an Insured Peril.</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The Company may at its option repair, reinstate or replace any property lost or damaged or may pay in cash the </w:t>
            </w:r>
            <w:r>
              <w:rPr>
                <w:rFonts w:ascii="Arial" w:eastAsia="Times New Roman" w:hAnsi="Arial" w:cs="Arial"/>
                <w:spacing w:val="-3"/>
                <w:sz w:val="22"/>
                <w:szCs w:val="22"/>
                <w:lang w:val="en-GB" w:eastAsia="en-GB"/>
              </w:rPr>
              <w:t>amount of the loss or damage.</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SECTION III - ADDITIONAL EXPENSE OF ALTERNATIVE ACCOMMODATION AND LOSS OF RENT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In the event of the Buildings being rendered uninhabitable by an Insured Peril, the Company will subject to the Limits of Liability, Indemn</w:t>
            </w:r>
            <w:r>
              <w:rPr>
                <w:rFonts w:ascii="Arial" w:eastAsia="Times New Roman" w:hAnsi="Arial" w:cs="Arial"/>
                <w:spacing w:val="-3"/>
                <w:sz w:val="22"/>
                <w:szCs w:val="22"/>
                <w:lang w:val="en-GB" w:eastAsia="en-GB"/>
              </w:rPr>
              <w:t>ify the Insured against: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704" w:type="dxa"/>
            <w:gridSpan w:val="7"/>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reasonable additional expense for alternative accommodation       </w:t>
            </w:r>
          </w:p>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rent payable to the Insured actually incurred by the insured during the period necessary for the reinstatement of the Buildings.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SECTION IV - LIABILITY TO THE PUBLIC</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Company will, subject to the Limits of Liability, indemnify the insured against all sums for which the Insured may be legally liable: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as owner of the Building</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as a private householder occupying t</w:t>
            </w:r>
            <w:r>
              <w:rPr>
                <w:rFonts w:ascii="Arial" w:eastAsia="Times New Roman" w:hAnsi="Arial" w:cs="Arial"/>
                <w:spacing w:val="-3"/>
                <w:sz w:val="22"/>
                <w:szCs w:val="22"/>
                <w:lang w:val="en-GB" w:eastAsia="en-GB"/>
              </w:rPr>
              <w:t>he Buildings in respect of:</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[1]</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accidental bodily injury [whether fatal or not]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accidental</w:t>
            </w:r>
            <w:proofErr w:type="gramEnd"/>
            <w:r>
              <w:rPr>
                <w:rFonts w:ascii="Arial" w:eastAsia="Times New Roman" w:hAnsi="Arial" w:cs="Arial"/>
                <w:spacing w:val="-3"/>
                <w:sz w:val="22"/>
                <w:szCs w:val="22"/>
                <w:lang w:val="en-GB" w:eastAsia="en-GB"/>
              </w:rPr>
              <w:t xml:space="preserve"> damage to property occurring in or about the Buildings during the Period of Insurance.  Provided that the Company shall not be liable in respect of:</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4" w:type="dxa"/>
            <w:gridSpan w:val="7"/>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bodily</w:t>
            </w:r>
            <w:proofErr w:type="gramEnd"/>
            <w:r>
              <w:rPr>
                <w:rFonts w:ascii="Arial" w:eastAsia="Times New Roman" w:hAnsi="Arial" w:cs="Arial"/>
                <w:spacing w:val="-3"/>
                <w:sz w:val="22"/>
                <w:szCs w:val="22"/>
                <w:lang w:val="en-GB" w:eastAsia="en-GB"/>
              </w:rPr>
              <w:t xml:space="preserve"> injury to any person being a member of the Insured's family or household or at the time of sustaining such injury engaged in and upon the service of the Insured.</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in the charge of or under the control of the</w:t>
            </w:r>
            <w:r>
              <w:rPr>
                <w:rFonts w:ascii="Arial" w:eastAsia="Times New Roman" w:hAnsi="Arial" w:cs="Arial"/>
                <w:sz w:val="22"/>
                <w:szCs w:val="22"/>
                <w:lang w:val="en-GB" w:eastAsia="en-GB"/>
              </w:rPr>
              <w:t xml:space="preserve"> insured or a member of the Insured's family or household or of a person in the service of the insured.</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bodily injury or damage arising out of or incidental to:</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Insured's profession or business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[ii]</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the use of lifts, elevators or </w:t>
            </w:r>
            <w:r>
              <w:rPr>
                <w:rFonts w:ascii="Arial" w:eastAsia="Times New Roman" w:hAnsi="Arial" w:cs="Arial"/>
                <w:spacing w:val="-3"/>
                <w:sz w:val="22"/>
                <w:szCs w:val="22"/>
                <w:lang w:val="en-GB" w:eastAsia="en-GB"/>
              </w:rPr>
              <w:t>vehicles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4" w:type="dxa"/>
            <w:gridSpan w:val="7"/>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liability which attached by virtue of an agreement but which would not have attached in the absence of such agreement.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In addition, in respect of a claim to which the indemnity expressed in this Section applies, the Company will pay: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all costs and expenses recovered by any claimant from the Insured and</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all</w:t>
            </w:r>
            <w:proofErr w:type="gramEnd"/>
            <w:r>
              <w:rPr>
                <w:rFonts w:ascii="Arial" w:eastAsia="Times New Roman" w:hAnsi="Arial" w:cs="Arial"/>
                <w:spacing w:val="-3"/>
                <w:sz w:val="22"/>
                <w:szCs w:val="22"/>
                <w:lang w:val="en-GB" w:eastAsia="en-GB"/>
              </w:rPr>
              <w:t xml:space="preserve"> costs and expenses incurred with the written consent of the Company.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In the event of the death of the Insured the Company will, in respect of the liability incurred</w:t>
            </w:r>
            <w:r>
              <w:rPr>
                <w:rFonts w:ascii="Arial" w:eastAsia="Times New Roman" w:hAnsi="Arial" w:cs="Arial"/>
                <w:spacing w:val="-3"/>
                <w:sz w:val="22"/>
                <w:szCs w:val="22"/>
                <w:lang w:val="en-GB" w:eastAsia="en-GB"/>
              </w:rPr>
              <w:t xml:space="preserve"> by the Insured, indemnify the Insured's personal representatives in the terms of and subject to the limitations of this Section provided that such personal representatives shall as though they were the Insured observe, fulfil and be subject to the Terms o</w:t>
            </w:r>
            <w:r>
              <w:rPr>
                <w:rFonts w:ascii="Arial" w:eastAsia="Times New Roman" w:hAnsi="Arial" w:cs="Arial"/>
                <w:spacing w:val="-3"/>
                <w:sz w:val="22"/>
                <w:szCs w:val="22"/>
                <w:lang w:val="en-GB" w:eastAsia="en-GB"/>
              </w:rPr>
              <w:t>f this Policy so far as they can apply.</w:t>
            </w:r>
          </w:p>
          <w:p w:rsidR="00012AF9" w:rsidRDefault="00012AF9">
            <w:pPr>
              <w:jc w:val="both"/>
              <w:rPr>
                <w:rFonts w:ascii="Arial" w:eastAsia="Times New Roman" w:hAnsi="Arial" w:cs="Arial"/>
                <w:sz w:val="22"/>
                <w:szCs w:val="22"/>
                <w:lang w:val="en-GB" w:eastAsia="en-GB"/>
              </w:rPr>
            </w:pP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For the purpose of this Section the expression "the Insured" shall be deemed to include the husband and wife of the Insured.</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SECTION V - COMPENSATION FOR DEATH OF THE INSURED</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If the insured whilst at the </w:t>
            </w:r>
            <w:r>
              <w:rPr>
                <w:rFonts w:ascii="Arial" w:eastAsia="Times New Roman" w:hAnsi="Arial" w:cs="Arial"/>
                <w:spacing w:val="-3"/>
                <w:sz w:val="22"/>
                <w:szCs w:val="22"/>
                <w:lang w:val="en-GB" w:eastAsia="en-GB"/>
              </w:rPr>
              <w:t>Buildings shall suffer bodily injury caused by violent external and visible means and sustained as a result of fire or caused by thieves and if such bodily injury shall within three calendar months result in the death of the insured the Company will, subje</w:t>
            </w:r>
            <w:r>
              <w:rPr>
                <w:rFonts w:ascii="Arial" w:eastAsia="Times New Roman" w:hAnsi="Arial" w:cs="Arial"/>
                <w:spacing w:val="-3"/>
                <w:sz w:val="22"/>
                <w:szCs w:val="22"/>
                <w:lang w:val="en-GB" w:eastAsia="en-GB"/>
              </w:rPr>
              <w:t>ct to the limits of liability, pay compensation to the Insured's personal representatives.</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GENERAL EXCEPTIONS</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Company shall not be liable in respect of:</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damage, expense, liability or bodily injury occasioned by or </w:t>
            </w:r>
            <w:r>
              <w:rPr>
                <w:rFonts w:ascii="Arial" w:eastAsia="Times New Roman" w:hAnsi="Arial" w:cs="Arial"/>
                <w:sz w:val="22"/>
                <w:szCs w:val="22"/>
                <w:lang w:val="en-GB" w:eastAsia="en-GB"/>
              </w:rPr>
              <w:t>through or in consequence directly or indirectly of:</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War, invasion, act of foreign enemy hostilities or warlike operations [whether war be declared or not], civil war, looting, Plundering, pillage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mutiny, civil commotion assuming the </w:t>
            </w:r>
            <w:r>
              <w:rPr>
                <w:rFonts w:ascii="Arial" w:eastAsia="Times New Roman" w:hAnsi="Arial" w:cs="Arial"/>
                <w:sz w:val="22"/>
                <w:szCs w:val="22"/>
                <w:lang w:val="en-GB" w:eastAsia="en-GB"/>
              </w:rPr>
              <w:t>proportions of or amounting to a popular </w:t>
            </w:r>
            <w:r>
              <w:rPr>
                <w:rFonts w:ascii="Arial" w:eastAsia="Times New Roman" w:hAnsi="Arial" w:cs="Arial"/>
                <w:spacing w:val="-3"/>
                <w:sz w:val="22"/>
                <w:szCs w:val="22"/>
                <w:lang w:val="en-GB" w:eastAsia="en-GB"/>
              </w:rPr>
              <w:t>rising, military rising, insurrection, rebellion revolution, military or usurped power</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[c]</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an Excluded Peril</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 xml:space="preserve">in any action, suit or other proceeding where the Company alleges that by reason of the </w:t>
            </w:r>
            <w:r>
              <w:rPr>
                <w:rFonts w:ascii="Arial" w:eastAsia="Times New Roman" w:hAnsi="Arial" w:cs="Arial"/>
                <w:spacing w:val="-3"/>
                <w:sz w:val="22"/>
                <w:szCs w:val="22"/>
                <w:lang w:val="en-GB" w:eastAsia="en-GB"/>
              </w:rPr>
              <w:t xml:space="preserve">provisions of this General Exception any accident, loss, damage, expense, liability or bodily injury is not covered by this insurance, the burden of proving that such accident, loss, damage, expense, liability or bodily injury is covered shall be upon the </w:t>
            </w:r>
            <w:r>
              <w:rPr>
                <w:rFonts w:ascii="Arial" w:eastAsia="Times New Roman" w:hAnsi="Arial" w:cs="Arial"/>
                <w:spacing w:val="-3"/>
                <w:sz w:val="22"/>
                <w:szCs w:val="22"/>
                <w:lang w:val="en-GB" w:eastAsia="en-GB"/>
              </w:rPr>
              <w:t>insured</w:t>
            </w:r>
          </w:p>
          <w:p w:rsidR="00012AF9" w:rsidRDefault="00012AF9">
            <w:pPr>
              <w:jc w:val="both"/>
              <w:rPr>
                <w:rFonts w:ascii="Arial" w:eastAsia="Times New Roman" w:hAnsi="Arial" w:cs="Arial"/>
                <w:sz w:val="22"/>
                <w:szCs w:val="22"/>
                <w:lang w:val="en-GB" w:eastAsia="en-GB"/>
              </w:rPr>
            </w:pPr>
          </w:p>
          <w:p w:rsidR="00012AF9" w:rsidRDefault="00012AF9">
            <w:pPr>
              <w:jc w:val="both"/>
              <w:rPr>
                <w:rFonts w:ascii="Arial" w:eastAsia="Times New Roman" w:hAnsi="Arial" w:cs="Arial"/>
                <w:sz w:val="22"/>
                <w:szCs w:val="22"/>
                <w:lang w:val="en-GB" w:eastAsia="en-GB"/>
              </w:rPr>
            </w:pP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except as provided for under Insured Peril [3], any accident, loss, damage, expense, liability or bodily injury occasioned by or through directly or indirectly of confiscation commandeering or destruction of or damage to the Building contents</w:t>
            </w:r>
            <w:r>
              <w:rPr>
                <w:rFonts w:ascii="Arial" w:eastAsia="Times New Roman" w:hAnsi="Arial" w:cs="Arial"/>
                <w:sz w:val="22"/>
                <w:szCs w:val="22"/>
                <w:lang w:val="en-GB" w:eastAsia="en-GB"/>
              </w:rPr>
              <w:t xml:space="preserve"> by order of Government </w:t>
            </w:r>
            <w:proofErr w:type="spellStart"/>
            <w:r>
              <w:rPr>
                <w:rFonts w:ascii="Arial" w:eastAsia="Times New Roman" w:hAnsi="Arial" w:cs="Arial"/>
                <w:sz w:val="22"/>
                <w:szCs w:val="22"/>
                <w:lang w:val="en-GB" w:eastAsia="en-GB"/>
              </w:rPr>
              <w:t>dejure</w:t>
            </w:r>
            <w:proofErr w:type="spellEnd"/>
            <w:r>
              <w:rPr>
                <w:rFonts w:ascii="Arial" w:eastAsia="Times New Roman" w:hAnsi="Arial" w:cs="Arial"/>
                <w:sz w:val="22"/>
                <w:szCs w:val="22"/>
                <w:lang w:val="en-GB" w:eastAsia="en-GB"/>
              </w:rPr>
              <w:t xml:space="preserve"> or de factor</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any accident, loss, damage, expense, liability or bodily injury directly or indirectly caused by or arising from or in consequence of or contributed to by:</w:t>
            </w:r>
          </w:p>
          <w:p w:rsidR="00012AF9" w:rsidRDefault="00012AF9">
            <w:pPr>
              <w:rPr>
                <w:rFonts w:ascii="Arial" w:eastAsia="Times New Roman" w:hAnsi="Arial" w:cs="Arial"/>
                <w:sz w:val="22"/>
                <w:szCs w:val="22"/>
                <w:lang w:val="en-GB" w:eastAsia="en-GB"/>
              </w:rPr>
            </w:pP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nuclear weapons material</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ionising</w:t>
            </w:r>
            <w:proofErr w:type="gramEnd"/>
            <w:r>
              <w:rPr>
                <w:rFonts w:ascii="Arial" w:eastAsia="Times New Roman" w:hAnsi="Arial" w:cs="Arial"/>
                <w:sz w:val="22"/>
                <w:szCs w:val="22"/>
                <w:lang w:val="en-GB" w:eastAsia="en-GB"/>
              </w:rPr>
              <w:t xml:space="preserve"> radiations or contamination by radioactivity from any nuclear fuel or from any nuclear waste of nuclear fuel solely.</w:t>
            </w:r>
          </w:p>
          <w:p w:rsidR="00012AF9" w:rsidRDefault="00012AF9">
            <w:pPr>
              <w:jc w:val="both"/>
              <w:rPr>
                <w:rFonts w:ascii="Arial" w:eastAsia="Times New Roman" w:hAnsi="Arial" w:cs="Arial"/>
                <w:sz w:val="22"/>
                <w:szCs w:val="22"/>
                <w:lang w:val="en-GB" w:eastAsia="en-GB"/>
              </w:rPr>
            </w:pP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r>
              <w:rPr>
                <w:rFonts w:ascii="Arial" w:eastAsia="Times New Roman" w:hAnsi="Arial" w:cs="Arial"/>
                <w:sz w:val="22"/>
                <w:szCs w:val="22"/>
                <w:lang w:val="en-GB" w:eastAsia="en-GB"/>
              </w:rPr>
              <w:tab/>
              <w:t>any chemical, biological, biochemical or electromagnetic weapon</w:t>
            </w:r>
          </w:p>
          <w:p w:rsidR="00012AF9" w:rsidRDefault="00012AF9">
            <w:pPr>
              <w:jc w:val="both"/>
              <w:rPr>
                <w:rFonts w:ascii="Arial" w:eastAsia="Times New Roman" w:hAnsi="Arial" w:cs="Arial"/>
                <w:sz w:val="22"/>
                <w:szCs w:val="22"/>
                <w:lang w:val="en-GB" w:eastAsia="en-GB"/>
              </w:rPr>
            </w:pP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r>
              <w:rPr>
                <w:rFonts w:ascii="Arial" w:eastAsia="Times New Roman" w:hAnsi="Arial" w:cs="Arial"/>
                <w:sz w:val="22"/>
                <w:szCs w:val="22"/>
                <w:lang w:val="en-GB" w:eastAsia="en-GB"/>
              </w:rPr>
              <w:tab/>
            </w: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use or operation, as a means for inflicting harm, of any com</w:t>
            </w:r>
            <w:r>
              <w:rPr>
                <w:rFonts w:ascii="Arial" w:eastAsia="Times New Roman" w:hAnsi="Arial" w:cs="Arial"/>
                <w:sz w:val="22"/>
                <w:szCs w:val="22"/>
                <w:lang w:val="en-GB" w:eastAsia="en-GB"/>
              </w:rPr>
              <w:t>puter, computer system, computer software programme, computer virus or process or any other electronic system.</w:t>
            </w:r>
          </w:p>
          <w:p w:rsidR="00012AF9" w:rsidRDefault="00012AF9">
            <w:pPr>
              <w:jc w:val="both"/>
              <w:rPr>
                <w:rFonts w:ascii="Arial" w:eastAsia="Times New Roman" w:hAnsi="Arial" w:cs="Arial"/>
                <w:sz w:val="22"/>
                <w:szCs w:val="22"/>
                <w:lang w:val="en-GB" w:eastAsia="en-GB"/>
              </w:rPr>
            </w:pP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Consequential loss or damage of any kind except as provided in Section III.</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F27D66">
            <w:pPr>
              <w:jc w:val="both"/>
              <w:rPr>
                <w:rFonts w:ascii="Arial" w:eastAsia="Times New Roman" w:hAnsi="Arial" w:cs="Arial"/>
                <w:bCs/>
                <w:spacing w:val="-3"/>
                <w:sz w:val="22"/>
                <w:szCs w:val="22"/>
                <w:lang w:val="en-GB" w:eastAsia="en-GB"/>
              </w:rPr>
            </w:pPr>
            <w:r>
              <w:rPr>
                <w:rFonts w:ascii="Arial" w:eastAsia="Times New Roman" w:hAnsi="Arial" w:cs="Arial"/>
                <w:bCs/>
                <w:spacing w:val="-3"/>
                <w:sz w:val="22"/>
                <w:szCs w:val="22"/>
                <w:lang w:val="en-GB" w:eastAsia="en-GB"/>
              </w:rPr>
              <w:t xml:space="preserve">5.     Any act, including but not limited to labour </w:t>
            </w:r>
            <w:r>
              <w:rPr>
                <w:rFonts w:ascii="Arial" w:eastAsia="Times New Roman" w:hAnsi="Arial" w:cs="Arial"/>
                <w:bCs/>
                <w:spacing w:val="-3"/>
                <w:sz w:val="22"/>
                <w:szCs w:val="22"/>
                <w:lang w:val="en-GB" w:eastAsia="en-GB"/>
              </w:rPr>
              <w:t>disturbance, lock-out, riot or strike, which is</w:t>
            </w:r>
          </w:p>
          <w:p w:rsidR="00012AF9" w:rsidRDefault="00F27D66">
            <w:pPr>
              <w:jc w:val="both"/>
              <w:rPr>
                <w:rFonts w:ascii="Arial" w:eastAsia="Times New Roman" w:hAnsi="Arial" w:cs="Arial"/>
                <w:bCs/>
                <w:spacing w:val="-3"/>
                <w:sz w:val="22"/>
                <w:szCs w:val="22"/>
                <w:lang w:val="en-GB" w:eastAsia="en-GB"/>
              </w:rPr>
            </w:pPr>
            <w:r>
              <w:rPr>
                <w:rFonts w:ascii="Arial" w:eastAsia="Times New Roman" w:hAnsi="Arial" w:cs="Arial"/>
                <w:bCs/>
                <w:spacing w:val="-3"/>
                <w:sz w:val="22"/>
                <w:szCs w:val="22"/>
                <w:lang w:val="en-GB" w:eastAsia="en-GB"/>
              </w:rPr>
              <w:t xml:space="preserve">        calculated or directed to bring about loss or damage in order to further any political aim,</w:t>
            </w:r>
          </w:p>
          <w:p w:rsidR="00012AF9" w:rsidRDefault="00F27D66">
            <w:pPr>
              <w:jc w:val="both"/>
              <w:rPr>
                <w:rFonts w:ascii="Arial" w:eastAsia="Times New Roman" w:hAnsi="Arial" w:cs="Arial"/>
                <w:bCs/>
                <w:spacing w:val="-3"/>
                <w:sz w:val="22"/>
                <w:szCs w:val="22"/>
                <w:lang w:val="en-GB" w:eastAsia="en-GB"/>
              </w:rPr>
            </w:pPr>
            <w:r>
              <w:rPr>
                <w:rFonts w:ascii="Arial" w:eastAsia="Times New Roman" w:hAnsi="Arial" w:cs="Arial"/>
                <w:bCs/>
                <w:spacing w:val="-3"/>
                <w:sz w:val="22"/>
                <w:szCs w:val="22"/>
                <w:lang w:val="en-GB" w:eastAsia="en-GB"/>
              </w:rPr>
              <w:t xml:space="preserve">        objective or cause, or to bring about any social or economic change, or in protest against</w:t>
            </w:r>
          </w:p>
          <w:p w:rsidR="00012AF9" w:rsidRDefault="00F27D66">
            <w:pPr>
              <w:jc w:val="both"/>
              <w:rPr>
                <w:rFonts w:ascii="Arial" w:eastAsia="Times New Roman" w:hAnsi="Arial" w:cs="Arial"/>
                <w:bCs/>
                <w:spacing w:val="-3"/>
                <w:sz w:val="22"/>
                <w:szCs w:val="22"/>
                <w:lang w:val="en-GB" w:eastAsia="en-GB"/>
              </w:rPr>
            </w:pPr>
            <w:r>
              <w:rPr>
                <w:rFonts w:ascii="Arial" w:eastAsia="Times New Roman" w:hAnsi="Arial" w:cs="Arial"/>
                <w:bCs/>
                <w:spacing w:val="-3"/>
                <w:sz w:val="22"/>
                <w:szCs w:val="22"/>
                <w:lang w:val="en-GB" w:eastAsia="en-GB"/>
              </w:rPr>
              <w:t xml:space="preserve">        a</w:t>
            </w:r>
            <w:r>
              <w:rPr>
                <w:rFonts w:ascii="Arial" w:eastAsia="Times New Roman" w:hAnsi="Arial" w:cs="Arial"/>
                <w:bCs/>
                <w:spacing w:val="-3"/>
                <w:sz w:val="22"/>
                <w:szCs w:val="22"/>
                <w:lang w:val="en-GB" w:eastAsia="en-GB"/>
              </w:rPr>
              <w:t>ny State or government, or any political or local authority, or for the purpose of imposing</w:t>
            </w:r>
          </w:p>
          <w:p w:rsidR="00012AF9" w:rsidRDefault="00F27D66">
            <w:pPr>
              <w:jc w:val="both"/>
              <w:rPr>
                <w:rFonts w:ascii="Arial" w:eastAsia="Times New Roman" w:hAnsi="Arial" w:cs="Arial"/>
                <w:bCs/>
                <w:spacing w:val="-3"/>
                <w:sz w:val="22"/>
                <w:szCs w:val="22"/>
                <w:lang w:val="en-GB" w:eastAsia="en-GB"/>
              </w:rPr>
            </w:pPr>
            <w:r>
              <w:rPr>
                <w:rFonts w:ascii="Arial" w:eastAsia="Times New Roman" w:hAnsi="Arial" w:cs="Arial"/>
                <w:bCs/>
                <w:spacing w:val="-3"/>
                <w:sz w:val="22"/>
                <w:szCs w:val="22"/>
                <w:lang w:val="en-GB" w:eastAsia="en-GB"/>
              </w:rPr>
              <w:t xml:space="preserve">        </w:t>
            </w:r>
            <w:proofErr w:type="gramStart"/>
            <w:r>
              <w:rPr>
                <w:rFonts w:ascii="Arial" w:eastAsia="Times New Roman" w:hAnsi="Arial" w:cs="Arial"/>
                <w:bCs/>
                <w:spacing w:val="-3"/>
                <w:sz w:val="22"/>
                <w:szCs w:val="22"/>
                <w:lang w:val="en-GB" w:eastAsia="en-GB"/>
              </w:rPr>
              <w:t>fear</w:t>
            </w:r>
            <w:proofErr w:type="gramEnd"/>
            <w:r>
              <w:rPr>
                <w:rFonts w:ascii="Arial" w:eastAsia="Times New Roman" w:hAnsi="Arial" w:cs="Arial"/>
                <w:bCs/>
                <w:spacing w:val="-3"/>
                <w:sz w:val="22"/>
                <w:szCs w:val="22"/>
                <w:lang w:val="en-GB" w:eastAsia="en-GB"/>
              </w:rPr>
              <w:t xml:space="preserve"> in the public or any section thereof.</w:t>
            </w:r>
          </w:p>
          <w:p w:rsidR="00012AF9" w:rsidRDefault="00012AF9">
            <w:pPr>
              <w:jc w:val="both"/>
              <w:rPr>
                <w:rFonts w:ascii="Arial" w:eastAsia="Times New Roman" w:hAnsi="Arial" w:cs="Arial"/>
                <w:bCs/>
                <w:spacing w:val="-3"/>
                <w:sz w:val="22"/>
                <w:szCs w:val="22"/>
                <w:lang w:val="en-GB" w:eastAsia="en-GB"/>
              </w:rPr>
            </w:pPr>
          </w:p>
          <w:p w:rsidR="00012AF9" w:rsidRDefault="00F27D66">
            <w:pPr>
              <w:rPr>
                <w:rFonts w:ascii="Arial" w:hAnsi="Arial" w:cs="Arial"/>
                <w:sz w:val="22"/>
                <w:szCs w:val="22"/>
              </w:rPr>
            </w:pPr>
            <w:r>
              <w:rPr>
                <w:rFonts w:ascii="Arial" w:eastAsia="Times New Roman" w:hAnsi="Arial" w:cs="Arial"/>
                <w:bCs/>
                <w:spacing w:val="-3"/>
                <w:sz w:val="22"/>
                <w:szCs w:val="22"/>
                <w:lang w:val="en-GB" w:eastAsia="en-GB"/>
              </w:rPr>
              <w:t xml:space="preserve">6.     </w:t>
            </w:r>
            <w:r>
              <w:rPr>
                <w:rFonts w:ascii="Arial" w:hAnsi="Arial" w:cs="Arial"/>
                <w:sz w:val="22"/>
                <w:szCs w:val="22"/>
              </w:rPr>
              <w:t>Livestock and all Consequential Loss resulting therefrom.</w:t>
            </w:r>
          </w:p>
          <w:p w:rsidR="00012AF9" w:rsidRDefault="00012AF9">
            <w:pPr>
              <w:jc w:val="both"/>
              <w:rPr>
                <w:rFonts w:ascii="Arial" w:eastAsia="Times New Roman" w:hAnsi="Arial" w:cs="Arial"/>
                <w:bCs/>
                <w:spacing w:val="-3"/>
                <w:sz w:val="22"/>
                <w:szCs w:val="22"/>
                <w:lang w:val="en-GB" w:eastAsia="en-GB"/>
              </w:rPr>
            </w:pPr>
          </w:p>
          <w:p w:rsidR="00012AF9" w:rsidRDefault="00F27D66">
            <w:pPr>
              <w:widowControl w:val="0"/>
              <w:rPr>
                <w:rFonts w:ascii="Arial" w:hAnsi="Arial" w:cs="Arial"/>
                <w:sz w:val="22"/>
                <w:szCs w:val="22"/>
              </w:rPr>
            </w:pPr>
            <w:r>
              <w:rPr>
                <w:rFonts w:ascii="Arial" w:hAnsi="Arial" w:cs="Arial"/>
                <w:sz w:val="22"/>
                <w:szCs w:val="22"/>
              </w:rPr>
              <w:t>7.     Computer Loss General Exclusion</w:t>
            </w:r>
          </w:p>
          <w:p w:rsidR="00012AF9" w:rsidRDefault="00012AF9">
            <w:pPr>
              <w:widowControl w:val="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 xml:space="preserve">This </w:t>
            </w:r>
            <w:r>
              <w:rPr>
                <w:rFonts w:ascii="Arial" w:hAnsi="Arial" w:cs="Arial"/>
                <w:sz w:val="22"/>
                <w:szCs w:val="22"/>
              </w:rPr>
              <w:t>policy excludes loss or damage resulting from:</w:t>
            </w:r>
          </w:p>
          <w:p w:rsidR="00012AF9" w:rsidRDefault="00012AF9">
            <w:pPr>
              <w:widowControl w:val="0"/>
              <w:rPr>
                <w:rFonts w:ascii="Arial" w:hAnsi="Arial" w:cs="Arial"/>
                <w:sz w:val="22"/>
                <w:szCs w:val="22"/>
              </w:rPr>
            </w:pPr>
          </w:p>
          <w:p w:rsidR="00012AF9" w:rsidRDefault="00F27D66">
            <w:pPr>
              <w:widowControl w:val="0"/>
              <w:ind w:left="1440" w:hanging="720"/>
              <w:rPr>
                <w:rFonts w:ascii="Arial" w:hAnsi="Arial" w:cs="Arial"/>
                <w:sz w:val="22"/>
                <w:szCs w:val="22"/>
              </w:rPr>
            </w:pPr>
            <w:r>
              <w:rPr>
                <w:rFonts w:ascii="Arial" w:hAnsi="Arial" w:cs="Arial"/>
                <w:sz w:val="22"/>
                <w:szCs w:val="22"/>
              </w:rPr>
              <w:t>a)</w:t>
            </w:r>
            <w:r>
              <w:rPr>
                <w:rFonts w:ascii="Arial" w:hAnsi="Arial" w:cs="Arial"/>
                <w:sz w:val="22"/>
                <w:szCs w:val="22"/>
              </w:rPr>
              <w:tab/>
              <w:t>loss or destruction of or damage to any property whatsoever (including a computer) or a loss or expense whatsoever resulting or arising therefrom;</w:t>
            </w:r>
          </w:p>
          <w:p w:rsidR="00012AF9" w:rsidRDefault="00012AF9">
            <w:pPr>
              <w:widowControl w:val="0"/>
              <w:ind w:left="72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b)</w:t>
            </w:r>
            <w:r>
              <w:rPr>
                <w:rFonts w:ascii="Arial" w:hAnsi="Arial" w:cs="Arial"/>
                <w:sz w:val="22"/>
                <w:szCs w:val="22"/>
              </w:rPr>
              <w:tab/>
              <w:t>any legal liability of whatsoever nature;</w:t>
            </w:r>
          </w:p>
          <w:p w:rsidR="00012AF9" w:rsidRDefault="00012AF9">
            <w:pPr>
              <w:widowControl w:val="0"/>
              <w:ind w:left="720"/>
              <w:rPr>
                <w:rFonts w:ascii="Arial" w:hAnsi="Arial" w:cs="Arial"/>
                <w:sz w:val="22"/>
                <w:szCs w:val="22"/>
              </w:rPr>
            </w:pPr>
          </w:p>
          <w:p w:rsidR="00012AF9" w:rsidRDefault="00F27D66">
            <w:pPr>
              <w:widowControl w:val="0"/>
              <w:ind w:left="144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cons</w:t>
            </w:r>
            <w:r>
              <w:rPr>
                <w:rFonts w:ascii="Arial" w:hAnsi="Arial" w:cs="Arial"/>
                <w:sz w:val="22"/>
                <w:szCs w:val="22"/>
              </w:rPr>
              <w:t xml:space="preserve">equential loss;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consisting of or arising from the incapacity or failure of any computer, correctly or at all.</w:t>
            </w:r>
          </w:p>
          <w:p w:rsidR="00012AF9" w:rsidRDefault="00012AF9">
            <w:pPr>
              <w:widowControl w:val="0"/>
              <w:ind w:left="720"/>
              <w:rPr>
                <w:rFonts w:ascii="Arial" w:hAnsi="Arial" w:cs="Arial"/>
                <w:sz w:val="22"/>
                <w:szCs w:val="22"/>
              </w:rPr>
            </w:pPr>
          </w:p>
          <w:p w:rsidR="00012AF9" w:rsidRDefault="00F27D66">
            <w:pPr>
              <w:widowControl w:val="0"/>
              <w:ind w:left="1440" w:hanging="720"/>
              <w:rPr>
                <w:rFonts w:ascii="Arial" w:hAnsi="Arial" w:cs="Arial"/>
                <w:sz w:val="22"/>
                <w:szCs w:val="22"/>
              </w:rPr>
            </w:pPr>
            <w:r>
              <w:rPr>
                <w:rFonts w:ascii="Arial" w:hAnsi="Arial" w:cs="Arial"/>
                <w:sz w:val="22"/>
                <w:szCs w:val="22"/>
              </w:rPr>
              <w:lastRenderedPageBreak/>
              <w:t>i)</w:t>
            </w:r>
            <w:r>
              <w:rPr>
                <w:rFonts w:ascii="Arial" w:hAnsi="Arial" w:cs="Arial"/>
                <w:sz w:val="22"/>
                <w:szCs w:val="22"/>
              </w:rPr>
              <w:tab/>
              <w:t>To treat any date as the correct date or true calendar date, or correctly or appropri</w:t>
            </w:r>
            <w:r>
              <w:rPr>
                <w:rFonts w:ascii="Arial" w:hAnsi="Arial" w:cs="Arial"/>
                <w:sz w:val="22"/>
                <w:szCs w:val="22"/>
              </w:rPr>
              <w:t>ately to recognize, manipulate, interpret, process, store, receive, or to respond to any data or information, or to carry out any command or instruction, in regard to or in connection with any such date or</w:t>
            </w:r>
          </w:p>
          <w:p w:rsidR="00012AF9" w:rsidRDefault="00012AF9">
            <w:pPr>
              <w:widowControl w:val="0"/>
              <w:ind w:left="720"/>
              <w:rPr>
                <w:rFonts w:ascii="Arial" w:hAnsi="Arial" w:cs="Arial"/>
                <w:sz w:val="22"/>
                <w:szCs w:val="22"/>
              </w:rPr>
            </w:pPr>
          </w:p>
          <w:p w:rsidR="00012AF9" w:rsidRDefault="00F27D66">
            <w:pPr>
              <w:widowControl w:val="0"/>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to capture, save, retain, or to process any i</w:t>
            </w:r>
            <w:r>
              <w:rPr>
                <w:rFonts w:ascii="Arial" w:hAnsi="Arial" w:cs="Arial"/>
                <w:sz w:val="22"/>
                <w:szCs w:val="22"/>
              </w:rPr>
              <w:t>nformation or code as a result of the operation or any command which has been programmed into any computer, being a command, which caused the loss of data or the inability to capture save retain or correctly to process such data in regard to or in connecti</w:t>
            </w:r>
            <w:r>
              <w:rPr>
                <w:rFonts w:ascii="Arial" w:hAnsi="Arial" w:cs="Arial"/>
                <w:sz w:val="22"/>
                <w:szCs w:val="22"/>
              </w:rPr>
              <w:t>on with any such date or</w:t>
            </w:r>
          </w:p>
          <w:p w:rsidR="00012AF9" w:rsidRDefault="00012AF9">
            <w:pPr>
              <w:widowControl w:val="0"/>
              <w:rPr>
                <w:rFonts w:ascii="Arial" w:hAnsi="Arial" w:cs="Arial"/>
                <w:sz w:val="22"/>
                <w:szCs w:val="22"/>
              </w:rPr>
            </w:pPr>
          </w:p>
          <w:p w:rsidR="00012AF9" w:rsidRDefault="00F27D66">
            <w:pPr>
              <w:widowControl w:val="0"/>
              <w:ind w:left="1440" w:hanging="720"/>
              <w:rPr>
                <w:rFonts w:ascii="Arial" w:hAnsi="Arial" w:cs="Arial"/>
                <w:sz w:val="22"/>
                <w:szCs w:val="22"/>
              </w:rPr>
            </w:pPr>
            <w:r>
              <w:rPr>
                <w:rFonts w:ascii="Arial" w:hAnsi="Arial" w:cs="Arial"/>
                <w:sz w:val="22"/>
                <w:szCs w:val="22"/>
              </w:rPr>
              <w:t>iii)</w:t>
            </w:r>
            <w:r>
              <w:rPr>
                <w:rFonts w:ascii="Arial" w:hAnsi="Arial" w:cs="Arial"/>
                <w:sz w:val="22"/>
                <w:szCs w:val="22"/>
              </w:rPr>
              <w:tab/>
              <w:t xml:space="preserve">to capture, save, retain, or to process any information or code due to </w:t>
            </w:r>
            <w:proofErr w:type="spellStart"/>
            <w:r>
              <w:rPr>
                <w:rFonts w:ascii="Arial" w:hAnsi="Arial" w:cs="Arial"/>
                <w:sz w:val="22"/>
                <w:szCs w:val="22"/>
              </w:rPr>
              <w:t>programme</w:t>
            </w:r>
            <w:proofErr w:type="spellEnd"/>
            <w:r>
              <w:rPr>
                <w:rFonts w:ascii="Arial" w:hAnsi="Arial" w:cs="Arial"/>
                <w:sz w:val="22"/>
                <w:szCs w:val="22"/>
              </w:rPr>
              <w:t xml:space="preserve"> errors, incorrect entry or the inadvertent cancellation or corruption of data and or </w:t>
            </w:r>
            <w:proofErr w:type="spellStart"/>
            <w:r>
              <w:rPr>
                <w:rFonts w:ascii="Arial" w:hAnsi="Arial" w:cs="Arial"/>
                <w:sz w:val="22"/>
                <w:szCs w:val="22"/>
              </w:rPr>
              <w:t>programmes</w:t>
            </w:r>
            <w:proofErr w:type="spellEnd"/>
          </w:p>
          <w:p w:rsidR="00012AF9" w:rsidRDefault="00012AF9">
            <w:pPr>
              <w:widowControl w:val="0"/>
              <w:rPr>
                <w:rFonts w:ascii="Arial" w:hAnsi="Arial" w:cs="Arial"/>
                <w:sz w:val="22"/>
                <w:szCs w:val="22"/>
              </w:rPr>
            </w:pPr>
          </w:p>
          <w:p w:rsidR="00012AF9" w:rsidRDefault="00F27D66">
            <w:pPr>
              <w:widowControl w:val="0"/>
              <w:rPr>
                <w:rFonts w:ascii="Arial" w:hAnsi="Arial" w:cs="Arial"/>
                <w:sz w:val="22"/>
                <w:szCs w:val="22"/>
              </w:rPr>
            </w:pPr>
            <w:r>
              <w:rPr>
                <w:rFonts w:ascii="Arial" w:hAnsi="Arial" w:cs="Arial"/>
                <w:sz w:val="22"/>
                <w:szCs w:val="22"/>
              </w:rPr>
              <w:t xml:space="preserve">        iv)</w:t>
            </w:r>
            <w:r>
              <w:rPr>
                <w:rFonts w:ascii="Arial" w:hAnsi="Arial" w:cs="Arial"/>
                <w:sz w:val="22"/>
                <w:szCs w:val="22"/>
              </w:rPr>
              <w:tab/>
              <w:t>to capture, save, retain, or to pro</w:t>
            </w:r>
            <w:r>
              <w:rPr>
                <w:rFonts w:ascii="Arial" w:hAnsi="Arial" w:cs="Arial"/>
                <w:sz w:val="22"/>
                <w:szCs w:val="22"/>
              </w:rPr>
              <w:t>cess any data as a result of the</w:t>
            </w:r>
          </w:p>
          <w:p w:rsidR="00012AF9" w:rsidRDefault="00F27D66">
            <w:pPr>
              <w:widowControl w:val="0"/>
              <w:ind w:left="1440"/>
              <w:rPr>
                <w:rFonts w:ascii="Arial" w:hAnsi="Arial" w:cs="Arial"/>
                <w:sz w:val="22"/>
                <w:szCs w:val="22"/>
              </w:rPr>
            </w:pPr>
            <w:r>
              <w:rPr>
                <w:rFonts w:ascii="Arial" w:hAnsi="Arial" w:cs="Arial"/>
                <w:sz w:val="22"/>
                <w:szCs w:val="22"/>
              </w:rPr>
              <w:t xml:space="preserve">action of any computer virus, or other corrupting, harmful or otherwise unauthorized code or instruction including any Trojan horse, time or logic bomb or worm or any other destructive code, media or </w:t>
            </w:r>
            <w:proofErr w:type="spellStart"/>
            <w:r>
              <w:rPr>
                <w:rFonts w:ascii="Arial" w:hAnsi="Arial" w:cs="Arial"/>
                <w:sz w:val="22"/>
                <w:szCs w:val="22"/>
              </w:rPr>
              <w:t>programme</w:t>
            </w:r>
            <w:proofErr w:type="spellEnd"/>
            <w:r>
              <w:rPr>
                <w:rFonts w:ascii="Arial" w:hAnsi="Arial" w:cs="Arial"/>
                <w:sz w:val="22"/>
                <w:szCs w:val="22"/>
              </w:rPr>
              <w:t xml:space="preserve"> or interferen</w:t>
            </w:r>
            <w:r>
              <w:rPr>
                <w:rFonts w:ascii="Arial" w:hAnsi="Arial" w:cs="Arial"/>
                <w:sz w:val="22"/>
                <w:szCs w:val="22"/>
              </w:rPr>
              <w:t>ce.</w:t>
            </w:r>
          </w:p>
          <w:p w:rsidR="00012AF9" w:rsidRDefault="00012AF9">
            <w:pPr>
              <w:widowControl w:val="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A computer includes any computer, data processing equipment, microchip, integrated circuit or similar device in computer or non-computer equipment or any computer software, tools, operating or any computer hardware or peripherals and the information o</w:t>
            </w:r>
            <w:r>
              <w:rPr>
                <w:rFonts w:ascii="Arial" w:hAnsi="Arial" w:cs="Arial"/>
                <w:sz w:val="22"/>
                <w:szCs w:val="22"/>
              </w:rPr>
              <w:t>r data electronically or otherwise stored in or on any of the above, whether the property of the Insured or not.</w:t>
            </w:r>
          </w:p>
          <w:p w:rsidR="00012AF9" w:rsidRDefault="00012AF9">
            <w:pPr>
              <w:widowControl w:val="0"/>
              <w:rPr>
                <w:rFonts w:ascii="Arial" w:hAnsi="Arial" w:cs="Arial"/>
                <w:sz w:val="22"/>
                <w:szCs w:val="22"/>
              </w:rPr>
            </w:pPr>
          </w:p>
          <w:p w:rsidR="00012AF9" w:rsidRDefault="00F27D66">
            <w:pPr>
              <w:widowControl w:val="0"/>
              <w:rPr>
                <w:rFonts w:ascii="Arial" w:hAnsi="Arial" w:cs="Arial"/>
                <w:sz w:val="22"/>
                <w:szCs w:val="22"/>
              </w:rPr>
            </w:pPr>
            <w:r>
              <w:rPr>
                <w:rFonts w:ascii="Arial" w:hAnsi="Arial" w:cs="Arial"/>
                <w:sz w:val="22"/>
                <w:szCs w:val="22"/>
              </w:rPr>
              <w:t>8.</w:t>
            </w:r>
            <w:r>
              <w:rPr>
                <w:rFonts w:ascii="Arial" w:hAnsi="Arial" w:cs="Arial"/>
                <w:sz w:val="22"/>
                <w:szCs w:val="22"/>
              </w:rPr>
              <w:tab/>
              <w:t>Transmission and Distribution Lines Exclusion</w:t>
            </w:r>
          </w:p>
          <w:p w:rsidR="00012AF9" w:rsidRDefault="00012AF9">
            <w:pPr>
              <w:widowControl w:val="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This policy does not cover any transmission and distribution lines, including wires, cables,</w:t>
            </w:r>
            <w:r>
              <w:rPr>
                <w:rFonts w:ascii="Arial" w:hAnsi="Arial" w:cs="Arial"/>
                <w:sz w:val="22"/>
                <w:szCs w:val="22"/>
              </w:rPr>
              <w:t xml:space="preserve"> poles, pylons, standards, towers and any equipment of any type which may be attendant to such installations. This exclusion includes but is not limited to transmission or distribution of electrical power, telephone or telegraph signals, and all communicat</w:t>
            </w:r>
            <w:r>
              <w:rPr>
                <w:rFonts w:ascii="Arial" w:hAnsi="Arial" w:cs="Arial"/>
                <w:sz w:val="22"/>
                <w:szCs w:val="22"/>
              </w:rPr>
              <w:t>ion signals whether audio or visual.</w:t>
            </w:r>
          </w:p>
          <w:p w:rsidR="00012AF9" w:rsidRDefault="00012AF9">
            <w:pPr>
              <w:widowControl w:val="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 xml:space="preserve">This exclusion applies to above ground equipment which is more than 150 </w:t>
            </w:r>
            <w:proofErr w:type="spellStart"/>
            <w:r>
              <w:rPr>
                <w:rFonts w:ascii="Arial" w:hAnsi="Arial" w:cs="Arial"/>
                <w:sz w:val="22"/>
                <w:szCs w:val="22"/>
              </w:rPr>
              <w:t>metres</w:t>
            </w:r>
            <w:proofErr w:type="spellEnd"/>
            <w:r>
              <w:rPr>
                <w:rFonts w:ascii="Arial" w:hAnsi="Arial" w:cs="Arial"/>
                <w:sz w:val="22"/>
                <w:szCs w:val="22"/>
              </w:rPr>
              <w:t xml:space="preserve"> (or 500 feet) from an insured structure.</w:t>
            </w:r>
          </w:p>
          <w:p w:rsidR="00012AF9" w:rsidRDefault="00012AF9">
            <w:pPr>
              <w:widowControl w:val="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This exclusion applies both to physical loss or damage to the equipment and all business interrup</w:t>
            </w:r>
            <w:r>
              <w:rPr>
                <w:rFonts w:ascii="Arial" w:hAnsi="Arial" w:cs="Arial"/>
                <w:sz w:val="22"/>
                <w:szCs w:val="22"/>
              </w:rPr>
              <w:t>tion consequential loss, and/or other contingent losses related to transmission and distribution lines.</w:t>
            </w:r>
          </w:p>
          <w:p w:rsidR="00012AF9" w:rsidRDefault="00012AF9">
            <w:pPr>
              <w:widowControl w:val="0"/>
              <w:rPr>
                <w:rFonts w:ascii="Arial" w:hAnsi="Arial" w:cs="Arial"/>
                <w:sz w:val="22"/>
                <w:szCs w:val="22"/>
              </w:rPr>
            </w:pPr>
          </w:p>
          <w:p w:rsidR="00012AF9" w:rsidRDefault="00F27D66">
            <w:pPr>
              <w:widowControl w:val="0"/>
              <w:rPr>
                <w:rFonts w:ascii="Arial" w:hAnsi="Arial" w:cs="Arial"/>
                <w:sz w:val="22"/>
                <w:szCs w:val="22"/>
              </w:rPr>
            </w:pPr>
            <w:r>
              <w:rPr>
                <w:rFonts w:ascii="Arial" w:hAnsi="Arial" w:cs="Arial"/>
                <w:sz w:val="22"/>
                <w:szCs w:val="22"/>
              </w:rPr>
              <w:t>9.</w:t>
            </w:r>
            <w:r>
              <w:rPr>
                <w:rFonts w:ascii="Arial" w:hAnsi="Arial" w:cs="Arial"/>
                <w:sz w:val="22"/>
                <w:szCs w:val="22"/>
              </w:rPr>
              <w:tab/>
              <w:t>Asbestos Exclusion</w:t>
            </w:r>
          </w:p>
          <w:p w:rsidR="00012AF9" w:rsidRDefault="00012AF9">
            <w:pPr>
              <w:widowControl w:val="0"/>
              <w:rPr>
                <w:rFonts w:ascii="Arial" w:hAnsi="Arial" w:cs="Arial"/>
                <w:sz w:val="22"/>
                <w:szCs w:val="22"/>
              </w:rPr>
            </w:pPr>
          </w:p>
          <w:p w:rsidR="00012AF9" w:rsidRDefault="00F27D66">
            <w:pPr>
              <w:widowControl w:val="0"/>
              <w:ind w:left="720"/>
              <w:rPr>
                <w:rFonts w:ascii="Arial" w:hAnsi="Arial" w:cs="Arial"/>
                <w:sz w:val="22"/>
                <w:szCs w:val="22"/>
              </w:rPr>
            </w:pPr>
            <w:r>
              <w:rPr>
                <w:rFonts w:ascii="Arial" w:hAnsi="Arial" w:cs="Arial"/>
                <w:sz w:val="22"/>
                <w:szCs w:val="22"/>
              </w:rPr>
              <w:t xml:space="preserve">It is hereby understood and agreed that this policy does not cover, any actual or alleged liability whatsoever for any claim or </w:t>
            </w:r>
            <w:r>
              <w:rPr>
                <w:rFonts w:ascii="Arial" w:hAnsi="Arial" w:cs="Arial"/>
                <w:sz w:val="22"/>
                <w:szCs w:val="22"/>
              </w:rPr>
              <w:t>claims in respect of loss or losses directly or indirectly caused by, arising out of, resulting from, in consequence of, in any way involving, or to the extent contributed to by, the hazardous nature of asbestos in whatever form or quantity.</w:t>
            </w:r>
          </w:p>
          <w:p w:rsidR="00012AF9" w:rsidRDefault="00012AF9">
            <w:pPr>
              <w:widowControl w:val="0"/>
              <w:ind w:left="720"/>
              <w:rPr>
                <w:rFonts w:ascii="Arial" w:hAnsi="Arial" w:cs="Arial"/>
                <w:sz w:val="22"/>
                <w:szCs w:val="22"/>
              </w:rPr>
            </w:pPr>
          </w:p>
          <w:p w:rsidR="00012AF9" w:rsidRDefault="00F27D66">
            <w:pPr>
              <w:widowControl w:val="0"/>
              <w:tabs>
                <w:tab w:val="left" w:pos="3300"/>
              </w:tabs>
              <w:autoSpaceDE w:val="0"/>
              <w:autoSpaceDN w:val="0"/>
              <w:adjustRightInd w:val="0"/>
              <w:spacing w:line="653" w:lineRule="exact"/>
              <w:ind w:left="166" w:right="-20"/>
              <w:rPr>
                <w:rFonts w:ascii="Arial" w:eastAsia="Times New Roman" w:hAnsi="Arial" w:cs="Arial"/>
                <w:bCs/>
                <w:snapToGrid w:val="0"/>
                <w:color w:val="18181C"/>
                <w:position w:val="22"/>
                <w:sz w:val="22"/>
                <w:szCs w:val="22"/>
              </w:rPr>
            </w:pPr>
            <w:r>
              <w:rPr>
                <w:rFonts w:ascii="Arial" w:eastAsia="Times New Roman" w:hAnsi="Arial" w:cs="Arial"/>
                <w:bCs/>
                <w:snapToGrid w:val="0"/>
                <w:color w:val="18181C"/>
                <w:w w:val="94"/>
                <w:position w:val="22"/>
                <w:sz w:val="22"/>
                <w:szCs w:val="22"/>
              </w:rPr>
              <w:t>10.      Comm</w:t>
            </w:r>
            <w:r>
              <w:rPr>
                <w:rFonts w:ascii="Arial" w:eastAsia="Times New Roman" w:hAnsi="Arial" w:cs="Arial"/>
                <w:bCs/>
                <w:snapToGrid w:val="0"/>
                <w:color w:val="18181C"/>
                <w:w w:val="94"/>
                <w:position w:val="22"/>
                <w:sz w:val="22"/>
                <w:szCs w:val="22"/>
              </w:rPr>
              <w:t>unicable Disease Exclusion-LMA 5394</w:t>
            </w:r>
          </w:p>
          <w:p w:rsidR="00012AF9" w:rsidRDefault="00F27D66">
            <w:pPr>
              <w:ind w:left="720" w:hanging="720"/>
              <w:rPr>
                <w:rFonts w:ascii="Arial" w:hAnsi="Arial" w:cs="Arial"/>
                <w:sz w:val="22"/>
                <w:szCs w:val="22"/>
              </w:rPr>
            </w:pPr>
            <w:r>
              <w:rPr>
                <w:rFonts w:ascii="Arial" w:hAnsi="Arial" w:cs="Arial"/>
                <w:sz w:val="22"/>
                <w:szCs w:val="22"/>
              </w:rPr>
              <w:tab/>
              <w:t xml:space="preserve">This policy excludes any loss, damage, liability, claim cost or expense of whatsoever nature, directly or indirectly caused by, contributed to by, resulting from, arising out </w:t>
            </w:r>
            <w:r>
              <w:rPr>
                <w:rFonts w:ascii="Arial" w:hAnsi="Arial" w:cs="Arial"/>
                <w:sz w:val="22"/>
                <w:szCs w:val="22"/>
              </w:rPr>
              <w:lastRenderedPageBreak/>
              <w:t>of, or in connection with a Communicable Dis</w:t>
            </w:r>
            <w:r>
              <w:rPr>
                <w:rFonts w:ascii="Arial" w:hAnsi="Arial" w:cs="Arial"/>
                <w:sz w:val="22"/>
                <w:szCs w:val="22"/>
              </w:rPr>
              <w:t>ease or the fear or threat (whether actual or perceived) of a Communicable Disease (e.g. any action taken in controlling, preventing or suppressing a Communicable Disease) regardless of any other cause or event contributing concurrently or in any other seq</w:t>
            </w:r>
            <w:r>
              <w:rPr>
                <w:rFonts w:ascii="Arial" w:hAnsi="Arial" w:cs="Arial"/>
                <w:sz w:val="22"/>
                <w:szCs w:val="22"/>
              </w:rPr>
              <w:t>uence thereto.</w:t>
            </w:r>
          </w:p>
          <w:p w:rsidR="00012AF9" w:rsidRDefault="00012AF9">
            <w:pPr>
              <w:ind w:left="166"/>
              <w:rPr>
                <w:rFonts w:ascii="Arial" w:hAnsi="Arial" w:cs="Arial"/>
                <w:sz w:val="22"/>
                <w:szCs w:val="22"/>
              </w:rPr>
            </w:pPr>
          </w:p>
          <w:p w:rsidR="00012AF9" w:rsidRDefault="00F27D66">
            <w:pPr>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As used herein, a Communicable Disease means any disease which can be transmitted by means of any substance or agent from any organism to another organism where:</w:t>
            </w:r>
          </w:p>
          <w:p w:rsidR="00012AF9" w:rsidRDefault="00012AF9">
            <w:pPr>
              <w:ind w:left="716" w:hanging="550"/>
              <w:rPr>
                <w:rFonts w:ascii="Arial" w:hAnsi="Arial" w:cs="Arial"/>
                <w:sz w:val="22"/>
                <w:szCs w:val="22"/>
              </w:rPr>
            </w:pPr>
          </w:p>
          <w:p w:rsidR="00012AF9" w:rsidRDefault="00F27D66">
            <w:pPr>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t xml:space="preserve">the substance or agent includes, but is not limited to, a virus, </w:t>
            </w:r>
            <w:r>
              <w:rPr>
                <w:rFonts w:ascii="Arial" w:hAnsi="Arial" w:cs="Arial"/>
                <w:sz w:val="22"/>
                <w:szCs w:val="22"/>
              </w:rPr>
              <w:t>bacterium, parasite or other organism or any variation thereof, whether deemed living or not, and</w:t>
            </w:r>
          </w:p>
          <w:p w:rsidR="00012AF9" w:rsidRDefault="00012AF9">
            <w:pPr>
              <w:ind w:left="716" w:hanging="550"/>
              <w:rPr>
                <w:rFonts w:ascii="Arial" w:hAnsi="Arial" w:cs="Arial"/>
                <w:sz w:val="22"/>
                <w:szCs w:val="22"/>
              </w:rPr>
            </w:pPr>
          </w:p>
          <w:p w:rsidR="00012AF9" w:rsidRDefault="00F27D66">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1.2. </w:t>
            </w:r>
            <w:r>
              <w:rPr>
                <w:rFonts w:ascii="Arial" w:eastAsia="Times New Roman" w:hAnsi="Arial" w:cs="Arial"/>
                <w:snapToGrid w:val="0"/>
                <w:sz w:val="22"/>
                <w:szCs w:val="22"/>
              </w:rPr>
              <w:tab/>
              <w:t xml:space="preserve">the method of transmission, whether direct or indirect, includes but is not limited to, airborne transmission, bodily fluid transmission, transmission </w:t>
            </w:r>
            <w:r>
              <w:rPr>
                <w:rFonts w:ascii="Arial" w:eastAsia="Times New Roman" w:hAnsi="Arial" w:cs="Arial"/>
                <w:snapToGrid w:val="0"/>
                <w:sz w:val="22"/>
                <w:szCs w:val="22"/>
              </w:rPr>
              <w:t>from or to any surface or object, solid, liquid or gas or between organisms, and</w:t>
            </w:r>
          </w:p>
          <w:p w:rsidR="00012AF9" w:rsidRDefault="00F27D66">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1.3. </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disease, substance or agent can cause or threaten damage to human health or human welfare or can cause or threaten damage to, deterioration of; loss of value of; </w:t>
            </w:r>
            <w:r>
              <w:rPr>
                <w:rFonts w:ascii="Arial" w:eastAsia="Times New Roman" w:hAnsi="Arial" w:cs="Arial"/>
                <w:snapToGrid w:val="0"/>
                <w:sz w:val="22"/>
                <w:szCs w:val="22"/>
              </w:rPr>
              <w:t>marketability of or loss of use of property.</w:t>
            </w:r>
          </w:p>
          <w:p w:rsidR="00012AF9" w:rsidRDefault="00012AF9">
            <w:pPr>
              <w:widowControl w:val="0"/>
              <w:ind w:left="1436" w:hanging="720"/>
              <w:rPr>
                <w:rFonts w:ascii="Arial" w:eastAsia="Times New Roman" w:hAnsi="Arial" w:cs="Arial"/>
                <w:snapToGrid w:val="0"/>
                <w:sz w:val="22"/>
                <w:szCs w:val="22"/>
              </w:rPr>
            </w:pPr>
          </w:p>
          <w:p w:rsidR="00012AF9" w:rsidRDefault="00F27D66">
            <w:pPr>
              <w:widowControl w:val="0"/>
              <w:ind w:left="1436" w:hanging="720"/>
              <w:rPr>
                <w:rFonts w:ascii="Arial" w:eastAsia="Times New Roman" w:hAnsi="Arial" w:cs="Arial"/>
                <w:snapToGrid w:val="0"/>
                <w:color w:val="000000"/>
                <w:sz w:val="22"/>
                <w:szCs w:val="22"/>
              </w:rPr>
            </w:pPr>
            <w:r>
              <w:rPr>
                <w:rFonts w:ascii="Arial" w:eastAsia="Times New Roman" w:hAnsi="Arial" w:cs="Arial"/>
                <w:snapToGrid w:val="0"/>
                <w:color w:val="4D4F52"/>
                <w:sz w:val="22"/>
                <w:szCs w:val="22"/>
              </w:rPr>
              <w:t>2.</w:t>
            </w:r>
            <w:r>
              <w:rPr>
                <w:rFonts w:ascii="Arial" w:eastAsia="Times New Roman" w:hAnsi="Arial" w:cs="Arial"/>
                <w:snapToGrid w:val="0"/>
                <w:color w:val="4D4F52"/>
                <w:spacing w:val="19"/>
                <w:sz w:val="22"/>
                <w:szCs w:val="22"/>
              </w:rPr>
              <w:tab/>
            </w:r>
            <w:proofErr w:type="spellStart"/>
            <w:r>
              <w:rPr>
                <w:rFonts w:ascii="Arial" w:eastAsia="Times New Roman" w:hAnsi="Arial" w:cs="Arial"/>
                <w:snapToGrid w:val="0"/>
                <w:color w:val="18181C"/>
                <w:w w:val="106"/>
                <w:sz w:val="22"/>
                <w:szCs w:val="22"/>
              </w:rPr>
              <w:t>Notwithstanding</w:t>
            </w:r>
            <w:r>
              <w:rPr>
                <w:rFonts w:ascii="Arial" w:eastAsia="Times New Roman" w:hAnsi="Arial" w:cs="Arial"/>
                <w:snapToGrid w:val="0"/>
                <w:color w:val="18181C"/>
                <w:sz w:val="22"/>
                <w:szCs w:val="22"/>
              </w:rPr>
              <w:t>the</w:t>
            </w:r>
            <w:r>
              <w:rPr>
                <w:rFonts w:ascii="Arial" w:eastAsia="Times New Roman" w:hAnsi="Arial" w:cs="Arial"/>
                <w:snapToGrid w:val="0"/>
                <w:color w:val="28282D"/>
                <w:sz w:val="22"/>
                <w:szCs w:val="22"/>
              </w:rPr>
              <w:t>foregoing,</w:t>
            </w:r>
            <w:r>
              <w:rPr>
                <w:rFonts w:ascii="Arial" w:eastAsia="Times New Roman" w:hAnsi="Arial" w:cs="Arial"/>
                <w:snapToGrid w:val="0"/>
                <w:color w:val="18181C"/>
                <w:sz w:val="22"/>
                <w:szCs w:val="22"/>
              </w:rPr>
              <w:t>lossesdir</w:t>
            </w:r>
            <w:r>
              <w:rPr>
                <w:rFonts w:ascii="Arial" w:eastAsia="Times New Roman" w:hAnsi="Arial" w:cs="Arial"/>
                <w:snapToGrid w:val="0"/>
                <w:color w:val="18181C"/>
                <w:spacing w:val="-10"/>
                <w:sz w:val="22"/>
                <w:szCs w:val="22"/>
              </w:rPr>
              <w:t>e</w:t>
            </w:r>
            <w:r>
              <w:rPr>
                <w:rFonts w:ascii="Arial" w:eastAsia="Times New Roman" w:hAnsi="Arial" w:cs="Arial"/>
                <w:snapToGrid w:val="0"/>
                <w:color w:val="3A3A3D"/>
                <w:spacing w:val="9"/>
                <w:sz w:val="22"/>
                <w:szCs w:val="22"/>
              </w:rPr>
              <w:t>c</w:t>
            </w:r>
            <w:r>
              <w:rPr>
                <w:rFonts w:ascii="Arial" w:eastAsia="Times New Roman" w:hAnsi="Arial" w:cs="Arial"/>
                <w:snapToGrid w:val="0"/>
                <w:color w:val="18181C"/>
                <w:sz w:val="22"/>
                <w:szCs w:val="22"/>
              </w:rPr>
              <w:t>tly</w:t>
            </w:r>
            <w:r>
              <w:rPr>
                <w:rFonts w:ascii="Arial" w:eastAsia="Times New Roman" w:hAnsi="Arial" w:cs="Arial"/>
                <w:snapToGrid w:val="0"/>
                <w:color w:val="28282D"/>
                <w:sz w:val="22"/>
                <w:szCs w:val="22"/>
              </w:rPr>
              <w:t>caused</w:t>
            </w:r>
            <w:r>
              <w:rPr>
                <w:rFonts w:ascii="Arial" w:eastAsia="Times New Roman" w:hAnsi="Arial" w:cs="Arial"/>
                <w:snapToGrid w:val="0"/>
                <w:color w:val="18181C"/>
                <w:sz w:val="22"/>
                <w:szCs w:val="22"/>
              </w:rPr>
              <w:t>by</w:t>
            </w:r>
            <w:r>
              <w:rPr>
                <w:rFonts w:ascii="Arial" w:eastAsia="Times New Roman" w:hAnsi="Arial" w:cs="Arial"/>
                <w:snapToGrid w:val="0"/>
                <w:color w:val="28282D"/>
                <w:sz w:val="22"/>
                <w:szCs w:val="22"/>
              </w:rPr>
              <w:t>any</w:t>
            </w:r>
            <w:r>
              <w:rPr>
                <w:rFonts w:ascii="Arial" w:eastAsia="Times New Roman" w:hAnsi="Arial" w:cs="Arial"/>
                <w:snapToGrid w:val="0"/>
                <w:color w:val="18181C"/>
                <w:w w:val="105"/>
                <w:sz w:val="22"/>
                <w:szCs w:val="22"/>
              </w:rPr>
              <w:t>otherwise</w:t>
            </w:r>
            <w:proofErr w:type="spellEnd"/>
            <w:r>
              <w:rPr>
                <w:rFonts w:ascii="Arial" w:eastAsia="Times New Roman" w:hAnsi="Arial" w:cs="Arial"/>
                <w:snapToGrid w:val="0"/>
                <w:color w:val="18181C"/>
                <w:w w:val="105"/>
                <w:sz w:val="22"/>
                <w:szCs w:val="22"/>
              </w:rPr>
              <w:t xml:space="preserve"> </w:t>
            </w:r>
            <w:r>
              <w:rPr>
                <w:rFonts w:ascii="Arial" w:eastAsia="Times New Roman" w:hAnsi="Arial" w:cs="Arial"/>
                <w:snapToGrid w:val="0"/>
                <w:color w:val="28282D"/>
                <w:sz w:val="22"/>
                <w:szCs w:val="22"/>
              </w:rPr>
              <w:t>covered</w:t>
            </w:r>
            <w:r>
              <w:rPr>
                <w:rFonts w:ascii="Arial" w:eastAsia="Times New Roman" w:hAnsi="Arial" w:cs="Arial"/>
                <w:snapToGrid w:val="0"/>
                <w:color w:val="18181C"/>
                <w:sz w:val="22"/>
                <w:szCs w:val="22"/>
              </w:rPr>
              <w:t>perilunder</w:t>
            </w:r>
            <w:r>
              <w:rPr>
                <w:rFonts w:ascii="Arial" w:eastAsia="Times New Roman" w:hAnsi="Arial" w:cs="Arial"/>
                <w:snapToGrid w:val="0"/>
                <w:color w:val="28282D"/>
                <w:sz w:val="22"/>
                <w:szCs w:val="22"/>
              </w:rPr>
              <w:t>subject</w:t>
            </w:r>
            <w:r>
              <w:rPr>
                <w:rFonts w:ascii="Arial" w:eastAsia="Times New Roman" w:hAnsi="Arial" w:cs="Arial"/>
                <w:snapToGrid w:val="0"/>
                <w:color w:val="18181C"/>
                <w:sz w:val="22"/>
                <w:szCs w:val="22"/>
              </w:rPr>
              <w:t>Policies</w:t>
            </w:r>
            <w:r>
              <w:rPr>
                <w:rFonts w:ascii="Arial" w:eastAsia="Times New Roman" w:hAnsi="Arial" w:cs="Arial"/>
                <w:snapToGrid w:val="0"/>
                <w:color w:val="28282D"/>
                <w:sz w:val="22"/>
                <w:szCs w:val="22"/>
              </w:rPr>
              <w:t>and</w:t>
            </w:r>
            <w:r>
              <w:rPr>
                <w:rFonts w:ascii="Arial" w:eastAsia="Times New Roman" w:hAnsi="Arial" w:cs="Arial"/>
                <w:snapToGrid w:val="0"/>
                <w:color w:val="18181C"/>
                <w:sz w:val="22"/>
                <w:szCs w:val="22"/>
              </w:rPr>
              <w:t>not</w:t>
            </w:r>
            <w:r>
              <w:rPr>
                <w:rFonts w:ascii="Arial" w:eastAsia="Times New Roman" w:hAnsi="Arial" w:cs="Arial"/>
                <w:snapToGrid w:val="0"/>
                <w:color w:val="3A3A3D"/>
                <w:spacing w:val="-5"/>
                <w:w w:val="108"/>
                <w:sz w:val="22"/>
                <w:szCs w:val="22"/>
              </w:rPr>
              <w:t>o</w:t>
            </w:r>
            <w:r>
              <w:rPr>
                <w:rFonts w:ascii="Arial" w:eastAsia="Times New Roman" w:hAnsi="Arial" w:cs="Arial"/>
                <w:snapToGrid w:val="0"/>
                <w:color w:val="18181C"/>
                <w:w w:val="108"/>
                <w:sz w:val="22"/>
                <w:szCs w:val="22"/>
              </w:rPr>
              <w:t>therwise</w:t>
            </w:r>
            <w:r>
              <w:rPr>
                <w:rFonts w:ascii="Arial" w:eastAsia="Times New Roman" w:hAnsi="Arial" w:cs="Arial"/>
                <w:snapToGrid w:val="0"/>
                <w:color w:val="18181C"/>
                <w:spacing w:val="-3"/>
                <w:w w:val="108"/>
                <w:sz w:val="22"/>
                <w:szCs w:val="22"/>
              </w:rPr>
              <w:t>e</w:t>
            </w:r>
            <w:r>
              <w:rPr>
                <w:rFonts w:ascii="Arial" w:eastAsia="Times New Roman" w:hAnsi="Arial" w:cs="Arial"/>
                <w:snapToGrid w:val="0"/>
                <w:color w:val="3A3A3D"/>
                <w:w w:val="108"/>
                <w:sz w:val="22"/>
                <w:szCs w:val="22"/>
              </w:rPr>
              <w:t>xc</w:t>
            </w:r>
            <w:r>
              <w:rPr>
                <w:rFonts w:ascii="Arial" w:eastAsia="Times New Roman" w:hAnsi="Arial" w:cs="Arial"/>
                <w:snapToGrid w:val="0"/>
                <w:color w:val="18181C"/>
                <w:w w:val="108"/>
                <w:sz w:val="22"/>
                <w:szCs w:val="22"/>
              </w:rPr>
              <w:t>luded</w:t>
            </w:r>
            <w:r>
              <w:rPr>
                <w:rFonts w:ascii="Arial" w:eastAsia="Times New Roman" w:hAnsi="Arial" w:cs="Arial"/>
                <w:snapToGrid w:val="0"/>
                <w:color w:val="18181C"/>
                <w:sz w:val="22"/>
                <w:szCs w:val="22"/>
              </w:rPr>
              <w:t>under</w:t>
            </w:r>
            <w:r>
              <w:rPr>
                <w:rFonts w:ascii="Arial" w:eastAsia="Times New Roman" w:hAnsi="Arial" w:cs="Arial"/>
                <w:snapToGrid w:val="0"/>
                <w:color w:val="18181C"/>
                <w:w w:val="105"/>
                <w:sz w:val="22"/>
                <w:szCs w:val="22"/>
              </w:rPr>
              <w:t xml:space="preserve">this </w:t>
            </w:r>
            <w:r>
              <w:rPr>
                <w:rFonts w:ascii="Arial" w:eastAsia="Times New Roman" w:hAnsi="Arial" w:cs="Arial"/>
                <w:snapToGrid w:val="0"/>
                <w:color w:val="18181C"/>
                <w:w w:val="107"/>
                <w:sz w:val="22"/>
                <w:szCs w:val="22"/>
              </w:rPr>
              <w:t xml:space="preserve">reinsurance </w:t>
            </w:r>
            <w:r>
              <w:rPr>
                <w:rFonts w:ascii="Arial" w:eastAsia="Times New Roman" w:hAnsi="Arial" w:cs="Arial"/>
                <w:snapToGrid w:val="0"/>
                <w:color w:val="28282D"/>
                <w:sz w:val="22"/>
                <w:szCs w:val="22"/>
              </w:rPr>
              <w:t xml:space="preserve">agreement </w:t>
            </w:r>
            <w:proofErr w:type="spellStart"/>
            <w:r>
              <w:rPr>
                <w:rFonts w:ascii="Arial" w:eastAsia="Times New Roman" w:hAnsi="Arial" w:cs="Arial"/>
                <w:snapToGrid w:val="0"/>
                <w:color w:val="28282D"/>
                <w:spacing w:val="5"/>
                <w:sz w:val="22"/>
                <w:szCs w:val="22"/>
              </w:rPr>
              <w:t>shall</w:t>
            </w:r>
            <w:r>
              <w:rPr>
                <w:rFonts w:ascii="Arial" w:eastAsia="Times New Roman" w:hAnsi="Arial" w:cs="Arial"/>
                <w:snapToGrid w:val="0"/>
                <w:color w:val="28282D"/>
                <w:sz w:val="22"/>
                <w:szCs w:val="22"/>
              </w:rPr>
              <w:t>be</w:t>
            </w:r>
            <w:r>
              <w:rPr>
                <w:rFonts w:ascii="Arial" w:eastAsia="Times New Roman" w:hAnsi="Arial" w:cs="Arial"/>
                <w:snapToGrid w:val="0"/>
                <w:color w:val="28282D"/>
                <w:w w:val="109"/>
                <w:sz w:val="22"/>
                <w:szCs w:val="22"/>
              </w:rPr>
              <w:t>covered</w:t>
            </w:r>
            <w:proofErr w:type="spellEnd"/>
          </w:p>
          <w:p w:rsidR="00012AF9" w:rsidRDefault="00012AF9">
            <w:pPr>
              <w:jc w:val="both"/>
              <w:rPr>
                <w:rFonts w:ascii="Arial" w:eastAsia="Times New Roman" w:hAnsi="Arial" w:cs="Arial"/>
                <w:b/>
                <w:bCs/>
                <w:spacing w:val="-3"/>
                <w:sz w:val="22"/>
                <w:szCs w:val="22"/>
                <w:lang w:val="en-GB" w:eastAsia="en-GB"/>
              </w:rPr>
            </w:pPr>
          </w:p>
          <w:p w:rsidR="00012AF9" w:rsidRDefault="00012AF9">
            <w:pPr>
              <w:jc w:val="both"/>
              <w:rPr>
                <w:rFonts w:ascii="Arial" w:eastAsia="Times New Roman" w:hAnsi="Arial" w:cs="Arial"/>
                <w:b/>
                <w:bCs/>
                <w:spacing w:val="-3"/>
                <w:sz w:val="22"/>
                <w:szCs w:val="22"/>
                <w:lang w:val="en-GB" w:eastAsia="en-GB"/>
              </w:rPr>
            </w:pPr>
          </w:p>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LIMITS OF LIABILITY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lastRenderedPageBreak/>
              <w:t> </w:t>
            </w:r>
          </w:p>
        </w:tc>
        <w:tc>
          <w:tcPr>
            <w:tcW w:w="6875" w:type="dxa"/>
            <w:gridSpan w:val="2"/>
            <w:tcMar>
              <w:top w:w="0" w:type="dxa"/>
              <w:left w:w="108" w:type="dxa"/>
              <w:bottom w:w="0" w:type="dxa"/>
              <w:right w:w="108" w:type="dxa"/>
            </w:tcMar>
          </w:tcPr>
          <w:p w:rsidR="00012AF9" w:rsidRDefault="00F27D66">
            <w:pPr>
              <w:ind w:left="1312" w:hanging="2160"/>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Limit of the </w:t>
            </w:r>
            <w:r>
              <w:rPr>
                <w:rFonts w:ascii="Arial" w:eastAsia="Times New Roman" w:hAnsi="Arial" w:cs="Arial"/>
                <w:spacing w:val="-3"/>
                <w:sz w:val="22"/>
                <w:szCs w:val="22"/>
                <w:lang w:val="en-GB" w:eastAsia="en-GB"/>
              </w:rPr>
              <w:t>Company's Liability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Under SECTION I</w:t>
            </w:r>
          </w:p>
        </w:tc>
        <w:tc>
          <w:tcPr>
            <w:tcW w:w="6875" w:type="dxa"/>
            <w:gridSpan w:val="2"/>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in</w:t>
            </w:r>
            <w:proofErr w:type="gramEnd"/>
            <w:r>
              <w:rPr>
                <w:rFonts w:ascii="Arial" w:eastAsia="Times New Roman" w:hAnsi="Arial" w:cs="Arial"/>
                <w:sz w:val="22"/>
                <w:szCs w:val="22"/>
                <w:lang w:val="en-GB" w:eastAsia="en-GB"/>
              </w:rPr>
              <w:t xml:space="preserve"> respect of loss or damage occurring during any one Period of Insurance the Sum insured on each item of the Buildings.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Under SECTION II</w:t>
            </w:r>
          </w:p>
        </w:tc>
        <w:tc>
          <w:tcPr>
            <w:tcW w:w="483"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392" w:type="dxa"/>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respect of any one article [furniture, household appliances, radio an</w:t>
            </w:r>
            <w:r>
              <w:rPr>
                <w:rFonts w:ascii="Arial" w:eastAsia="Times New Roman" w:hAnsi="Arial" w:cs="Arial"/>
                <w:sz w:val="22"/>
                <w:szCs w:val="22"/>
                <w:lang w:val="en-GB" w:eastAsia="en-GB"/>
              </w:rPr>
              <w:t xml:space="preserve">d television sets, pianos and organs </w:t>
            </w:r>
            <w:proofErr w:type="gramStart"/>
            <w:r>
              <w:rPr>
                <w:rFonts w:ascii="Arial" w:eastAsia="Times New Roman" w:hAnsi="Arial" w:cs="Arial"/>
                <w:sz w:val="22"/>
                <w:szCs w:val="22"/>
                <w:lang w:val="en-GB" w:eastAsia="en-GB"/>
              </w:rPr>
              <w:t>excepted</w:t>
            </w:r>
            <w:proofErr w:type="gramEnd"/>
            <w:r>
              <w:rPr>
                <w:rFonts w:ascii="Arial" w:eastAsia="Times New Roman" w:hAnsi="Arial" w:cs="Arial"/>
                <w:sz w:val="22"/>
                <w:szCs w:val="22"/>
                <w:lang w:val="en-GB" w:eastAsia="en-GB"/>
              </w:rPr>
              <w:t>] 5 per cent of the Total Sum Insured on Contents unless such article is declared and insured as a separate item of the Contents.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c>
          <w:tcPr>
            <w:tcW w:w="483"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392" w:type="dxa"/>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respect of Platinum, Gold and Silver Articles, Jewellery, Furs and </w:t>
            </w:r>
            <w:r>
              <w:rPr>
                <w:rFonts w:ascii="Arial" w:eastAsia="Times New Roman" w:hAnsi="Arial" w:cs="Arial"/>
                <w:sz w:val="22"/>
                <w:szCs w:val="22"/>
                <w:lang w:val="en-GB" w:eastAsia="en-GB"/>
              </w:rPr>
              <w:t>Works of art is limited to One-Third of the sum insured under contents in the schedule unless specifically stated.</w:t>
            </w:r>
          </w:p>
          <w:p w:rsidR="00012AF9" w:rsidRDefault="00F27D66">
            <w:pPr>
              <w:ind w:left="1312" w:hanging="2160"/>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c>
          <w:tcPr>
            <w:tcW w:w="483"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6392" w:type="dxa"/>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respect of loss or damage occurring during any one period of insurance the sum insured on each item of the contents.</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 xml:space="preserve">Under </w:t>
            </w:r>
            <w:r>
              <w:rPr>
                <w:rFonts w:ascii="Arial" w:eastAsia="Times New Roman" w:hAnsi="Arial" w:cs="Arial"/>
                <w:b/>
                <w:bCs/>
                <w:spacing w:val="-3"/>
                <w:sz w:val="22"/>
                <w:szCs w:val="22"/>
                <w:lang w:val="en-GB" w:eastAsia="en-GB"/>
              </w:rPr>
              <w:t>SECTION III</w:t>
            </w:r>
          </w:p>
        </w:tc>
        <w:tc>
          <w:tcPr>
            <w:tcW w:w="6875" w:type="dxa"/>
            <w:gridSpan w:val="2"/>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10 per cent of the Total Sum Insured on Buildings plus 10 per cent of the Total Sum Insured on Contents.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Under SECTION IV</w:t>
            </w:r>
          </w:p>
        </w:tc>
        <w:tc>
          <w:tcPr>
            <w:tcW w:w="6875" w:type="dxa"/>
            <w:gridSpan w:val="2"/>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N100</w:t>
            </w:r>
            <w:proofErr w:type="gramStart"/>
            <w:r>
              <w:rPr>
                <w:rFonts w:ascii="Arial" w:eastAsia="Times New Roman" w:hAnsi="Arial" w:cs="Arial"/>
                <w:spacing w:val="-3"/>
                <w:sz w:val="22"/>
                <w:szCs w:val="22"/>
                <w:lang w:val="en-GB" w:eastAsia="en-GB"/>
              </w:rPr>
              <w:t>,000</w:t>
            </w:r>
            <w:proofErr w:type="gramEnd"/>
            <w:r>
              <w:rPr>
                <w:rFonts w:ascii="Arial" w:eastAsia="Times New Roman" w:hAnsi="Arial" w:cs="Arial"/>
                <w:spacing w:val="-3"/>
                <w:sz w:val="22"/>
                <w:szCs w:val="22"/>
                <w:lang w:val="en-GB" w:eastAsia="en-GB"/>
              </w:rPr>
              <w:t xml:space="preserve"> in respect of any one claim or series of claims arising out of one event.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2367" w:type="dxa"/>
            <w:gridSpan w:val="6"/>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Under SECTION V</w:t>
            </w:r>
          </w:p>
        </w:tc>
        <w:tc>
          <w:tcPr>
            <w:tcW w:w="6875"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N10,000.00</w:t>
            </w:r>
          </w:p>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012AF9">
            <w:pPr>
              <w:tabs>
                <w:tab w:val="left" w:pos="4493"/>
                <w:tab w:val="left" w:pos="5605"/>
              </w:tabs>
              <w:jc w:val="both"/>
              <w:rPr>
                <w:rFonts w:ascii="Arial" w:eastAsia="Times New Roman" w:hAnsi="Arial" w:cs="Arial"/>
                <w:spacing w:val="-3"/>
                <w:sz w:val="22"/>
                <w:szCs w:val="22"/>
                <w:lang w:val="en-GB" w:eastAsia="en-GB"/>
              </w:rPr>
            </w:pPr>
          </w:p>
          <w:p w:rsidR="00012AF9" w:rsidRDefault="00012AF9">
            <w:pPr>
              <w:tabs>
                <w:tab w:val="left" w:pos="4493"/>
                <w:tab w:val="left" w:pos="5605"/>
              </w:tabs>
              <w:jc w:val="both"/>
              <w:rPr>
                <w:rFonts w:ascii="Arial" w:eastAsia="Times New Roman" w:hAnsi="Arial" w:cs="Arial"/>
                <w:spacing w:val="-3"/>
                <w:sz w:val="22"/>
                <w:szCs w:val="22"/>
                <w:lang w:val="en-GB" w:eastAsia="en-GB"/>
              </w:rPr>
            </w:pPr>
          </w:p>
          <w:p w:rsidR="00012AF9" w:rsidRDefault="00012AF9">
            <w:pPr>
              <w:tabs>
                <w:tab w:val="left" w:pos="4493"/>
                <w:tab w:val="left" w:pos="5605"/>
              </w:tabs>
              <w:jc w:val="both"/>
              <w:rPr>
                <w:rFonts w:ascii="Arial" w:eastAsia="Times New Roman" w:hAnsi="Arial" w:cs="Arial"/>
                <w:b/>
                <w:bCs/>
                <w:spacing w:val="-3"/>
                <w:sz w:val="22"/>
                <w:szCs w:val="22"/>
                <w:lang w:val="en-GB" w:eastAsia="en-GB"/>
              </w:rPr>
            </w:pPr>
          </w:p>
          <w:p w:rsidR="00012AF9" w:rsidRDefault="00012AF9">
            <w:pPr>
              <w:tabs>
                <w:tab w:val="left" w:pos="4493"/>
                <w:tab w:val="left" w:pos="5605"/>
              </w:tabs>
              <w:jc w:val="both"/>
              <w:rPr>
                <w:rFonts w:ascii="Arial" w:eastAsia="Times New Roman" w:hAnsi="Arial" w:cs="Arial"/>
                <w:b/>
                <w:bCs/>
                <w:spacing w:val="-3"/>
                <w:sz w:val="22"/>
                <w:szCs w:val="22"/>
                <w:lang w:val="en-GB" w:eastAsia="en-GB"/>
              </w:rPr>
            </w:pPr>
          </w:p>
          <w:p w:rsidR="00012AF9" w:rsidRDefault="00F27D66">
            <w:pPr>
              <w:tabs>
                <w:tab w:val="left" w:pos="4493"/>
                <w:tab w:val="left" w:pos="5605"/>
              </w:tabs>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INSURED PERILS</w:t>
            </w:r>
            <w:r>
              <w:rPr>
                <w:rFonts w:ascii="Arial" w:eastAsia="Times New Roman" w:hAnsi="Arial" w:cs="Arial"/>
                <w:b/>
                <w:bCs/>
                <w:spacing w:val="-3"/>
                <w:sz w:val="22"/>
                <w:szCs w:val="22"/>
                <w:lang w:val="en-GB" w:eastAsia="en-GB"/>
              </w:rPr>
              <w:tab/>
            </w:r>
            <w:r>
              <w:rPr>
                <w:rFonts w:ascii="Arial" w:eastAsia="Times New Roman" w:hAnsi="Arial" w:cs="Arial"/>
                <w:b/>
                <w:bCs/>
                <w:spacing w:val="-3"/>
                <w:sz w:val="22"/>
                <w:szCs w:val="22"/>
                <w:lang w:val="en-GB" w:eastAsia="en-GB"/>
              </w:rPr>
              <w:tab/>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1.</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b/>
                <w:sz w:val="22"/>
                <w:szCs w:val="22"/>
                <w:lang w:val="en-GB" w:eastAsia="en-GB"/>
              </w:rPr>
            </w:pPr>
            <w:r>
              <w:rPr>
                <w:rFonts w:ascii="Arial" w:eastAsia="Times New Roman" w:hAnsi="Arial" w:cs="Arial"/>
                <w:b/>
                <w:spacing w:val="-3"/>
                <w:sz w:val="22"/>
                <w:szCs w:val="22"/>
                <w:lang w:val="en-GB" w:eastAsia="en-GB"/>
              </w:rPr>
              <w:t>FIRE, LIGHTNING, THUNDERBOLT OR SUBTERRANEAN FIRE.</w:t>
            </w:r>
          </w:p>
          <w:p w:rsidR="00012AF9" w:rsidRDefault="00F27D6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b/>
                <w:sz w:val="22"/>
                <w:szCs w:val="22"/>
                <w:lang w:val="en-GB" w:eastAsia="en-GB"/>
              </w:rPr>
            </w:pPr>
            <w:r>
              <w:rPr>
                <w:rFonts w:ascii="Arial" w:eastAsia="Times New Roman" w:hAnsi="Arial" w:cs="Arial"/>
                <w:b/>
                <w:spacing w:val="-3"/>
                <w:sz w:val="22"/>
                <w:szCs w:val="22"/>
                <w:lang w:val="en-GB" w:eastAsia="en-GB"/>
              </w:rPr>
              <w:t>EXPLOSION</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spacing w:val="-3"/>
                <w:sz w:val="22"/>
                <w:szCs w:val="22"/>
                <w:lang w:val="en-GB" w:eastAsia="en-GB"/>
              </w:rPr>
              <w:t xml:space="preserve">RIOT AND STRIKE </w:t>
            </w:r>
            <w:r>
              <w:rPr>
                <w:rFonts w:ascii="Arial" w:eastAsia="Times New Roman" w:hAnsi="Arial" w:cs="Arial"/>
                <w:spacing w:val="-3"/>
                <w:sz w:val="22"/>
                <w:szCs w:val="22"/>
                <w:lang w:val="en-GB" w:eastAsia="en-GB"/>
              </w:rPr>
              <w:t>which for the purpose of this policy shall mean:</w:t>
            </w:r>
          </w:p>
          <w:p w:rsidR="00012AF9" w:rsidRDefault="00F27D66">
            <w:pPr>
              <w:jc w:val="both"/>
              <w:rPr>
                <w:rFonts w:ascii="Arial" w:eastAsia="Times New Roman" w:hAnsi="Arial" w:cs="Arial"/>
                <w:b/>
                <w:sz w:val="22"/>
                <w:szCs w:val="22"/>
                <w:lang w:val="en-GB" w:eastAsia="en-GB"/>
              </w:rPr>
            </w:pPr>
            <w:r>
              <w:rPr>
                <w:rFonts w:ascii="Arial" w:eastAsia="Times New Roman" w:hAnsi="Arial" w:cs="Arial"/>
                <w:b/>
                <w:spacing w:val="-3"/>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act of any person taking part together with others in any disturbance of the </w:t>
            </w:r>
            <w:r>
              <w:rPr>
                <w:rFonts w:ascii="Arial" w:eastAsia="Times New Roman" w:hAnsi="Arial" w:cs="Arial"/>
                <w:sz w:val="22"/>
                <w:szCs w:val="22"/>
                <w:lang w:val="en-GB" w:eastAsia="en-GB"/>
              </w:rPr>
              <w:t>public peace [whether in connection with a strike or lock-out or not] not being an Excluded Peril.</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action of any lawfully constituted authority in suppressing or attempting to suppress any such disturbance or in minimising the consequence of </w:t>
            </w:r>
            <w:r>
              <w:rPr>
                <w:rFonts w:ascii="Arial" w:eastAsia="Times New Roman" w:hAnsi="Arial" w:cs="Arial"/>
                <w:sz w:val="22"/>
                <w:szCs w:val="22"/>
                <w:lang w:val="en-GB" w:eastAsia="en-GB"/>
              </w:rPr>
              <w:t>any such disturbance.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[c]</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wilful act of any striker or locked-out worker done in furtherance of a strike or in resistance to a lock-out.</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[d]</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action of any lawfully constituted authority in preventing or attempting to prevent any such act </w:t>
            </w:r>
            <w:r>
              <w:rPr>
                <w:rFonts w:ascii="Arial" w:eastAsia="Times New Roman" w:hAnsi="Arial" w:cs="Arial"/>
                <w:sz w:val="22"/>
                <w:szCs w:val="22"/>
                <w:lang w:val="en-GB" w:eastAsia="en-GB"/>
              </w:rPr>
              <w:t>or in minimising the consequence of any such act. But Excluding the first N5,000 in respect of each and every loss</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AIRCRAFT OR OTHER AERIAL DEVICE or any article dropped there from.</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BURSTING OR OVERFLOWING OF A WATER TANK, APPARATUS OR PIPE </w:t>
            </w:r>
            <w:r>
              <w:rPr>
                <w:rFonts w:ascii="Arial" w:eastAsia="Times New Roman" w:hAnsi="Arial" w:cs="Arial"/>
                <w:sz w:val="22"/>
                <w:szCs w:val="22"/>
                <w:lang w:val="en-GB" w:eastAsia="en-GB"/>
              </w:rPr>
              <w:t>EXCLUDING</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30" w:type="dxa"/>
            <w:gridSpan w:val="5"/>
            <w:tcMar>
              <w:top w:w="0" w:type="dxa"/>
              <w:left w:w="108" w:type="dxa"/>
              <w:bottom w:w="0" w:type="dxa"/>
              <w:right w:w="108" w:type="dxa"/>
            </w:tcMar>
          </w:tcPr>
          <w:p w:rsidR="00012AF9" w:rsidRDefault="00F27D66">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under</w:t>
            </w:r>
            <w:proofErr w:type="gramEnd"/>
            <w:r>
              <w:rPr>
                <w:rFonts w:ascii="Arial" w:eastAsia="Times New Roman" w:hAnsi="Arial" w:cs="Arial"/>
                <w:spacing w:val="-3"/>
                <w:sz w:val="22"/>
                <w:szCs w:val="22"/>
                <w:lang w:val="en-GB" w:eastAsia="en-GB"/>
              </w:rPr>
              <w:t xml:space="preserve"> SECTION I the first N5,000 in respect of each and every loss.</w:t>
            </w:r>
          </w:p>
          <w:p w:rsidR="00012AF9" w:rsidRDefault="00012AF9">
            <w:pPr>
              <w:rPr>
                <w:rFonts w:ascii="Arial" w:eastAsia="Times New Roman" w:hAnsi="Arial" w:cs="Arial"/>
                <w:sz w:val="22"/>
                <w:szCs w:val="22"/>
                <w:lang w:val="en-GB" w:eastAsia="en-GB"/>
              </w:rPr>
            </w:pPr>
          </w:p>
          <w:p w:rsidR="00012AF9" w:rsidRDefault="00012AF9">
            <w:pPr>
              <w:rPr>
                <w:rFonts w:ascii="Arial" w:eastAsia="Times New Roman" w:hAnsi="Arial" w:cs="Arial"/>
                <w:sz w:val="22"/>
                <w:szCs w:val="22"/>
                <w:lang w:val="en-GB" w:eastAsia="en-GB"/>
              </w:rPr>
            </w:pP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Under SECTION I loss or damage occurring while the Buildings are left unfurnished. </w:t>
            </w:r>
          </w:p>
          <w:p w:rsidR="00012AF9" w:rsidRDefault="00012AF9">
            <w:pPr>
              <w:jc w:val="both"/>
              <w:rPr>
                <w:rFonts w:ascii="Arial" w:eastAsia="Times New Roman" w:hAnsi="Arial" w:cs="Arial"/>
                <w:sz w:val="22"/>
                <w:szCs w:val="22"/>
                <w:lang w:val="en-GB" w:eastAsia="en-GB"/>
              </w:rPr>
            </w:pP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[c]</w:t>
            </w:r>
          </w:p>
        </w:tc>
        <w:tc>
          <w:tcPr>
            <w:tcW w:w="8230" w:type="dxa"/>
            <w:gridSpan w:val="5"/>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xml:space="preserve">Under SECTION II damage caused to such water tank, apparatus or </w:t>
            </w:r>
            <w:r>
              <w:rPr>
                <w:rFonts w:ascii="Arial" w:eastAsia="Times New Roman" w:hAnsi="Arial" w:cs="Arial"/>
                <w:spacing w:val="-3"/>
                <w:sz w:val="22"/>
                <w:szCs w:val="22"/>
                <w:lang w:val="en-GB" w:eastAsia="en-GB"/>
              </w:rPr>
              <w:t>pipe.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THEFT ACCOMPANIED BY ACTUAL FORCIBLE AND VIOLENT BREAKING into or out of a Building or any attempt thereat.  Provided that under SECTION II during any period when the Buildings are left without an inhabitant cover against Theft is suspended fro</w:t>
            </w:r>
            <w:r>
              <w:rPr>
                <w:rFonts w:ascii="Arial" w:eastAsia="Times New Roman" w:hAnsi="Arial" w:cs="Arial"/>
                <w:sz w:val="22"/>
                <w:szCs w:val="22"/>
                <w:lang w:val="en-GB" w:eastAsia="en-GB"/>
              </w:rPr>
              <w:t xml:space="preserve">m the beginning of the thirty-first day of such </w:t>
            </w:r>
            <w:proofErr w:type="spellStart"/>
            <w:r>
              <w:rPr>
                <w:rFonts w:ascii="Arial" w:eastAsia="Times New Roman" w:hAnsi="Arial" w:cs="Arial"/>
                <w:sz w:val="22"/>
                <w:szCs w:val="22"/>
                <w:lang w:val="en-GB" w:eastAsia="en-GB"/>
              </w:rPr>
              <w:t>unoccupancy</w:t>
            </w:r>
            <w:proofErr w:type="spellEnd"/>
            <w:r>
              <w:rPr>
                <w:rFonts w:ascii="Arial" w:eastAsia="Times New Roman" w:hAnsi="Arial" w:cs="Arial"/>
                <w:sz w:val="22"/>
                <w:szCs w:val="22"/>
                <w:lang w:val="en-GB" w:eastAsia="en-GB"/>
              </w:rPr>
              <w:t>.</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IMPACT WITH THE BUILDINGS by any road vehicle, horse or cattle not belonging to or under the control of the Insured or any member of his family normally residing with him.</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EARTHQUAKE </w:t>
            </w:r>
            <w:r>
              <w:rPr>
                <w:rFonts w:ascii="Arial" w:eastAsia="Times New Roman" w:hAnsi="Arial" w:cs="Arial"/>
                <w:sz w:val="22"/>
                <w:szCs w:val="22"/>
                <w:lang w:val="en-GB" w:eastAsia="en-GB"/>
              </w:rPr>
              <w:t>OR VOLCANIC ERUPTION, including Flood or Overflow of the Sea occasioned thereby, EXCLUDING under SECTION I the first N50</w:t>
            </w:r>
            <w:proofErr w:type="gramStart"/>
            <w:r>
              <w:rPr>
                <w:rFonts w:ascii="Arial" w:eastAsia="Times New Roman" w:hAnsi="Arial" w:cs="Arial"/>
                <w:sz w:val="22"/>
                <w:szCs w:val="22"/>
                <w:lang w:val="en-GB" w:eastAsia="en-GB"/>
              </w:rPr>
              <w:t>,000</w:t>
            </w:r>
            <w:proofErr w:type="gramEnd"/>
            <w:r>
              <w:rPr>
                <w:rFonts w:ascii="Arial" w:eastAsia="Times New Roman" w:hAnsi="Arial" w:cs="Arial"/>
                <w:sz w:val="22"/>
                <w:szCs w:val="22"/>
                <w:lang w:val="en-GB" w:eastAsia="en-GB"/>
              </w:rPr>
              <w:t xml:space="preserve"> of each and every loss.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HURRICANE, CYCLONE, TORNADO, OR WINDSTORM, including Flood or overflow of the Sea occasioned thereby,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4" w:type="dxa"/>
            <w:gridSpan w:val="7"/>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EXCLUDING under SECTION I</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SUBSIDENCE OR LANDSLIP, and</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[ii]</w:t>
            </w:r>
          </w:p>
        </w:tc>
        <w:tc>
          <w:tcPr>
            <w:tcW w:w="8230" w:type="dxa"/>
            <w:gridSpan w:val="5"/>
            <w:tcMar>
              <w:top w:w="0" w:type="dxa"/>
              <w:left w:w="108" w:type="dxa"/>
              <w:bottom w:w="0" w:type="dxa"/>
              <w:right w:w="108" w:type="dxa"/>
            </w:tcMar>
          </w:tcPr>
          <w:p w:rsidR="00012AF9" w:rsidRDefault="00F27D66">
            <w:pPr>
              <w:ind w:left="437" w:hanging="720"/>
              <w:jc w:val="both"/>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 xml:space="preserve">     </w:t>
            </w:r>
            <w:proofErr w:type="gramStart"/>
            <w:r>
              <w:rPr>
                <w:rFonts w:ascii="Arial" w:eastAsia="Times New Roman" w:hAnsi="Arial" w:cs="Arial"/>
                <w:spacing w:val="-3"/>
                <w:sz w:val="22"/>
                <w:szCs w:val="22"/>
                <w:lang w:val="en-GB" w:eastAsia="en-GB"/>
              </w:rPr>
              <w:t>the</w:t>
            </w:r>
            <w:proofErr w:type="gramEnd"/>
            <w:r>
              <w:rPr>
                <w:rFonts w:ascii="Arial" w:eastAsia="Times New Roman" w:hAnsi="Arial" w:cs="Arial"/>
                <w:spacing w:val="-3"/>
                <w:sz w:val="22"/>
                <w:szCs w:val="22"/>
                <w:lang w:val="en-GB" w:eastAsia="en-GB"/>
              </w:rPr>
              <w:t xml:space="preserve"> first N50,000 of each and every loss.</w:t>
            </w:r>
          </w:p>
          <w:p w:rsidR="00012AF9" w:rsidRDefault="00012AF9">
            <w:pPr>
              <w:ind w:left="437" w:hanging="720"/>
              <w:jc w:val="both"/>
              <w:rPr>
                <w:rFonts w:ascii="Arial" w:eastAsia="Times New Roman" w:hAnsi="Arial" w:cs="Arial"/>
                <w:sz w:val="22"/>
                <w:szCs w:val="22"/>
                <w:lang w:val="en-GB" w:eastAsia="en-GB"/>
              </w:rPr>
            </w:pPr>
          </w:p>
          <w:p w:rsidR="00012AF9" w:rsidRDefault="00012AF9">
            <w:pPr>
              <w:rPr>
                <w:rFonts w:ascii="Arial" w:eastAsia="Times New Roman" w:hAnsi="Arial" w:cs="Arial"/>
                <w:sz w:val="22"/>
                <w:szCs w:val="22"/>
                <w:lang w:val="en-GB" w:eastAsia="en-GB"/>
              </w:rPr>
            </w:pP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4" w:type="dxa"/>
            <w:gridSpan w:val="7"/>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As regards SECTION II</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FLOOD OR OVERFLOW OF THE SEA not occasioned by Insured perils [8] or [9] above.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[ii]</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where any of the Insured's family or domestic staff or any person lawfully on the premises is concerned as principal or accessory;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c>
          <w:tcPr>
            <w:tcW w:w="8230" w:type="dxa"/>
            <w:gridSpan w:val="5"/>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EXCLUDED PERILS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c>
          <w:tcPr>
            <w:tcW w:w="513" w:type="dxa"/>
            <w:gridSpan w:val="2"/>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7717" w:type="dxa"/>
            <w:gridSpan w:val="3"/>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As regards Insured Perils [2] only -</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ACT OF ANY PERSON acting on behalf of or in </w:t>
            </w:r>
            <w:r>
              <w:rPr>
                <w:rFonts w:ascii="Arial" w:eastAsia="Times New Roman" w:hAnsi="Arial" w:cs="Arial"/>
                <w:sz w:val="22"/>
                <w:szCs w:val="22"/>
                <w:lang w:val="en-GB" w:eastAsia="en-GB"/>
              </w:rPr>
              <w:t>connection with any organisation with activities directed towards the overthrow by force of the Government de jure or de facto or to the influencing of it by terrorism or Violence.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38" w:type="dxa"/>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c>
          <w:tcPr>
            <w:tcW w:w="513" w:type="dxa"/>
            <w:gridSpan w:val="2"/>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7717" w:type="dxa"/>
            <w:gridSpan w:val="3"/>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HURRICANE, CYCLONE, TORNADO OR WINDSTORM as regards any building</w:t>
            </w:r>
            <w:r>
              <w:rPr>
                <w:rFonts w:ascii="Arial" w:eastAsia="Times New Roman" w:hAnsi="Arial" w:cs="Arial"/>
                <w:sz w:val="22"/>
                <w:szCs w:val="22"/>
                <w:lang w:val="en-GB" w:eastAsia="en-GB"/>
              </w:rPr>
              <w:t xml:space="preserve"> in course of construction, reconstruction or repair [unless all outside doors, windows and other openings thereto are complete and protected against such perils], awnings, blinds, signs, external television and radio antennae, aerials aerial fittings, mas</w:t>
            </w:r>
            <w:r>
              <w:rPr>
                <w:rFonts w:ascii="Arial" w:eastAsia="Times New Roman" w:hAnsi="Arial" w:cs="Arial"/>
                <w:sz w:val="22"/>
                <w:szCs w:val="22"/>
                <w:lang w:val="en-GB" w:eastAsia="en-GB"/>
              </w:rPr>
              <w:t>ts and towers or other outdoor fixtures and fittings including gates and fences.</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9242" w:type="dxa"/>
            <w:gridSpan w:val="8"/>
            <w:tcMar>
              <w:top w:w="0" w:type="dxa"/>
              <w:left w:w="108" w:type="dxa"/>
              <w:bottom w:w="0" w:type="dxa"/>
              <w:right w:w="108" w:type="dxa"/>
            </w:tcMar>
          </w:tcPr>
          <w:p w:rsidR="00012AF9" w:rsidRDefault="00012AF9">
            <w:pPr>
              <w:jc w:val="center"/>
              <w:rPr>
                <w:rFonts w:ascii="Arial" w:eastAsia="Times New Roman" w:hAnsi="Arial" w:cs="Arial"/>
                <w:b/>
                <w:bCs/>
                <w:spacing w:val="-3"/>
                <w:sz w:val="22"/>
                <w:szCs w:val="22"/>
                <w:lang w:val="en-GB" w:eastAsia="en-GB"/>
              </w:rPr>
            </w:pPr>
          </w:p>
          <w:p w:rsidR="00012AF9" w:rsidRDefault="00F27D66">
            <w:pPr>
              <w:jc w:val="center"/>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CONDITIONS</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This Policy and the Schedule shall be read together and any word or expression to which specific meaning has been attached in any part of the Policy or of</w:t>
            </w:r>
            <w:r>
              <w:rPr>
                <w:rFonts w:ascii="Arial" w:eastAsia="Times New Roman" w:hAnsi="Arial" w:cs="Arial"/>
                <w:spacing w:val="-3"/>
                <w:sz w:val="22"/>
                <w:szCs w:val="22"/>
                <w:lang w:val="en-GB" w:eastAsia="en-GB"/>
              </w:rPr>
              <w:t xml:space="preserve"> the Schedule shall bear such meaning wherever it may appear.</w:t>
            </w:r>
          </w:p>
          <w:p w:rsidR="00012AF9" w:rsidRDefault="00012AF9">
            <w:pPr>
              <w:jc w:val="both"/>
              <w:rPr>
                <w:rFonts w:ascii="Arial" w:eastAsia="Times New Roman" w:hAnsi="Arial" w:cs="Arial"/>
                <w:sz w:val="22"/>
                <w:szCs w:val="22"/>
                <w:lang w:val="en-GB" w:eastAsia="en-GB"/>
              </w:rPr>
            </w:pPr>
          </w:p>
          <w:p w:rsidR="00012AF9" w:rsidRDefault="00012AF9">
            <w:pPr>
              <w:jc w:val="both"/>
              <w:rPr>
                <w:rFonts w:ascii="Arial" w:eastAsia="Times New Roman" w:hAnsi="Arial" w:cs="Arial"/>
                <w:sz w:val="22"/>
                <w:szCs w:val="22"/>
                <w:lang w:val="en-GB" w:eastAsia="en-GB"/>
              </w:rPr>
            </w:pP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Insured shall:</w:t>
            </w:r>
          </w:p>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use all reasonable diligence and care to keep the Buildings in a proper state of repair and if any defect therein be discovered shall cause such defect to be </w:t>
            </w:r>
            <w:r>
              <w:rPr>
                <w:rFonts w:ascii="Arial" w:eastAsia="Times New Roman" w:hAnsi="Arial" w:cs="Arial"/>
                <w:sz w:val="22"/>
                <w:szCs w:val="22"/>
                <w:lang w:val="en-GB" w:eastAsia="en-GB"/>
              </w:rPr>
              <w:t>made good as soon as possible and shall in the meantime cause such additional precautions  to be taken for  the prevention  of   injury,  loss or damage as the circumstances may require and the Company shall not be liable for any injury, loss or damage cau</w:t>
            </w:r>
            <w:r>
              <w:rPr>
                <w:rFonts w:ascii="Arial" w:eastAsia="Times New Roman" w:hAnsi="Arial" w:cs="Arial"/>
                <w:sz w:val="22"/>
                <w:szCs w:val="22"/>
                <w:lang w:val="en-GB" w:eastAsia="en-GB"/>
              </w:rPr>
              <w:t>sed by a defect which the insured has failed to remedy after having received notice of such defect either from the company or any person or public body and</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exercise</w:t>
            </w:r>
            <w:proofErr w:type="gramEnd"/>
            <w:r>
              <w:rPr>
                <w:rFonts w:ascii="Arial" w:eastAsia="Times New Roman" w:hAnsi="Arial" w:cs="Arial"/>
                <w:sz w:val="22"/>
                <w:szCs w:val="22"/>
                <w:lang w:val="en-GB" w:eastAsia="en-GB"/>
              </w:rPr>
              <w:t xml:space="preserve"> all reasonable precautions for the maintenance and safety of the property insured </w:t>
            </w:r>
            <w:r>
              <w:rPr>
                <w:rFonts w:ascii="Arial" w:eastAsia="Times New Roman" w:hAnsi="Arial" w:cs="Arial"/>
                <w:sz w:val="22"/>
                <w:szCs w:val="22"/>
                <w:lang w:val="en-GB" w:eastAsia="en-GB"/>
              </w:rPr>
              <w:t>under section II.</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happening which may give rise to a claim under this policy, the insured [or in the case of a claim under Section V the Insured's personal representative: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shall give immediate notice in writing to the Com</w:t>
            </w:r>
            <w:r>
              <w:rPr>
                <w:rFonts w:ascii="Arial" w:eastAsia="Times New Roman" w:hAnsi="Arial" w:cs="Arial"/>
                <w:spacing w:val="-3"/>
                <w:sz w:val="22"/>
                <w:szCs w:val="22"/>
                <w:lang w:val="en-GB" w:eastAsia="en-GB"/>
              </w:rPr>
              <w:t>pany</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if</w:t>
            </w:r>
            <w:proofErr w:type="gramEnd"/>
            <w:r>
              <w:rPr>
                <w:rFonts w:ascii="Arial" w:eastAsia="Times New Roman" w:hAnsi="Arial" w:cs="Arial"/>
                <w:spacing w:val="-3"/>
                <w:sz w:val="22"/>
                <w:szCs w:val="22"/>
                <w:lang w:val="en-GB" w:eastAsia="en-GB"/>
              </w:rPr>
              <w:t xml:space="preserve"> there has been theft or any attempt thereat shall give immediate notice to the police.</w:t>
            </w:r>
          </w:p>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[c]</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shall at his [or their] own expense supply the Company with full particulars in writing as soon as possible and in the case of a claim </w:t>
            </w:r>
            <w:r>
              <w:rPr>
                <w:rFonts w:ascii="Arial" w:eastAsia="Times New Roman" w:hAnsi="Arial" w:cs="Arial"/>
                <w:sz w:val="22"/>
                <w:szCs w:val="22"/>
                <w:lang w:val="en-GB" w:eastAsia="en-GB"/>
              </w:rPr>
              <w:t>under Section I or II not later than thirty days after the occurrence of the loss or damage.</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[d]</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 claim may arise under Section IV, shall send to the Company any writ, summons or other legal process issued or commenced against the insured and shal</w:t>
            </w:r>
            <w:r>
              <w:rPr>
                <w:rFonts w:ascii="Arial" w:eastAsia="Times New Roman" w:hAnsi="Arial" w:cs="Arial"/>
                <w:sz w:val="22"/>
                <w:szCs w:val="22"/>
                <w:lang w:val="en-GB" w:eastAsia="en-GB"/>
              </w:rPr>
              <w:t>l give all necessary information and assistance to enable the Company to settle or resist any claim or to institute proceedings.</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[e]</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not incur any expense in making good any loss or damage without the written consent of the Company and shall not</w:t>
            </w:r>
            <w:r>
              <w:rPr>
                <w:rFonts w:ascii="Arial" w:eastAsia="Times New Roman" w:hAnsi="Arial" w:cs="Arial"/>
                <w:sz w:val="22"/>
                <w:szCs w:val="22"/>
                <w:lang w:val="en-GB" w:eastAsia="en-GB"/>
              </w:rPr>
              <w:t xml:space="preserve"> negotiate, pay, settle, admit or repudiate any claim without the like consent.</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[f]</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Shall give the Company all such information as the Company may reasonably require.</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The Company shall be entitled:</w:t>
            </w:r>
          </w:p>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on the happening of any loss or damage</w:t>
            </w:r>
            <w:r>
              <w:rPr>
                <w:rFonts w:ascii="Arial" w:eastAsia="Times New Roman" w:hAnsi="Arial" w:cs="Arial"/>
                <w:sz w:val="22"/>
                <w:szCs w:val="22"/>
                <w:lang w:val="en-GB" w:eastAsia="en-GB"/>
              </w:rPr>
              <w:t xml:space="preserve"> for which indemnity is provided under Section I or II to enter any building where the loss or damage has happened and to take and keep possession of the property Insured and to deal with the salvage in a reasonable manner and this policy or any copy there</w:t>
            </w:r>
            <w:r>
              <w:rPr>
                <w:rFonts w:ascii="Arial" w:eastAsia="Times New Roman" w:hAnsi="Arial" w:cs="Arial"/>
                <w:sz w:val="22"/>
                <w:szCs w:val="22"/>
                <w:lang w:val="en-GB" w:eastAsia="en-GB"/>
              </w:rPr>
              <w:t>of certified by the Company, shall be proof of leave and licence for such purpose but no property may be abandoned to the Company.</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[b]</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to undertake in the name and on behalf of the Insured the absolute conduct, control and settlement of any </w:t>
            </w:r>
            <w:r>
              <w:rPr>
                <w:rFonts w:ascii="Arial" w:eastAsia="Times New Roman" w:hAnsi="Arial" w:cs="Arial"/>
                <w:sz w:val="22"/>
                <w:szCs w:val="22"/>
                <w:lang w:val="en-GB" w:eastAsia="en-GB"/>
              </w:rPr>
              <w:t>proceedings and to take proceedings at its own expense and for its own benefit, but in the name of the insured, to recover compensation or secure indemnity from any third party in respect of  anything covered by this Policy</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74"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[c]</w:t>
            </w:r>
          </w:p>
        </w:tc>
        <w:tc>
          <w:tcPr>
            <w:tcW w:w="8218" w:type="dxa"/>
            <w:gridSpan w:val="4"/>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to pay at any time to t</w:t>
            </w:r>
            <w:r>
              <w:rPr>
                <w:rFonts w:ascii="Arial" w:eastAsia="Times New Roman" w:hAnsi="Arial" w:cs="Arial"/>
                <w:sz w:val="22"/>
                <w:szCs w:val="22"/>
                <w:lang w:val="en-GB" w:eastAsia="en-GB"/>
              </w:rPr>
              <w:t>he insured the limit of Liability under Section IV or any lesser amount for which any claim or claims can be settled and upon such payment the Company shall relinquish conduct and control of and be under no further liability under that Section in connectio</w:t>
            </w:r>
            <w:r>
              <w:rPr>
                <w:rFonts w:ascii="Arial" w:eastAsia="Times New Roman" w:hAnsi="Arial" w:cs="Arial"/>
                <w:sz w:val="22"/>
                <w:szCs w:val="22"/>
                <w:lang w:val="en-GB" w:eastAsia="en-GB"/>
              </w:rPr>
              <w:t>n with such claim or claims except for costs and expenses recoverable from the Insured or incurred with the written consent of the company in respect of the conduct of such claim or claims before the date of such payment.</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pacing w:val="-3"/>
                <w:sz w:val="22"/>
                <w:szCs w:val="22"/>
                <w:lang w:val="en-GB" w:eastAsia="en-GB"/>
              </w:rPr>
            </w:pPr>
            <w:r>
              <w:rPr>
                <w:rFonts w:ascii="Arial" w:eastAsia="Times New Roman" w:hAnsi="Arial" w:cs="Arial"/>
                <w:spacing w:val="-3"/>
                <w:sz w:val="22"/>
                <w:szCs w:val="22"/>
                <w:lang w:val="en-GB" w:eastAsia="en-GB"/>
              </w:rPr>
              <w:t>If at the time of any happen</w:t>
            </w:r>
            <w:r>
              <w:rPr>
                <w:rFonts w:ascii="Arial" w:eastAsia="Times New Roman" w:hAnsi="Arial" w:cs="Arial"/>
                <w:spacing w:val="-3"/>
                <w:sz w:val="22"/>
                <w:szCs w:val="22"/>
                <w:lang w:val="en-GB" w:eastAsia="en-GB"/>
              </w:rPr>
              <w:t xml:space="preserve">ing giving rise to any loss, damage, expense or liability for which indemnity is provided under this policy there shall be any other insurance against such loss, damage expense or liability or any part thereof the Company shall not be liable for more than </w:t>
            </w:r>
            <w:r>
              <w:rPr>
                <w:rFonts w:ascii="Arial" w:eastAsia="Times New Roman" w:hAnsi="Arial" w:cs="Arial"/>
                <w:spacing w:val="-3"/>
                <w:sz w:val="22"/>
                <w:szCs w:val="22"/>
                <w:lang w:val="en-GB" w:eastAsia="en-GB"/>
              </w:rPr>
              <w:t>its rateable proportion thereof.</w:t>
            </w:r>
          </w:p>
          <w:p w:rsidR="00012AF9" w:rsidRDefault="00012AF9">
            <w:pPr>
              <w:jc w:val="both"/>
              <w:rPr>
                <w:rFonts w:ascii="Arial" w:eastAsia="Times New Roman" w:hAnsi="Arial" w:cs="Arial"/>
                <w:sz w:val="22"/>
                <w:szCs w:val="22"/>
                <w:lang w:val="en-GB" w:eastAsia="en-GB"/>
              </w:rPr>
            </w:pPr>
          </w:p>
          <w:p w:rsidR="00012AF9" w:rsidRDefault="00012AF9">
            <w:pPr>
              <w:jc w:val="both"/>
              <w:rPr>
                <w:rFonts w:ascii="Arial" w:eastAsia="Times New Roman" w:hAnsi="Arial" w:cs="Arial"/>
                <w:sz w:val="22"/>
                <w:szCs w:val="22"/>
                <w:lang w:val="en-GB" w:eastAsia="en-GB"/>
              </w:rPr>
            </w:pP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either the Buildings or the Contents shall at the time of any loss or damage for which indemnity is provided under Section I or II be of greater value than the Sum Insured thereon then the Insured shall be </w:t>
            </w:r>
            <w:r>
              <w:rPr>
                <w:rFonts w:ascii="Arial" w:eastAsia="Times New Roman" w:hAnsi="Arial" w:cs="Arial"/>
                <w:sz w:val="22"/>
                <w:szCs w:val="22"/>
                <w:lang w:val="en-GB" w:eastAsia="en-GB"/>
              </w:rPr>
              <w:t xml:space="preserve">considered as being his own insurer for the difference and shall bear a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the amount of such loss or damage accordingly and every item of the Buildings and of the Contents shall be separately subject to this Conditions.</w:t>
            </w:r>
          </w:p>
          <w:p w:rsidR="00012AF9" w:rsidRDefault="00F27D66">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Cla</w:t>
            </w:r>
            <w:r>
              <w:rPr>
                <w:rFonts w:ascii="Arial" w:eastAsia="Times New Roman" w:hAnsi="Arial" w:cs="Arial"/>
                <w:sz w:val="22"/>
                <w:szCs w:val="22"/>
                <w:lang w:val="en-GB" w:eastAsia="en-GB"/>
              </w:rPr>
              <w:t>im under this Policy shall be in any respect fraudulent or if any fraudulent means or devices are used by the insured or anyone acting on his behalf to obtain any benefit under this Policy, all benefit hereunder shall be forfeited.</w:t>
            </w:r>
          </w:p>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Unless otherwise </w:t>
            </w:r>
            <w:r>
              <w:rPr>
                <w:rFonts w:ascii="Arial" w:eastAsia="Times New Roman" w:hAnsi="Arial" w:cs="Arial"/>
                <w:sz w:val="22"/>
                <w:szCs w:val="22"/>
                <w:lang w:val="en-GB" w:eastAsia="en-GB"/>
              </w:rPr>
              <w:t>expressly stated nothing contained herein shall give any rights against the company to any person other than the insured. Further the Company shall not be bound by any passing of the interest of the Insured otherwise than by death or operation of law unles</w:t>
            </w:r>
            <w:r>
              <w:rPr>
                <w:rFonts w:ascii="Arial" w:eastAsia="Times New Roman" w:hAnsi="Arial" w:cs="Arial"/>
                <w:sz w:val="22"/>
                <w:szCs w:val="22"/>
                <w:lang w:val="en-GB" w:eastAsia="en-GB"/>
              </w:rPr>
              <w:t>s and until the company shall by endorsement declare the insurance to be continued.  The extension of the Company's liability in respect of the property of any person other than the insured shall give no right of claim hereunder to such person, the intenti</w:t>
            </w:r>
            <w:r>
              <w:rPr>
                <w:rFonts w:ascii="Arial" w:eastAsia="Times New Roman" w:hAnsi="Arial" w:cs="Arial"/>
                <w:sz w:val="22"/>
                <w:szCs w:val="22"/>
                <w:lang w:val="en-GB" w:eastAsia="en-GB"/>
              </w:rPr>
              <w:t>on being that the Insured shall in all cases claim for and on behalf of such person and the receipt of the insured shall in any case absolutely discharge the Company's liability hereunder.</w:t>
            </w:r>
          </w:p>
          <w:p w:rsidR="00012AF9" w:rsidRDefault="00F27D66">
            <w:pPr>
              <w:ind w:left="437" w:hanging="720"/>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may be cancelled at any time at the request of th</w:t>
            </w:r>
            <w:r>
              <w:rPr>
                <w:rFonts w:ascii="Arial" w:eastAsia="Times New Roman" w:hAnsi="Arial" w:cs="Arial"/>
                <w:sz w:val="22"/>
                <w:szCs w:val="22"/>
                <w:lang w:val="en-GB" w:eastAsia="en-GB"/>
              </w:rPr>
              <w:t xml:space="preserve">e insured in writing   to the Company and the premium shall be adjusted on the basis of the Company receiving or retaining the customary short term premium or minimum   premium.  The policy may also be cancelled by the Company by seven </w:t>
            </w:r>
            <w:proofErr w:type="spellStart"/>
            <w:r>
              <w:rPr>
                <w:rFonts w:ascii="Arial" w:eastAsia="Times New Roman" w:hAnsi="Arial" w:cs="Arial"/>
                <w:sz w:val="22"/>
                <w:szCs w:val="22"/>
                <w:lang w:val="en-GB" w:eastAsia="en-GB"/>
              </w:rPr>
              <w:t>daysnotice</w:t>
            </w:r>
            <w:proofErr w:type="spellEnd"/>
            <w:r>
              <w:rPr>
                <w:rFonts w:ascii="Arial" w:eastAsia="Times New Roman" w:hAnsi="Arial" w:cs="Arial"/>
                <w:sz w:val="22"/>
                <w:szCs w:val="22"/>
                <w:lang w:val="en-GB" w:eastAsia="en-GB"/>
              </w:rPr>
              <w:t xml:space="preserve"> given in </w:t>
            </w:r>
            <w:r>
              <w:rPr>
                <w:rFonts w:ascii="Arial" w:eastAsia="Times New Roman" w:hAnsi="Arial" w:cs="Arial"/>
                <w:sz w:val="22"/>
                <w:szCs w:val="22"/>
                <w:lang w:val="en-GB" w:eastAsia="en-GB"/>
              </w:rPr>
              <w:t>writing to the insured at his last known address and the premium shall be adjusted on the basis of the Company receiving or retaining pro rata premium.</w:t>
            </w:r>
          </w:p>
          <w:p w:rsidR="00012AF9" w:rsidRDefault="00012AF9">
            <w:pPr>
              <w:jc w:val="both"/>
              <w:rPr>
                <w:rFonts w:ascii="Arial" w:eastAsia="Times New Roman" w:hAnsi="Arial" w:cs="Arial"/>
                <w:sz w:val="22"/>
                <w:szCs w:val="22"/>
                <w:lang w:val="en-GB" w:eastAsia="en-GB"/>
              </w:rPr>
            </w:pPr>
          </w:p>
          <w:p w:rsidR="00012AF9" w:rsidRDefault="00012AF9">
            <w:pPr>
              <w:jc w:val="both"/>
              <w:rPr>
                <w:rFonts w:ascii="Arial" w:eastAsia="Times New Roman" w:hAnsi="Arial" w:cs="Arial"/>
                <w:sz w:val="22"/>
                <w:szCs w:val="22"/>
                <w:lang w:val="en-GB" w:eastAsia="en-GB"/>
              </w:rPr>
            </w:pPr>
          </w:p>
        </w:tc>
      </w:tr>
      <w:tr w:rsidR="00012AF9">
        <w:tc>
          <w:tcPr>
            <w:tcW w:w="550" w:type="dxa"/>
            <w:gridSpan w:val="2"/>
            <w:tcMar>
              <w:top w:w="0" w:type="dxa"/>
              <w:left w:w="108" w:type="dxa"/>
              <w:bottom w:w="0" w:type="dxa"/>
              <w:right w:w="108" w:type="dxa"/>
            </w:tcMar>
          </w:tcPr>
          <w:p w:rsidR="00012AF9" w:rsidRDefault="00F27D6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692" w:type="dxa"/>
            <w:gridSpan w:val="6"/>
            <w:tcMar>
              <w:top w:w="0" w:type="dxa"/>
              <w:left w:w="108" w:type="dxa"/>
              <w:bottom w:w="0" w:type="dxa"/>
              <w:right w:w="108" w:type="dxa"/>
            </w:tcMar>
          </w:tcPr>
          <w:p w:rsidR="00012AF9" w:rsidRDefault="00F27D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arises as to the amount of any loss or damage, such difference   shall independ</w:t>
            </w:r>
            <w:r>
              <w:rPr>
                <w:rFonts w:ascii="Arial" w:eastAsia="Times New Roman" w:hAnsi="Arial" w:cs="Arial"/>
                <w:sz w:val="22"/>
                <w:szCs w:val="22"/>
                <w:lang w:val="en-GB" w:eastAsia="en-GB"/>
              </w:rPr>
              <w:t>ently of all other questions be referred to the decision of an arbitrator to be appointed in writing by the parties in difference or, if they cannot agree upon single arbitrator, to the decision of two disinterested persons as arbitrators, of whom one shal</w:t>
            </w:r>
            <w:r>
              <w:rPr>
                <w:rFonts w:ascii="Arial" w:eastAsia="Times New Roman" w:hAnsi="Arial" w:cs="Arial"/>
                <w:sz w:val="22"/>
                <w:szCs w:val="22"/>
                <w:lang w:val="en-GB" w:eastAsia="en-GB"/>
              </w:rPr>
              <w:t>l be appointed in writing by each of the parties within two calendar months after having been required so to do in writing by the other party.  In case either party shall refuse or fail to appoint an arbitrator within two calendar months after receipt of n</w:t>
            </w:r>
            <w:r>
              <w:rPr>
                <w:rFonts w:ascii="Arial" w:eastAsia="Times New Roman" w:hAnsi="Arial" w:cs="Arial"/>
                <w:sz w:val="22"/>
                <w:szCs w:val="22"/>
                <w:lang w:val="en-GB" w:eastAsia="en-GB"/>
              </w:rPr>
              <w:t>otice in writing requiring an appointment, the other party shall be at liberty to appoint a sole arbitrator and in case of disagreement between the arbitrators the difference shall be referred to   the decision of an umpire who shall have been appointed by</w:t>
            </w:r>
            <w:r>
              <w:rPr>
                <w:rFonts w:ascii="Arial" w:eastAsia="Times New Roman" w:hAnsi="Arial" w:cs="Arial"/>
                <w:sz w:val="22"/>
                <w:szCs w:val="22"/>
                <w:lang w:val="en-GB" w:eastAsia="en-GB"/>
              </w:rPr>
              <w:t xml:space="preserve"> them in writing before entering on the reference and who shall sit with the arbitrators and preside at their meetings.  The death of any party shall not revoke or affect the authority or powers of the arbitrator, arbitrators and umpire respectively and in</w:t>
            </w:r>
            <w:r>
              <w:rPr>
                <w:rFonts w:ascii="Arial" w:eastAsia="Times New Roman" w:hAnsi="Arial" w:cs="Arial"/>
                <w:sz w:val="22"/>
                <w:szCs w:val="22"/>
                <w:lang w:val="en-GB" w:eastAsia="en-GB"/>
              </w:rPr>
              <w:t xml:space="preserve"> the event of the death of an arbitrator or umpire another shall in each case be appointed in his stead by the party or arbitrators [as the case may be] by whom the arbitrator or umpire so dying was so appointed.  The costs of the reference and of the awar</w:t>
            </w:r>
            <w:r>
              <w:rPr>
                <w:rFonts w:ascii="Arial" w:eastAsia="Times New Roman" w:hAnsi="Arial" w:cs="Arial"/>
                <w:sz w:val="22"/>
                <w:szCs w:val="22"/>
                <w:lang w:val="en-GB" w:eastAsia="en-GB"/>
              </w:rPr>
              <w:t>d shall be in the discretion of the arbitrator, arbitrators or umpire making the award.  It is hereby expressly stipulated and declared and it shall be a condition precedent to any right of action or suit upon this policy that the award by such arbitrator,</w:t>
            </w:r>
            <w:r>
              <w:rPr>
                <w:rFonts w:ascii="Arial" w:eastAsia="Times New Roman" w:hAnsi="Arial" w:cs="Arial"/>
                <w:sz w:val="22"/>
                <w:szCs w:val="22"/>
                <w:lang w:val="en-GB" w:eastAsia="en-GB"/>
              </w:rPr>
              <w:t xml:space="preserve"> arbitrators or umpire of the amount of the loss or damage, if disputed, shall be first obtained.</w:t>
            </w:r>
          </w:p>
        </w:tc>
      </w:tr>
    </w:tbl>
    <w:p w:rsidR="00012AF9" w:rsidRDefault="00012AF9">
      <w:pPr>
        <w:spacing w:before="100" w:beforeAutospacing="1" w:after="100" w:afterAutospacing="1"/>
        <w:rPr>
          <w:rFonts w:ascii="Arial" w:eastAsia="Times New Roman" w:hAnsi="Arial" w:cs="Arial"/>
          <w:b/>
          <w:bCs/>
          <w:color w:val="000000"/>
          <w:sz w:val="22"/>
          <w:szCs w:val="22"/>
          <w:u w:val="single"/>
          <w:lang w:val="en-GB" w:eastAsia="en-GB"/>
        </w:rPr>
      </w:pPr>
    </w:p>
    <w:p w:rsidR="00012AF9" w:rsidRDefault="00F27D6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012AF9" w:rsidRDefault="00F27D66">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012AF9" w:rsidRDefault="00F27D6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012AF9" w:rsidRDefault="00F27D6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012AF9" w:rsidRDefault="00F27D66">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 xml:space="preserve">MEMORANDA ATTACHING TO AND </w:t>
      </w:r>
      <w:r>
        <w:rPr>
          <w:rFonts w:ascii="Arial" w:eastAsia="Times New Roman" w:hAnsi="Arial" w:cs="Arial"/>
          <w:b/>
          <w:bCs/>
          <w:color w:val="000000"/>
          <w:sz w:val="22"/>
          <w:szCs w:val="22"/>
          <w:u w:val="single"/>
          <w:lang w:val="en-GB" w:eastAsia="en-GB"/>
        </w:rPr>
        <w:t>FORMING PART OF {SUBRISK}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012AF9" w:rsidRDefault="00F27D6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012AF9" w:rsidRDefault="00012AF9">
      <w:pPr>
        <w:spacing w:after="200" w:line="276" w:lineRule="auto"/>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rPr>
          <w:rFonts w:ascii="Arial" w:hAnsi="Arial" w:cs="Arial"/>
          <w:sz w:val="22"/>
          <w:szCs w:val="22"/>
        </w:rPr>
      </w:pPr>
    </w:p>
    <w:p w:rsidR="00012AF9" w:rsidRDefault="00012AF9">
      <w:pPr>
        <w:autoSpaceDE w:val="0"/>
        <w:autoSpaceDN w:val="0"/>
        <w:adjustRightInd w:val="0"/>
        <w:rPr>
          <w:rFonts w:ascii="Arial" w:hAnsi="Arial" w:cs="Arial"/>
          <w:sz w:val="22"/>
          <w:szCs w:val="22"/>
        </w:rPr>
      </w:pPr>
    </w:p>
    <w:p w:rsidR="00DB3A77" w:rsidRPr="00DB3A77" w:rsidRDefault="00DB3A77" w:rsidP="00DB3A77">
      <w:pPr>
        <w:widowControl w:val="0"/>
        <w:autoSpaceDE w:val="0"/>
        <w:autoSpaceDN w:val="0"/>
        <w:adjustRightInd w:val="0"/>
        <w:spacing w:before="24"/>
        <w:ind w:left="2920" w:right="-20"/>
        <w:rPr>
          <w:rFonts w:ascii="Arial" w:hAnsi="Arial" w:cs="Arial"/>
          <w:b/>
          <w:bCs/>
          <w:sz w:val="22"/>
          <w:szCs w:val="22"/>
        </w:rPr>
      </w:pPr>
      <w:r w:rsidRPr="00DB3A77">
        <w:rPr>
          <w:rFonts w:ascii="Arial" w:hAnsi="Arial" w:cs="Arial"/>
          <w:b/>
          <w:bCs/>
          <w:spacing w:val="2"/>
          <w:w w:val="108"/>
          <w:sz w:val="22"/>
          <w:szCs w:val="22"/>
        </w:rPr>
        <w:lastRenderedPageBreak/>
        <w:t>C</w:t>
      </w:r>
      <w:r w:rsidRPr="00DB3A77">
        <w:rPr>
          <w:rFonts w:ascii="Arial" w:hAnsi="Arial" w:cs="Arial"/>
          <w:b/>
          <w:bCs/>
          <w:spacing w:val="-2"/>
          <w:w w:val="107"/>
          <w:sz w:val="22"/>
          <w:szCs w:val="22"/>
        </w:rPr>
        <w:t>O</w:t>
      </w:r>
      <w:r w:rsidRPr="00DB3A77">
        <w:rPr>
          <w:rFonts w:ascii="Arial" w:hAnsi="Arial" w:cs="Arial"/>
          <w:b/>
          <w:bCs/>
          <w:spacing w:val="2"/>
          <w:w w:val="93"/>
          <w:sz w:val="22"/>
          <w:szCs w:val="22"/>
        </w:rPr>
        <w:t>M</w:t>
      </w:r>
      <w:r w:rsidRPr="00DB3A77">
        <w:rPr>
          <w:rFonts w:ascii="Arial" w:hAnsi="Arial" w:cs="Arial"/>
          <w:b/>
          <w:bCs/>
          <w:spacing w:val="-2"/>
          <w:w w:val="119"/>
          <w:sz w:val="22"/>
          <w:szCs w:val="22"/>
        </w:rPr>
        <w:t>P</w:t>
      </w:r>
      <w:r w:rsidRPr="00DB3A77">
        <w:rPr>
          <w:rFonts w:ascii="Arial" w:hAnsi="Arial" w:cs="Arial"/>
          <w:b/>
          <w:bCs/>
          <w:w w:val="99"/>
          <w:sz w:val="22"/>
          <w:szCs w:val="22"/>
        </w:rPr>
        <w:t>L</w:t>
      </w:r>
      <w:r w:rsidRPr="00DB3A77">
        <w:rPr>
          <w:rFonts w:ascii="Arial" w:hAnsi="Arial" w:cs="Arial"/>
          <w:b/>
          <w:bCs/>
          <w:sz w:val="22"/>
          <w:szCs w:val="22"/>
        </w:rPr>
        <w:t>A</w:t>
      </w:r>
      <w:r w:rsidRPr="00DB3A77">
        <w:rPr>
          <w:rFonts w:ascii="Arial" w:hAnsi="Arial" w:cs="Arial"/>
          <w:b/>
          <w:bCs/>
          <w:spacing w:val="-2"/>
          <w:w w:val="83"/>
          <w:sz w:val="22"/>
          <w:szCs w:val="22"/>
        </w:rPr>
        <w:t>I</w:t>
      </w:r>
      <w:r w:rsidRPr="00DB3A77">
        <w:rPr>
          <w:rFonts w:ascii="Arial" w:hAnsi="Arial" w:cs="Arial"/>
          <w:b/>
          <w:bCs/>
          <w:spacing w:val="2"/>
          <w:sz w:val="22"/>
          <w:szCs w:val="22"/>
        </w:rPr>
        <w:t>N</w:t>
      </w:r>
      <w:r w:rsidRPr="00DB3A77">
        <w:rPr>
          <w:rFonts w:ascii="Arial" w:hAnsi="Arial" w:cs="Arial"/>
          <w:b/>
          <w:bCs/>
          <w:w w:val="99"/>
          <w:sz w:val="22"/>
          <w:szCs w:val="22"/>
        </w:rPr>
        <w:t>T</w:t>
      </w:r>
      <w:r w:rsidRPr="00DB3A77">
        <w:rPr>
          <w:rFonts w:ascii="Arial" w:hAnsi="Arial" w:cs="Arial"/>
          <w:b/>
          <w:bCs/>
          <w:w w:val="119"/>
          <w:sz w:val="22"/>
          <w:szCs w:val="22"/>
        </w:rPr>
        <w:t>S</w:t>
      </w:r>
      <w:r w:rsidRPr="00DB3A77">
        <w:rPr>
          <w:rFonts w:ascii="Arial" w:hAnsi="Arial" w:cs="Arial"/>
          <w:b/>
          <w:bCs/>
          <w:spacing w:val="10"/>
          <w:sz w:val="22"/>
          <w:szCs w:val="22"/>
        </w:rPr>
        <w:t xml:space="preserve"> </w:t>
      </w:r>
      <w:r w:rsidRPr="00DB3A77">
        <w:rPr>
          <w:rFonts w:ascii="Arial" w:hAnsi="Arial" w:cs="Arial"/>
          <w:b/>
          <w:bCs/>
          <w:spacing w:val="-2"/>
          <w:w w:val="119"/>
          <w:sz w:val="22"/>
          <w:szCs w:val="22"/>
        </w:rPr>
        <w:t>P</w:t>
      </w:r>
      <w:r w:rsidRPr="00DB3A77">
        <w:rPr>
          <w:rFonts w:ascii="Arial" w:hAnsi="Arial" w:cs="Arial"/>
          <w:b/>
          <w:bCs/>
          <w:spacing w:val="-3"/>
          <w:w w:val="108"/>
          <w:sz w:val="22"/>
          <w:szCs w:val="22"/>
        </w:rPr>
        <w:t>R</w:t>
      </w:r>
      <w:r w:rsidRPr="00DB3A77">
        <w:rPr>
          <w:rFonts w:ascii="Arial" w:hAnsi="Arial" w:cs="Arial"/>
          <w:b/>
          <w:bCs/>
          <w:w w:val="107"/>
          <w:sz w:val="22"/>
          <w:szCs w:val="22"/>
        </w:rPr>
        <w:t>O</w:t>
      </w:r>
      <w:r w:rsidRPr="00DB3A77">
        <w:rPr>
          <w:rFonts w:ascii="Arial" w:hAnsi="Arial" w:cs="Arial"/>
          <w:b/>
          <w:bCs/>
          <w:spacing w:val="2"/>
          <w:w w:val="108"/>
          <w:sz w:val="22"/>
          <w:szCs w:val="22"/>
        </w:rPr>
        <w:t>C</w:t>
      </w:r>
      <w:r w:rsidRPr="00DB3A77">
        <w:rPr>
          <w:rFonts w:ascii="Arial" w:hAnsi="Arial" w:cs="Arial"/>
          <w:b/>
          <w:bCs/>
          <w:spacing w:val="-2"/>
          <w:w w:val="109"/>
          <w:sz w:val="22"/>
          <w:szCs w:val="22"/>
        </w:rPr>
        <w:t>E</w:t>
      </w:r>
      <w:r w:rsidRPr="00DB3A77">
        <w:rPr>
          <w:rFonts w:ascii="Arial" w:hAnsi="Arial" w:cs="Arial"/>
          <w:b/>
          <w:bCs/>
          <w:sz w:val="22"/>
          <w:szCs w:val="22"/>
        </w:rPr>
        <w:t>D</w:t>
      </w:r>
      <w:r w:rsidRPr="00DB3A77">
        <w:rPr>
          <w:rFonts w:ascii="Arial" w:hAnsi="Arial" w:cs="Arial"/>
          <w:b/>
          <w:bCs/>
          <w:spacing w:val="2"/>
          <w:sz w:val="22"/>
          <w:szCs w:val="22"/>
        </w:rPr>
        <w:t>U</w:t>
      </w:r>
      <w:r w:rsidRPr="00DB3A77">
        <w:rPr>
          <w:rFonts w:ascii="Arial" w:hAnsi="Arial" w:cs="Arial"/>
          <w:b/>
          <w:bCs/>
          <w:spacing w:val="-3"/>
          <w:w w:val="108"/>
          <w:sz w:val="22"/>
          <w:szCs w:val="22"/>
        </w:rPr>
        <w:t>R</w:t>
      </w:r>
      <w:r w:rsidRPr="00DB3A77">
        <w:rPr>
          <w:rFonts w:ascii="Arial" w:hAnsi="Arial" w:cs="Arial"/>
          <w:b/>
          <w:bCs/>
          <w:w w:val="109"/>
          <w:sz w:val="22"/>
          <w:szCs w:val="22"/>
        </w:rPr>
        <w:t>E</w:t>
      </w:r>
    </w:p>
    <w:p w:rsidR="00DB3A77" w:rsidRPr="00DB3A77" w:rsidRDefault="00DB3A77" w:rsidP="00DB3A77">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DB3A77">
        <w:rPr>
          <w:rFonts w:ascii="Arial" w:hAnsi="Arial" w:cs="Arial"/>
          <w:spacing w:val="-1"/>
          <w:sz w:val="22"/>
          <w:szCs w:val="22"/>
        </w:rPr>
        <w:t>W</w:t>
      </w:r>
      <w:r w:rsidRPr="00DB3A77">
        <w:rPr>
          <w:rFonts w:ascii="Arial" w:hAnsi="Arial" w:cs="Arial"/>
          <w:sz w:val="22"/>
          <w:szCs w:val="22"/>
        </w:rPr>
        <w:t>e</w:t>
      </w:r>
      <w:r w:rsidRPr="00DB3A77">
        <w:rPr>
          <w:rFonts w:ascii="Arial" w:hAnsi="Arial" w:cs="Arial"/>
          <w:spacing w:val="29"/>
          <w:sz w:val="22"/>
          <w:szCs w:val="22"/>
        </w:rPr>
        <w:t xml:space="preserve"> </w:t>
      </w:r>
      <w:r w:rsidRPr="00DB3A77">
        <w:rPr>
          <w:rFonts w:ascii="Arial" w:hAnsi="Arial" w:cs="Arial"/>
          <w:spacing w:val="-1"/>
          <w:w w:val="124"/>
          <w:sz w:val="22"/>
          <w:szCs w:val="22"/>
        </w:rPr>
        <w:t>a</w:t>
      </w:r>
      <w:r w:rsidRPr="00DB3A77">
        <w:rPr>
          <w:rFonts w:ascii="Arial" w:hAnsi="Arial" w:cs="Arial"/>
          <w:spacing w:val="2"/>
          <w:w w:val="79"/>
          <w:sz w:val="22"/>
          <w:szCs w:val="22"/>
        </w:rPr>
        <w:t>l</w:t>
      </w:r>
      <w:r w:rsidRPr="00DB3A77">
        <w:rPr>
          <w:rFonts w:ascii="Arial" w:hAnsi="Arial" w:cs="Arial"/>
          <w:w w:val="99"/>
          <w:sz w:val="22"/>
          <w:szCs w:val="22"/>
        </w:rPr>
        <w:t>w</w:t>
      </w:r>
      <w:r w:rsidRPr="00DB3A77">
        <w:rPr>
          <w:rFonts w:ascii="Arial" w:hAnsi="Arial" w:cs="Arial"/>
          <w:spacing w:val="-1"/>
          <w:w w:val="124"/>
          <w:sz w:val="22"/>
          <w:szCs w:val="22"/>
        </w:rPr>
        <w:t>a</w:t>
      </w:r>
      <w:r w:rsidRPr="00DB3A77">
        <w:rPr>
          <w:rFonts w:ascii="Arial" w:hAnsi="Arial" w:cs="Arial"/>
          <w:w w:val="99"/>
          <w:sz w:val="22"/>
          <w:szCs w:val="22"/>
        </w:rPr>
        <w:t>y</w:t>
      </w:r>
      <w:r w:rsidRPr="00DB3A77">
        <w:rPr>
          <w:rFonts w:ascii="Arial" w:hAnsi="Arial" w:cs="Arial"/>
          <w:w w:val="128"/>
          <w:sz w:val="22"/>
          <w:szCs w:val="22"/>
        </w:rPr>
        <w:t>s</w:t>
      </w:r>
      <w:r w:rsidRPr="00DB3A77">
        <w:rPr>
          <w:rFonts w:ascii="Arial" w:hAnsi="Arial" w:cs="Arial"/>
          <w:spacing w:val="2"/>
          <w:sz w:val="22"/>
          <w:szCs w:val="22"/>
        </w:rPr>
        <w:t xml:space="preserve"> </w:t>
      </w:r>
      <w:r w:rsidRPr="00DB3A77">
        <w:rPr>
          <w:rFonts w:ascii="Arial" w:hAnsi="Arial" w:cs="Arial"/>
          <w:w w:val="124"/>
          <w:sz w:val="22"/>
          <w:szCs w:val="22"/>
        </w:rPr>
        <w:t>a</w:t>
      </w:r>
      <w:r w:rsidRPr="00DB3A77">
        <w:rPr>
          <w:rFonts w:ascii="Arial" w:hAnsi="Arial" w:cs="Arial"/>
          <w:spacing w:val="2"/>
          <w:w w:val="79"/>
          <w:sz w:val="22"/>
          <w:szCs w:val="22"/>
        </w:rPr>
        <w:t>i</w:t>
      </w:r>
      <w:r w:rsidRPr="00DB3A77">
        <w:rPr>
          <w:rFonts w:ascii="Arial" w:hAnsi="Arial" w:cs="Arial"/>
          <w:w w:val="106"/>
          <w:sz w:val="22"/>
          <w:szCs w:val="22"/>
        </w:rPr>
        <w:t>m</w:t>
      </w:r>
      <w:r w:rsidRPr="00DB3A77">
        <w:rPr>
          <w:rFonts w:ascii="Arial" w:hAnsi="Arial" w:cs="Arial"/>
          <w:spacing w:val="4"/>
          <w:sz w:val="22"/>
          <w:szCs w:val="22"/>
        </w:rPr>
        <w:t xml:space="preserve"> </w:t>
      </w:r>
      <w:r w:rsidRPr="00DB3A77">
        <w:rPr>
          <w:rFonts w:ascii="Arial" w:hAnsi="Arial" w:cs="Arial"/>
          <w:spacing w:val="-2"/>
          <w:sz w:val="22"/>
          <w:szCs w:val="22"/>
        </w:rPr>
        <w:t>t</w:t>
      </w:r>
      <w:r w:rsidRPr="00DB3A77">
        <w:rPr>
          <w:rFonts w:ascii="Arial" w:hAnsi="Arial" w:cs="Arial"/>
          <w:sz w:val="22"/>
          <w:szCs w:val="22"/>
        </w:rPr>
        <w:t>o</w:t>
      </w:r>
      <w:r w:rsidRPr="00DB3A77">
        <w:rPr>
          <w:rFonts w:ascii="Arial" w:hAnsi="Arial" w:cs="Arial"/>
          <w:spacing w:val="14"/>
          <w:sz w:val="22"/>
          <w:szCs w:val="22"/>
        </w:rPr>
        <w:t xml:space="preserve"> </w:t>
      </w:r>
      <w:r w:rsidRPr="00DB3A77">
        <w:rPr>
          <w:rFonts w:ascii="Arial" w:hAnsi="Arial" w:cs="Arial"/>
          <w:sz w:val="22"/>
          <w:szCs w:val="22"/>
        </w:rPr>
        <w:t>m</w:t>
      </w:r>
      <w:r w:rsidRPr="00DB3A77">
        <w:rPr>
          <w:rFonts w:ascii="Arial" w:hAnsi="Arial" w:cs="Arial"/>
          <w:spacing w:val="-1"/>
          <w:sz w:val="22"/>
          <w:szCs w:val="22"/>
        </w:rPr>
        <w:t>e</w:t>
      </w:r>
      <w:r w:rsidRPr="00DB3A77">
        <w:rPr>
          <w:rFonts w:ascii="Arial" w:hAnsi="Arial" w:cs="Arial"/>
          <w:sz w:val="22"/>
          <w:szCs w:val="22"/>
        </w:rPr>
        <w:t>et and</w:t>
      </w:r>
      <w:r w:rsidRPr="00DB3A77">
        <w:rPr>
          <w:rFonts w:ascii="Arial" w:hAnsi="Arial" w:cs="Arial"/>
          <w:spacing w:val="57"/>
          <w:sz w:val="22"/>
          <w:szCs w:val="22"/>
        </w:rPr>
        <w:t xml:space="preserve"> </w:t>
      </w:r>
      <w:r w:rsidRPr="00DB3A77">
        <w:rPr>
          <w:rFonts w:ascii="Arial" w:hAnsi="Arial" w:cs="Arial"/>
          <w:w w:val="115"/>
          <w:sz w:val="22"/>
          <w:szCs w:val="22"/>
        </w:rPr>
        <w:t>exceed</w:t>
      </w:r>
      <w:r w:rsidRPr="00DB3A77">
        <w:rPr>
          <w:rFonts w:ascii="Arial" w:hAnsi="Arial" w:cs="Arial"/>
          <w:spacing w:val="-8"/>
          <w:w w:val="115"/>
          <w:sz w:val="22"/>
          <w:szCs w:val="22"/>
        </w:rPr>
        <w:t xml:space="preserve"> </w:t>
      </w:r>
      <w:r w:rsidRPr="00DB3A77">
        <w:rPr>
          <w:rFonts w:ascii="Arial" w:hAnsi="Arial" w:cs="Arial"/>
          <w:sz w:val="22"/>
          <w:szCs w:val="22"/>
        </w:rPr>
        <w:t>your</w:t>
      </w:r>
      <w:r w:rsidRPr="00DB3A77">
        <w:rPr>
          <w:rFonts w:ascii="Arial" w:hAnsi="Arial" w:cs="Arial"/>
          <w:spacing w:val="25"/>
          <w:sz w:val="22"/>
          <w:szCs w:val="22"/>
        </w:rPr>
        <w:t xml:space="preserve"> </w:t>
      </w:r>
      <w:r w:rsidRPr="00DB3A77">
        <w:rPr>
          <w:rFonts w:ascii="Arial" w:hAnsi="Arial" w:cs="Arial"/>
          <w:w w:val="124"/>
          <w:sz w:val="22"/>
          <w:szCs w:val="22"/>
        </w:rPr>
        <w:t>e</w:t>
      </w:r>
      <w:r w:rsidRPr="00DB3A77">
        <w:rPr>
          <w:rFonts w:ascii="Arial" w:hAnsi="Arial" w:cs="Arial"/>
          <w:spacing w:val="-2"/>
          <w:w w:val="99"/>
          <w:sz w:val="22"/>
          <w:szCs w:val="22"/>
        </w:rPr>
        <w:t>x</w:t>
      </w:r>
      <w:r w:rsidRPr="00DB3A77">
        <w:rPr>
          <w:rFonts w:ascii="Arial" w:hAnsi="Arial" w:cs="Arial"/>
          <w:w w:val="110"/>
          <w:sz w:val="22"/>
          <w:szCs w:val="22"/>
        </w:rPr>
        <w:t>p</w:t>
      </w:r>
      <w:r w:rsidRPr="00DB3A77">
        <w:rPr>
          <w:rFonts w:ascii="Arial" w:hAnsi="Arial" w:cs="Arial"/>
          <w:w w:val="124"/>
          <w:sz w:val="22"/>
          <w:szCs w:val="22"/>
        </w:rPr>
        <w:t>e</w:t>
      </w:r>
      <w:r w:rsidRPr="00DB3A77">
        <w:rPr>
          <w:rFonts w:ascii="Arial" w:hAnsi="Arial" w:cs="Arial"/>
          <w:w w:val="112"/>
          <w:sz w:val="22"/>
          <w:szCs w:val="22"/>
        </w:rPr>
        <w:t>c</w:t>
      </w:r>
      <w:r w:rsidRPr="00DB3A77">
        <w:rPr>
          <w:rFonts w:ascii="Arial" w:hAnsi="Arial" w:cs="Arial"/>
          <w:w w:val="99"/>
          <w:sz w:val="22"/>
          <w:szCs w:val="22"/>
        </w:rPr>
        <w:t>t</w:t>
      </w:r>
      <w:r w:rsidRPr="00DB3A77">
        <w:rPr>
          <w:rFonts w:ascii="Arial" w:hAnsi="Arial" w:cs="Arial"/>
          <w:w w:val="124"/>
          <w:sz w:val="22"/>
          <w:szCs w:val="22"/>
        </w:rPr>
        <w:t>a</w:t>
      </w:r>
      <w:r w:rsidRPr="00DB3A77">
        <w:rPr>
          <w:rFonts w:ascii="Arial" w:hAnsi="Arial" w:cs="Arial"/>
          <w:spacing w:val="3"/>
          <w:w w:val="99"/>
          <w:sz w:val="22"/>
          <w:szCs w:val="22"/>
        </w:rPr>
        <w:t>t</w:t>
      </w:r>
      <w:r w:rsidRPr="00DB3A77">
        <w:rPr>
          <w:rFonts w:ascii="Arial" w:hAnsi="Arial" w:cs="Arial"/>
          <w:w w:val="79"/>
          <w:sz w:val="22"/>
          <w:szCs w:val="22"/>
        </w:rPr>
        <w:t>i</w:t>
      </w:r>
      <w:r w:rsidRPr="00DB3A77">
        <w:rPr>
          <w:rFonts w:ascii="Arial" w:hAnsi="Arial" w:cs="Arial"/>
          <w:spacing w:val="-1"/>
          <w:w w:val="110"/>
          <w:sz w:val="22"/>
          <w:szCs w:val="22"/>
        </w:rPr>
        <w:t>o</w:t>
      </w:r>
      <w:r w:rsidRPr="00DB3A77">
        <w:rPr>
          <w:rFonts w:ascii="Arial" w:hAnsi="Arial" w:cs="Arial"/>
          <w:w w:val="110"/>
          <w:sz w:val="22"/>
          <w:szCs w:val="22"/>
        </w:rPr>
        <w:t>n</w:t>
      </w:r>
      <w:r w:rsidRPr="00DB3A77">
        <w:rPr>
          <w:rFonts w:ascii="Arial" w:hAnsi="Arial" w:cs="Arial"/>
          <w:spacing w:val="2"/>
          <w:sz w:val="22"/>
          <w:szCs w:val="22"/>
        </w:rPr>
        <w:t xml:space="preserve"> </w:t>
      </w:r>
      <w:r w:rsidRPr="00DB3A77">
        <w:rPr>
          <w:rFonts w:ascii="Arial" w:hAnsi="Arial" w:cs="Arial"/>
          <w:w w:val="125"/>
          <w:sz w:val="22"/>
          <w:szCs w:val="22"/>
        </w:rPr>
        <w:t>as</w:t>
      </w:r>
      <w:r w:rsidRPr="00DB3A77">
        <w:rPr>
          <w:rFonts w:ascii="Arial" w:hAnsi="Arial" w:cs="Arial"/>
          <w:spacing w:val="-9"/>
          <w:w w:val="125"/>
          <w:sz w:val="22"/>
          <w:szCs w:val="22"/>
        </w:rPr>
        <w:t xml:space="preserve"> </w:t>
      </w:r>
      <w:r w:rsidRPr="00DB3A77">
        <w:rPr>
          <w:rFonts w:ascii="Arial" w:hAnsi="Arial" w:cs="Arial"/>
          <w:sz w:val="22"/>
          <w:szCs w:val="22"/>
        </w:rPr>
        <w:t>o</w:t>
      </w:r>
      <w:r w:rsidRPr="00DB3A77">
        <w:rPr>
          <w:rFonts w:ascii="Arial" w:hAnsi="Arial" w:cs="Arial"/>
          <w:spacing w:val="-1"/>
          <w:sz w:val="22"/>
          <w:szCs w:val="22"/>
        </w:rPr>
        <w:t>u</w:t>
      </w:r>
      <w:r w:rsidRPr="00DB3A77">
        <w:rPr>
          <w:rFonts w:ascii="Arial" w:hAnsi="Arial" w:cs="Arial"/>
          <w:sz w:val="22"/>
          <w:szCs w:val="22"/>
        </w:rPr>
        <w:t>r</w:t>
      </w:r>
      <w:r w:rsidRPr="00DB3A77">
        <w:rPr>
          <w:rFonts w:ascii="Arial" w:hAnsi="Arial" w:cs="Arial"/>
          <w:spacing w:val="28"/>
          <w:sz w:val="22"/>
          <w:szCs w:val="22"/>
        </w:rPr>
        <w:t xml:space="preserve"> </w:t>
      </w:r>
      <w:r w:rsidRPr="00DB3A77">
        <w:rPr>
          <w:rFonts w:ascii="Arial" w:hAnsi="Arial" w:cs="Arial"/>
          <w:w w:val="99"/>
          <w:sz w:val="22"/>
          <w:szCs w:val="22"/>
        </w:rPr>
        <w:t>well-cherished</w:t>
      </w:r>
      <w:r w:rsidRPr="00DB3A77">
        <w:rPr>
          <w:rFonts w:ascii="Arial" w:hAnsi="Arial" w:cs="Arial"/>
          <w:spacing w:val="5"/>
          <w:sz w:val="22"/>
          <w:szCs w:val="22"/>
        </w:rPr>
        <w:t xml:space="preserve"> </w:t>
      </w:r>
      <w:r w:rsidRPr="00DB3A77">
        <w:rPr>
          <w:rFonts w:ascii="Arial" w:hAnsi="Arial" w:cs="Arial"/>
          <w:w w:val="112"/>
          <w:sz w:val="22"/>
          <w:szCs w:val="22"/>
        </w:rPr>
        <w:t>c</w:t>
      </w:r>
      <w:r w:rsidRPr="00DB3A77">
        <w:rPr>
          <w:rFonts w:ascii="Arial" w:hAnsi="Arial" w:cs="Arial"/>
          <w:w w:val="110"/>
          <w:sz w:val="22"/>
          <w:szCs w:val="22"/>
        </w:rPr>
        <w:t>u</w:t>
      </w:r>
      <w:r w:rsidRPr="00DB3A77">
        <w:rPr>
          <w:rFonts w:ascii="Arial" w:hAnsi="Arial" w:cs="Arial"/>
          <w:w w:val="128"/>
          <w:sz w:val="22"/>
          <w:szCs w:val="22"/>
        </w:rPr>
        <w:t>s</w:t>
      </w:r>
      <w:r w:rsidRPr="00DB3A77">
        <w:rPr>
          <w:rFonts w:ascii="Arial" w:hAnsi="Arial" w:cs="Arial"/>
          <w:w w:val="99"/>
          <w:sz w:val="22"/>
          <w:szCs w:val="22"/>
        </w:rPr>
        <w:t>t</w:t>
      </w:r>
      <w:r w:rsidRPr="00DB3A77">
        <w:rPr>
          <w:rFonts w:ascii="Arial" w:hAnsi="Arial" w:cs="Arial"/>
          <w:w w:val="110"/>
          <w:sz w:val="22"/>
          <w:szCs w:val="22"/>
        </w:rPr>
        <w:t>o</w:t>
      </w:r>
      <w:r w:rsidRPr="00DB3A77">
        <w:rPr>
          <w:rFonts w:ascii="Arial" w:hAnsi="Arial" w:cs="Arial"/>
          <w:spacing w:val="2"/>
          <w:w w:val="106"/>
          <w:sz w:val="22"/>
          <w:szCs w:val="22"/>
        </w:rPr>
        <w:t>m</w:t>
      </w:r>
      <w:r w:rsidRPr="00DB3A77">
        <w:rPr>
          <w:rFonts w:ascii="Arial" w:hAnsi="Arial" w:cs="Arial"/>
          <w:w w:val="124"/>
          <w:sz w:val="22"/>
          <w:szCs w:val="22"/>
        </w:rPr>
        <w:t>e</w:t>
      </w:r>
      <w:r w:rsidRPr="00DB3A77">
        <w:rPr>
          <w:rFonts w:ascii="Arial" w:hAnsi="Arial" w:cs="Arial"/>
          <w:w w:val="99"/>
          <w:sz w:val="22"/>
          <w:szCs w:val="22"/>
        </w:rPr>
        <w:t>r</w:t>
      </w:r>
      <w:r w:rsidRPr="00DB3A77">
        <w:rPr>
          <w:rFonts w:ascii="Arial" w:hAnsi="Arial" w:cs="Arial"/>
          <w:w w:val="110"/>
          <w:sz w:val="22"/>
          <w:szCs w:val="22"/>
        </w:rPr>
        <w:t xml:space="preserve">. </w:t>
      </w:r>
      <w:r w:rsidRPr="00DB3A77">
        <w:rPr>
          <w:rFonts w:ascii="Arial" w:hAnsi="Arial" w:cs="Arial"/>
          <w:sz w:val="22"/>
          <w:szCs w:val="22"/>
        </w:rPr>
        <w:t>Howeve</w:t>
      </w:r>
      <w:r w:rsidRPr="00DB3A77">
        <w:rPr>
          <w:rFonts w:ascii="Arial" w:hAnsi="Arial" w:cs="Arial"/>
          <w:spacing w:val="2"/>
          <w:sz w:val="22"/>
          <w:szCs w:val="22"/>
        </w:rPr>
        <w:t>r</w:t>
      </w:r>
      <w:r w:rsidRPr="00DB3A77">
        <w:rPr>
          <w:rFonts w:ascii="Arial" w:hAnsi="Arial" w:cs="Arial"/>
          <w:sz w:val="22"/>
          <w:szCs w:val="22"/>
        </w:rPr>
        <w:t xml:space="preserve">, </w:t>
      </w:r>
      <w:r w:rsidRPr="00DB3A77">
        <w:rPr>
          <w:rFonts w:ascii="Arial" w:hAnsi="Arial" w:cs="Arial"/>
          <w:spacing w:val="21"/>
          <w:sz w:val="22"/>
          <w:szCs w:val="22"/>
        </w:rPr>
        <w:t>if</w:t>
      </w:r>
      <w:r w:rsidRPr="00DB3A77">
        <w:rPr>
          <w:rFonts w:ascii="Arial" w:hAnsi="Arial" w:cs="Arial"/>
          <w:spacing w:val="30"/>
          <w:w w:val="80"/>
          <w:sz w:val="22"/>
          <w:szCs w:val="22"/>
        </w:rPr>
        <w:t xml:space="preserve"> </w:t>
      </w:r>
      <w:r w:rsidRPr="00DB3A77">
        <w:rPr>
          <w:rFonts w:ascii="Arial" w:hAnsi="Arial" w:cs="Arial"/>
          <w:sz w:val="22"/>
          <w:szCs w:val="22"/>
        </w:rPr>
        <w:t>you</w:t>
      </w:r>
      <w:r w:rsidRPr="00DB3A77">
        <w:rPr>
          <w:rFonts w:ascii="Arial" w:hAnsi="Arial" w:cs="Arial"/>
          <w:spacing w:val="41"/>
          <w:sz w:val="22"/>
          <w:szCs w:val="22"/>
        </w:rPr>
        <w:t xml:space="preserve"> </w:t>
      </w:r>
      <w:r w:rsidRPr="00DB3A77">
        <w:rPr>
          <w:rFonts w:ascii="Arial" w:hAnsi="Arial" w:cs="Arial"/>
          <w:sz w:val="22"/>
          <w:szCs w:val="22"/>
        </w:rPr>
        <w:t>a</w:t>
      </w:r>
      <w:r w:rsidRPr="00DB3A77">
        <w:rPr>
          <w:rFonts w:ascii="Arial" w:hAnsi="Arial" w:cs="Arial"/>
          <w:spacing w:val="2"/>
          <w:sz w:val="22"/>
          <w:szCs w:val="22"/>
        </w:rPr>
        <w:t>r</w:t>
      </w:r>
      <w:r w:rsidRPr="00DB3A77">
        <w:rPr>
          <w:rFonts w:ascii="Arial" w:hAnsi="Arial" w:cs="Arial"/>
          <w:sz w:val="22"/>
          <w:szCs w:val="22"/>
        </w:rPr>
        <w:t xml:space="preserve">e </w:t>
      </w:r>
      <w:r w:rsidRPr="00DB3A77">
        <w:rPr>
          <w:rFonts w:ascii="Arial" w:hAnsi="Arial" w:cs="Arial"/>
          <w:spacing w:val="7"/>
          <w:sz w:val="22"/>
          <w:szCs w:val="22"/>
        </w:rPr>
        <w:t>not</w:t>
      </w:r>
      <w:r w:rsidRPr="00DB3A77">
        <w:rPr>
          <w:rFonts w:ascii="Arial" w:hAnsi="Arial" w:cs="Arial"/>
          <w:spacing w:val="42"/>
          <w:sz w:val="22"/>
          <w:szCs w:val="22"/>
        </w:rPr>
        <w:t xml:space="preserve"> </w:t>
      </w:r>
      <w:r w:rsidRPr="00DB3A77">
        <w:rPr>
          <w:rFonts w:ascii="Arial" w:hAnsi="Arial" w:cs="Arial"/>
          <w:w w:val="128"/>
          <w:sz w:val="22"/>
          <w:szCs w:val="22"/>
        </w:rPr>
        <w:t>s</w:t>
      </w:r>
      <w:r w:rsidRPr="00DB3A77">
        <w:rPr>
          <w:rFonts w:ascii="Arial" w:hAnsi="Arial" w:cs="Arial"/>
          <w:w w:val="124"/>
          <w:sz w:val="22"/>
          <w:szCs w:val="22"/>
        </w:rPr>
        <w:t>a</w:t>
      </w:r>
      <w:r w:rsidRPr="00DB3A77">
        <w:rPr>
          <w:rFonts w:ascii="Arial" w:hAnsi="Arial" w:cs="Arial"/>
          <w:w w:val="99"/>
          <w:sz w:val="22"/>
          <w:szCs w:val="22"/>
        </w:rPr>
        <w:t>t</w:t>
      </w:r>
      <w:r w:rsidRPr="00DB3A77">
        <w:rPr>
          <w:rFonts w:ascii="Arial" w:hAnsi="Arial" w:cs="Arial"/>
          <w:spacing w:val="2"/>
          <w:w w:val="79"/>
          <w:sz w:val="22"/>
          <w:szCs w:val="22"/>
        </w:rPr>
        <w:t>i</w:t>
      </w:r>
      <w:r w:rsidRPr="00DB3A77">
        <w:rPr>
          <w:rFonts w:ascii="Arial" w:hAnsi="Arial" w:cs="Arial"/>
          <w:w w:val="128"/>
          <w:sz w:val="22"/>
          <w:szCs w:val="22"/>
        </w:rPr>
        <w:t>s</w:t>
      </w:r>
      <w:r w:rsidRPr="00DB3A77">
        <w:rPr>
          <w:rFonts w:ascii="Arial" w:hAnsi="Arial" w:cs="Arial"/>
          <w:w w:val="82"/>
          <w:sz w:val="22"/>
          <w:szCs w:val="22"/>
        </w:rPr>
        <w:t>f</w:t>
      </w:r>
      <w:r w:rsidRPr="00DB3A77">
        <w:rPr>
          <w:rFonts w:ascii="Arial" w:hAnsi="Arial" w:cs="Arial"/>
          <w:w w:val="79"/>
          <w:sz w:val="22"/>
          <w:szCs w:val="22"/>
        </w:rPr>
        <w:t>i</w:t>
      </w:r>
      <w:r w:rsidRPr="00DB3A77">
        <w:rPr>
          <w:rFonts w:ascii="Arial" w:hAnsi="Arial" w:cs="Arial"/>
          <w:w w:val="124"/>
          <w:sz w:val="22"/>
          <w:szCs w:val="22"/>
        </w:rPr>
        <w:t>e</w:t>
      </w:r>
      <w:r w:rsidRPr="00DB3A77">
        <w:rPr>
          <w:rFonts w:ascii="Arial" w:hAnsi="Arial" w:cs="Arial"/>
          <w:w w:val="110"/>
          <w:sz w:val="22"/>
          <w:szCs w:val="22"/>
        </w:rPr>
        <w:t>d</w:t>
      </w:r>
      <w:r w:rsidRPr="00DB3A77">
        <w:rPr>
          <w:rFonts w:ascii="Arial" w:hAnsi="Arial" w:cs="Arial"/>
          <w:spacing w:val="17"/>
          <w:sz w:val="22"/>
          <w:szCs w:val="22"/>
        </w:rPr>
        <w:t xml:space="preserve"> </w:t>
      </w:r>
      <w:r w:rsidRPr="00DB3A77">
        <w:rPr>
          <w:rFonts w:ascii="Arial" w:hAnsi="Arial" w:cs="Arial"/>
          <w:w w:val="99"/>
          <w:sz w:val="22"/>
          <w:szCs w:val="22"/>
        </w:rPr>
        <w:t>w</w:t>
      </w:r>
      <w:r w:rsidRPr="00DB3A77">
        <w:rPr>
          <w:rFonts w:ascii="Arial" w:hAnsi="Arial" w:cs="Arial"/>
          <w:w w:val="79"/>
          <w:sz w:val="22"/>
          <w:szCs w:val="22"/>
        </w:rPr>
        <w:t>i</w:t>
      </w:r>
      <w:r w:rsidRPr="00DB3A77">
        <w:rPr>
          <w:rFonts w:ascii="Arial" w:hAnsi="Arial" w:cs="Arial"/>
          <w:w w:val="99"/>
          <w:sz w:val="22"/>
          <w:szCs w:val="22"/>
        </w:rPr>
        <w:t>t</w:t>
      </w:r>
      <w:r w:rsidRPr="00DB3A77">
        <w:rPr>
          <w:rFonts w:ascii="Arial" w:hAnsi="Arial" w:cs="Arial"/>
          <w:w w:val="110"/>
          <w:sz w:val="22"/>
          <w:szCs w:val="22"/>
        </w:rPr>
        <w:t>h</w:t>
      </w:r>
      <w:r w:rsidRPr="00DB3A77">
        <w:rPr>
          <w:rFonts w:ascii="Arial" w:hAnsi="Arial" w:cs="Arial"/>
          <w:spacing w:val="17"/>
          <w:sz w:val="22"/>
          <w:szCs w:val="22"/>
        </w:rPr>
        <w:t xml:space="preserve"> </w:t>
      </w:r>
      <w:r w:rsidRPr="00DB3A77">
        <w:rPr>
          <w:rFonts w:ascii="Arial" w:hAnsi="Arial" w:cs="Arial"/>
          <w:sz w:val="22"/>
          <w:szCs w:val="22"/>
        </w:rPr>
        <w:t>our</w:t>
      </w:r>
      <w:r w:rsidRPr="00DB3A77">
        <w:rPr>
          <w:rFonts w:ascii="Arial" w:hAnsi="Arial" w:cs="Arial"/>
          <w:spacing w:val="43"/>
          <w:sz w:val="22"/>
          <w:szCs w:val="22"/>
        </w:rPr>
        <w:t xml:space="preserve"> </w:t>
      </w:r>
      <w:r w:rsidRPr="00DB3A77">
        <w:rPr>
          <w:rFonts w:ascii="Arial" w:hAnsi="Arial" w:cs="Arial"/>
          <w:w w:val="128"/>
          <w:sz w:val="22"/>
          <w:szCs w:val="22"/>
        </w:rPr>
        <w:t>s</w:t>
      </w:r>
      <w:r w:rsidRPr="00DB3A77">
        <w:rPr>
          <w:rFonts w:ascii="Arial" w:hAnsi="Arial" w:cs="Arial"/>
          <w:spacing w:val="-1"/>
          <w:w w:val="124"/>
          <w:sz w:val="22"/>
          <w:szCs w:val="22"/>
        </w:rPr>
        <w:t>e</w:t>
      </w:r>
      <w:r w:rsidRPr="00DB3A77">
        <w:rPr>
          <w:rFonts w:ascii="Arial" w:hAnsi="Arial" w:cs="Arial"/>
          <w:spacing w:val="2"/>
          <w:w w:val="99"/>
          <w:sz w:val="22"/>
          <w:szCs w:val="22"/>
        </w:rPr>
        <w:t>r</w:t>
      </w:r>
      <w:r w:rsidRPr="00DB3A77">
        <w:rPr>
          <w:rFonts w:ascii="Arial" w:hAnsi="Arial" w:cs="Arial"/>
          <w:w w:val="99"/>
          <w:sz w:val="22"/>
          <w:szCs w:val="22"/>
        </w:rPr>
        <w:t>v</w:t>
      </w:r>
      <w:r w:rsidRPr="00DB3A77">
        <w:rPr>
          <w:rFonts w:ascii="Arial" w:hAnsi="Arial" w:cs="Arial"/>
          <w:w w:val="79"/>
          <w:sz w:val="22"/>
          <w:szCs w:val="22"/>
        </w:rPr>
        <w:t>i</w:t>
      </w:r>
      <w:r w:rsidRPr="00DB3A77">
        <w:rPr>
          <w:rFonts w:ascii="Arial" w:hAnsi="Arial" w:cs="Arial"/>
          <w:w w:val="112"/>
          <w:sz w:val="22"/>
          <w:szCs w:val="22"/>
        </w:rPr>
        <w:t>c</w:t>
      </w:r>
      <w:r w:rsidRPr="00DB3A77">
        <w:rPr>
          <w:rFonts w:ascii="Arial" w:hAnsi="Arial" w:cs="Arial"/>
          <w:w w:val="124"/>
          <w:sz w:val="22"/>
          <w:szCs w:val="22"/>
        </w:rPr>
        <w:t>e</w:t>
      </w:r>
      <w:r w:rsidRPr="00DB3A77">
        <w:rPr>
          <w:rFonts w:ascii="Arial" w:hAnsi="Arial" w:cs="Arial"/>
          <w:w w:val="110"/>
          <w:sz w:val="22"/>
          <w:szCs w:val="22"/>
        </w:rPr>
        <w:t>,</w:t>
      </w:r>
      <w:r w:rsidRPr="00DB3A77">
        <w:rPr>
          <w:rFonts w:ascii="Arial" w:hAnsi="Arial" w:cs="Arial"/>
          <w:spacing w:val="17"/>
          <w:sz w:val="22"/>
          <w:szCs w:val="22"/>
        </w:rPr>
        <w:t xml:space="preserve"> </w:t>
      </w:r>
      <w:r w:rsidRPr="00DB3A77">
        <w:rPr>
          <w:rFonts w:ascii="Arial" w:hAnsi="Arial" w:cs="Arial"/>
          <w:sz w:val="22"/>
          <w:szCs w:val="22"/>
        </w:rPr>
        <w:t>you</w:t>
      </w:r>
      <w:r w:rsidRPr="00DB3A77">
        <w:rPr>
          <w:rFonts w:ascii="Arial" w:hAnsi="Arial" w:cs="Arial"/>
          <w:spacing w:val="41"/>
          <w:sz w:val="22"/>
          <w:szCs w:val="22"/>
        </w:rPr>
        <w:t xml:space="preserve"> </w:t>
      </w:r>
      <w:r w:rsidRPr="00DB3A77">
        <w:rPr>
          <w:rFonts w:ascii="Arial" w:hAnsi="Arial" w:cs="Arial"/>
          <w:spacing w:val="2"/>
          <w:sz w:val="22"/>
          <w:szCs w:val="22"/>
        </w:rPr>
        <w:t>m</w:t>
      </w:r>
      <w:r w:rsidRPr="00DB3A77">
        <w:rPr>
          <w:rFonts w:ascii="Arial" w:hAnsi="Arial" w:cs="Arial"/>
          <w:sz w:val="22"/>
          <w:szCs w:val="22"/>
        </w:rPr>
        <w:t>ay</w:t>
      </w:r>
      <w:r w:rsidRPr="00DB3A77">
        <w:rPr>
          <w:rFonts w:ascii="Arial" w:hAnsi="Arial" w:cs="Arial"/>
          <w:spacing w:val="54"/>
          <w:sz w:val="22"/>
          <w:szCs w:val="22"/>
        </w:rPr>
        <w:t xml:space="preserve"> </w:t>
      </w:r>
      <w:r w:rsidRPr="00DB3A77">
        <w:rPr>
          <w:rFonts w:ascii="Arial" w:hAnsi="Arial" w:cs="Arial"/>
          <w:w w:val="79"/>
          <w:sz w:val="22"/>
          <w:szCs w:val="22"/>
        </w:rPr>
        <w:t>l</w:t>
      </w:r>
      <w:r w:rsidRPr="00DB3A77">
        <w:rPr>
          <w:rFonts w:ascii="Arial" w:hAnsi="Arial" w:cs="Arial"/>
          <w:w w:val="110"/>
          <w:sz w:val="22"/>
          <w:szCs w:val="22"/>
        </w:rPr>
        <w:t>od</w:t>
      </w:r>
      <w:r w:rsidRPr="00DB3A77">
        <w:rPr>
          <w:rFonts w:ascii="Arial" w:hAnsi="Arial" w:cs="Arial"/>
          <w:spacing w:val="-1"/>
          <w:w w:val="110"/>
          <w:sz w:val="22"/>
          <w:szCs w:val="22"/>
        </w:rPr>
        <w:t>g</w:t>
      </w:r>
      <w:r w:rsidRPr="00DB3A77">
        <w:rPr>
          <w:rFonts w:ascii="Arial" w:hAnsi="Arial" w:cs="Arial"/>
          <w:w w:val="124"/>
          <w:sz w:val="22"/>
          <w:szCs w:val="22"/>
        </w:rPr>
        <w:t>e</w:t>
      </w:r>
      <w:r w:rsidRPr="00DB3A77">
        <w:rPr>
          <w:rFonts w:ascii="Arial" w:hAnsi="Arial" w:cs="Arial"/>
          <w:spacing w:val="17"/>
          <w:sz w:val="22"/>
          <w:szCs w:val="22"/>
        </w:rPr>
        <w:t xml:space="preserve"> </w:t>
      </w:r>
      <w:r w:rsidRPr="00DB3A77">
        <w:rPr>
          <w:rFonts w:ascii="Arial" w:hAnsi="Arial" w:cs="Arial"/>
          <w:sz w:val="22"/>
          <w:szCs w:val="22"/>
        </w:rPr>
        <w:t>your</w:t>
      </w:r>
      <w:r w:rsidRPr="00DB3A77">
        <w:rPr>
          <w:rFonts w:ascii="Arial" w:hAnsi="Arial" w:cs="Arial"/>
          <w:spacing w:val="42"/>
          <w:sz w:val="22"/>
          <w:szCs w:val="22"/>
        </w:rPr>
        <w:t xml:space="preserve"> </w:t>
      </w:r>
      <w:r w:rsidRPr="00DB3A77">
        <w:rPr>
          <w:rFonts w:ascii="Arial" w:hAnsi="Arial" w:cs="Arial"/>
          <w:w w:val="112"/>
          <w:sz w:val="22"/>
          <w:szCs w:val="22"/>
        </w:rPr>
        <w:t>c</w:t>
      </w:r>
      <w:r w:rsidRPr="00DB3A77">
        <w:rPr>
          <w:rFonts w:ascii="Arial" w:hAnsi="Arial" w:cs="Arial"/>
          <w:w w:val="110"/>
          <w:sz w:val="22"/>
          <w:szCs w:val="22"/>
        </w:rPr>
        <w:t>o</w:t>
      </w:r>
      <w:r w:rsidRPr="00DB3A77">
        <w:rPr>
          <w:rFonts w:ascii="Arial" w:hAnsi="Arial" w:cs="Arial"/>
          <w:spacing w:val="2"/>
          <w:w w:val="106"/>
          <w:sz w:val="22"/>
          <w:szCs w:val="22"/>
        </w:rPr>
        <w:t>m</w:t>
      </w:r>
      <w:r w:rsidRPr="00DB3A77">
        <w:rPr>
          <w:rFonts w:ascii="Arial" w:hAnsi="Arial" w:cs="Arial"/>
          <w:w w:val="110"/>
          <w:sz w:val="22"/>
          <w:szCs w:val="22"/>
        </w:rPr>
        <w:t>p</w:t>
      </w:r>
      <w:r w:rsidRPr="00DB3A77">
        <w:rPr>
          <w:rFonts w:ascii="Arial" w:hAnsi="Arial" w:cs="Arial"/>
          <w:w w:val="79"/>
          <w:sz w:val="22"/>
          <w:szCs w:val="22"/>
        </w:rPr>
        <w:t>l</w:t>
      </w:r>
      <w:r w:rsidRPr="00DB3A77">
        <w:rPr>
          <w:rFonts w:ascii="Arial" w:hAnsi="Arial" w:cs="Arial"/>
          <w:w w:val="124"/>
          <w:sz w:val="22"/>
          <w:szCs w:val="22"/>
        </w:rPr>
        <w:t>a</w:t>
      </w:r>
      <w:r w:rsidRPr="00DB3A77">
        <w:rPr>
          <w:rFonts w:ascii="Arial" w:hAnsi="Arial" w:cs="Arial"/>
          <w:w w:val="79"/>
          <w:sz w:val="22"/>
          <w:szCs w:val="22"/>
        </w:rPr>
        <w:t>i</w:t>
      </w:r>
      <w:r w:rsidRPr="00DB3A77">
        <w:rPr>
          <w:rFonts w:ascii="Arial" w:hAnsi="Arial" w:cs="Arial"/>
          <w:w w:val="110"/>
          <w:sz w:val="22"/>
          <w:szCs w:val="22"/>
        </w:rPr>
        <w:t>n</w:t>
      </w:r>
      <w:r w:rsidRPr="00DB3A77">
        <w:rPr>
          <w:rFonts w:ascii="Arial" w:hAnsi="Arial" w:cs="Arial"/>
          <w:w w:val="99"/>
          <w:sz w:val="22"/>
          <w:szCs w:val="22"/>
        </w:rPr>
        <w:t>t</w:t>
      </w:r>
      <w:r w:rsidRPr="00DB3A77">
        <w:rPr>
          <w:rFonts w:ascii="Arial" w:hAnsi="Arial" w:cs="Arial"/>
          <w:w w:val="128"/>
          <w:sz w:val="22"/>
          <w:szCs w:val="22"/>
        </w:rPr>
        <w:t>s</w:t>
      </w:r>
      <w:r w:rsidRPr="00DB3A77">
        <w:rPr>
          <w:rFonts w:ascii="Arial" w:hAnsi="Arial" w:cs="Arial"/>
          <w:spacing w:val="17"/>
          <w:sz w:val="22"/>
          <w:szCs w:val="22"/>
        </w:rPr>
        <w:t xml:space="preserve"> </w:t>
      </w:r>
      <w:r w:rsidRPr="00DB3A77">
        <w:rPr>
          <w:rFonts w:ascii="Arial" w:hAnsi="Arial" w:cs="Arial"/>
          <w:w w:val="99"/>
          <w:sz w:val="22"/>
          <w:szCs w:val="22"/>
        </w:rPr>
        <w:t>t</w:t>
      </w:r>
      <w:r w:rsidRPr="00DB3A77">
        <w:rPr>
          <w:rFonts w:ascii="Arial" w:hAnsi="Arial" w:cs="Arial"/>
          <w:w w:val="110"/>
          <w:sz w:val="22"/>
          <w:szCs w:val="22"/>
        </w:rPr>
        <w:t xml:space="preserve">o </w:t>
      </w:r>
      <w:r w:rsidRPr="00DB3A77">
        <w:rPr>
          <w:rFonts w:ascii="Arial" w:hAnsi="Arial" w:cs="Arial"/>
          <w:w w:val="117"/>
          <w:sz w:val="22"/>
          <w:szCs w:val="22"/>
        </w:rPr>
        <w:t>us</w:t>
      </w:r>
      <w:r w:rsidRPr="00DB3A77">
        <w:rPr>
          <w:rFonts w:ascii="Arial" w:hAnsi="Arial" w:cs="Arial"/>
          <w:spacing w:val="-2"/>
          <w:w w:val="117"/>
          <w:sz w:val="22"/>
          <w:szCs w:val="22"/>
        </w:rPr>
        <w:t xml:space="preserve"> </w:t>
      </w:r>
      <w:r w:rsidRPr="00DB3A77">
        <w:rPr>
          <w:rFonts w:ascii="Arial" w:hAnsi="Arial" w:cs="Arial"/>
          <w:w w:val="79"/>
          <w:sz w:val="22"/>
          <w:szCs w:val="22"/>
        </w:rPr>
        <w:t>i</w:t>
      </w:r>
      <w:r w:rsidRPr="00DB3A77">
        <w:rPr>
          <w:rFonts w:ascii="Arial" w:hAnsi="Arial" w:cs="Arial"/>
          <w:w w:val="110"/>
          <w:sz w:val="22"/>
          <w:szCs w:val="22"/>
        </w:rPr>
        <w:t>n</w:t>
      </w:r>
      <w:r w:rsidRPr="00DB3A77">
        <w:rPr>
          <w:rFonts w:ascii="Arial" w:hAnsi="Arial" w:cs="Arial"/>
          <w:spacing w:val="7"/>
          <w:sz w:val="22"/>
          <w:szCs w:val="22"/>
        </w:rPr>
        <w:t xml:space="preserve"> </w:t>
      </w:r>
      <w:r w:rsidRPr="00DB3A77">
        <w:rPr>
          <w:rFonts w:ascii="Arial" w:hAnsi="Arial" w:cs="Arial"/>
          <w:spacing w:val="2"/>
          <w:w w:val="99"/>
          <w:sz w:val="22"/>
          <w:szCs w:val="22"/>
        </w:rPr>
        <w:t>w</w:t>
      </w:r>
      <w:r w:rsidRPr="00DB3A77">
        <w:rPr>
          <w:rFonts w:ascii="Arial" w:hAnsi="Arial" w:cs="Arial"/>
          <w:w w:val="99"/>
          <w:sz w:val="22"/>
          <w:szCs w:val="22"/>
        </w:rPr>
        <w:t>r</w:t>
      </w:r>
      <w:r w:rsidRPr="00DB3A77">
        <w:rPr>
          <w:rFonts w:ascii="Arial" w:hAnsi="Arial" w:cs="Arial"/>
          <w:w w:val="79"/>
          <w:sz w:val="22"/>
          <w:szCs w:val="22"/>
        </w:rPr>
        <w:t>i</w:t>
      </w:r>
      <w:r w:rsidRPr="00DB3A77">
        <w:rPr>
          <w:rFonts w:ascii="Arial" w:hAnsi="Arial" w:cs="Arial"/>
          <w:w w:val="99"/>
          <w:sz w:val="22"/>
          <w:szCs w:val="22"/>
        </w:rPr>
        <w:t>t</w:t>
      </w:r>
      <w:r w:rsidRPr="00DB3A77">
        <w:rPr>
          <w:rFonts w:ascii="Arial" w:hAnsi="Arial" w:cs="Arial"/>
          <w:w w:val="79"/>
          <w:sz w:val="22"/>
          <w:szCs w:val="22"/>
        </w:rPr>
        <w:t>i</w:t>
      </w:r>
      <w:r w:rsidRPr="00DB3A77">
        <w:rPr>
          <w:rFonts w:ascii="Arial" w:hAnsi="Arial" w:cs="Arial"/>
          <w:w w:val="110"/>
          <w:sz w:val="22"/>
          <w:szCs w:val="22"/>
        </w:rPr>
        <w:t>ng</w:t>
      </w:r>
      <w:r w:rsidRPr="00DB3A77">
        <w:rPr>
          <w:rFonts w:ascii="Arial" w:hAnsi="Arial" w:cs="Arial"/>
          <w:spacing w:val="7"/>
          <w:sz w:val="22"/>
          <w:szCs w:val="22"/>
        </w:rPr>
        <w:t xml:space="preserve"> </w:t>
      </w:r>
      <w:r w:rsidRPr="00DB3A77">
        <w:rPr>
          <w:rFonts w:ascii="Arial" w:hAnsi="Arial" w:cs="Arial"/>
          <w:sz w:val="22"/>
          <w:szCs w:val="22"/>
        </w:rPr>
        <w:t>th</w:t>
      </w:r>
      <w:r w:rsidRPr="00DB3A77">
        <w:rPr>
          <w:rFonts w:ascii="Arial" w:hAnsi="Arial" w:cs="Arial"/>
          <w:spacing w:val="2"/>
          <w:sz w:val="22"/>
          <w:szCs w:val="22"/>
        </w:rPr>
        <w:t>r</w:t>
      </w:r>
      <w:r w:rsidRPr="00DB3A77">
        <w:rPr>
          <w:rFonts w:ascii="Arial" w:hAnsi="Arial" w:cs="Arial"/>
          <w:sz w:val="22"/>
          <w:szCs w:val="22"/>
        </w:rPr>
        <w:t xml:space="preserve">ough </w:t>
      </w:r>
      <w:r w:rsidRPr="00DB3A77">
        <w:rPr>
          <w:rFonts w:ascii="Arial" w:hAnsi="Arial" w:cs="Arial"/>
          <w:spacing w:val="8"/>
          <w:sz w:val="22"/>
          <w:szCs w:val="22"/>
        </w:rPr>
        <w:t>your</w:t>
      </w:r>
      <w:r w:rsidRPr="00DB3A77">
        <w:rPr>
          <w:rFonts w:ascii="Arial" w:hAnsi="Arial" w:cs="Arial"/>
          <w:spacing w:val="31"/>
          <w:sz w:val="22"/>
          <w:szCs w:val="22"/>
        </w:rPr>
        <w:t xml:space="preserve"> </w:t>
      </w:r>
      <w:r w:rsidRPr="00DB3A77">
        <w:rPr>
          <w:rFonts w:ascii="Arial" w:hAnsi="Arial" w:cs="Arial"/>
          <w:spacing w:val="-1"/>
          <w:sz w:val="22"/>
          <w:szCs w:val="22"/>
        </w:rPr>
        <w:t>B</w:t>
      </w:r>
      <w:r w:rsidRPr="00DB3A77">
        <w:rPr>
          <w:rFonts w:ascii="Arial" w:hAnsi="Arial" w:cs="Arial"/>
          <w:spacing w:val="2"/>
          <w:sz w:val="22"/>
          <w:szCs w:val="22"/>
        </w:rPr>
        <w:t>r</w:t>
      </w:r>
      <w:r w:rsidRPr="00DB3A77">
        <w:rPr>
          <w:rFonts w:ascii="Arial" w:hAnsi="Arial" w:cs="Arial"/>
          <w:sz w:val="22"/>
          <w:szCs w:val="22"/>
        </w:rPr>
        <w:t>oke</w:t>
      </w:r>
      <w:r w:rsidRPr="00DB3A77">
        <w:rPr>
          <w:rFonts w:ascii="Arial" w:hAnsi="Arial" w:cs="Arial"/>
          <w:spacing w:val="2"/>
          <w:sz w:val="22"/>
          <w:szCs w:val="22"/>
        </w:rPr>
        <w:t>r</w:t>
      </w:r>
      <w:r w:rsidRPr="00DB3A77">
        <w:rPr>
          <w:rFonts w:ascii="Arial" w:hAnsi="Arial" w:cs="Arial"/>
          <w:sz w:val="22"/>
          <w:szCs w:val="22"/>
        </w:rPr>
        <w:t xml:space="preserve">/Agent </w:t>
      </w:r>
      <w:r w:rsidRPr="00DB3A77">
        <w:rPr>
          <w:rFonts w:ascii="Arial" w:hAnsi="Arial" w:cs="Arial"/>
          <w:spacing w:val="13"/>
          <w:sz w:val="22"/>
          <w:szCs w:val="22"/>
        </w:rPr>
        <w:t>or</w:t>
      </w:r>
      <w:r w:rsidRPr="00DB3A77">
        <w:rPr>
          <w:rFonts w:ascii="Arial" w:hAnsi="Arial" w:cs="Arial"/>
          <w:spacing w:val="19"/>
          <w:sz w:val="22"/>
          <w:szCs w:val="22"/>
        </w:rPr>
        <w:t xml:space="preserve"> </w:t>
      </w:r>
      <w:r w:rsidRPr="00DB3A77">
        <w:rPr>
          <w:rFonts w:ascii="Arial" w:hAnsi="Arial" w:cs="Arial"/>
          <w:w w:val="110"/>
          <w:sz w:val="22"/>
          <w:szCs w:val="22"/>
        </w:rPr>
        <w:t>d</w:t>
      </w:r>
      <w:r w:rsidRPr="00DB3A77">
        <w:rPr>
          <w:rFonts w:ascii="Arial" w:hAnsi="Arial" w:cs="Arial"/>
          <w:spacing w:val="-3"/>
          <w:w w:val="79"/>
          <w:sz w:val="22"/>
          <w:szCs w:val="22"/>
        </w:rPr>
        <w:t>i</w:t>
      </w:r>
      <w:r w:rsidRPr="00DB3A77">
        <w:rPr>
          <w:rFonts w:ascii="Arial" w:hAnsi="Arial" w:cs="Arial"/>
          <w:spacing w:val="2"/>
          <w:w w:val="99"/>
          <w:sz w:val="22"/>
          <w:szCs w:val="22"/>
        </w:rPr>
        <w:t>r</w:t>
      </w:r>
      <w:r w:rsidRPr="00DB3A77">
        <w:rPr>
          <w:rFonts w:ascii="Arial" w:hAnsi="Arial" w:cs="Arial"/>
          <w:w w:val="124"/>
          <w:sz w:val="22"/>
          <w:szCs w:val="22"/>
        </w:rPr>
        <w:t>e</w:t>
      </w:r>
      <w:r w:rsidRPr="00DB3A77">
        <w:rPr>
          <w:rFonts w:ascii="Arial" w:hAnsi="Arial" w:cs="Arial"/>
          <w:w w:val="112"/>
          <w:sz w:val="22"/>
          <w:szCs w:val="22"/>
        </w:rPr>
        <w:t>c</w:t>
      </w:r>
      <w:r w:rsidRPr="00DB3A77">
        <w:rPr>
          <w:rFonts w:ascii="Arial" w:hAnsi="Arial" w:cs="Arial"/>
          <w:w w:val="99"/>
          <w:sz w:val="22"/>
          <w:szCs w:val="22"/>
        </w:rPr>
        <w:t>t</w:t>
      </w:r>
      <w:r w:rsidRPr="00DB3A77">
        <w:rPr>
          <w:rFonts w:ascii="Arial" w:hAnsi="Arial" w:cs="Arial"/>
          <w:w w:val="79"/>
          <w:sz w:val="22"/>
          <w:szCs w:val="22"/>
        </w:rPr>
        <w:t>l</w:t>
      </w:r>
      <w:r w:rsidRPr="00DB3A77">
        <w:rPr>
          <w:rFonts w:ascii="Arial" w:hAnsi="Arial" w:cs="Arial"/>
          <w:w w:val="99"/>
          <w:sz w:val="22"/>
          <w:szCs w:val="22"/>
        </w:rPr>
        <w:t>y</w:t>
      </w:r>
      <w:r w:rsidRPr="00DB3A77">
        <w:rPr>
          <w:rFonts w:ascii="Arial" w:hAnsi="Arial" w:cs="Arial"/>
          <w:spacing w:val="7"/>
          <w:sz w:val="22"/>
          <w:szCs w:val="22"/>
        </w:rPr>
        <w:t xml:space="preserve"> </w:t>
      </w:r>
      <w:r w:rsidRPr="00DB3A77">
        <w:rPr>
          <w:rFonts w:ascii="Arial" w:hAnsi="Arial" w:cs="Arial"/>
          <w:spacing w:val="1"/>
          <w:w w:val="75"/>
          <w:sz w:val="22"/>
          <w:szCs w:val="22"/>
        </w:rPr>
        <w:t>{</w:t>
      </w:r>
      <w:r w:rsidRPr="00DB3A77">
        <w:rPr>
          <w:rFonts w:ascii="Arial" w:hAnsi="Arial" w:cs="Arial"/>
          <w:w w:val="75"/>
          <w:sz w:val="22"/>
          <w:szCs w:val="22"/>
        </w:rPr>
        <w:t>if</w:t>
      </w:r>
      <w:r w:rsidRPr="00DB3A77">
        <w:rPr>
          <w:rFonts w:ascii="Arial" w:hAnsi="Arial" w:cs="Arial"/>
          <w:spacing w:val="25"/>
          <w:w w:val="75"/>
          <w:sz w:val="22"/>
          <w:szCs w:val="22"/>
        </w:rPr>
        <w:t xml:space="preserve"> </w:t>
      </w:r>
      <w:r w:rsidRPr="00DB3A77">
        <w:rPr>
          <w:rFonts w:ascii="Arial" w:hAnsi="Arial" w:cs="Arial"/>
          <w:sz w:val="22"/>
          <w:szCs w:val="22"/>
        </w:rPr>
        <w:t>the</w:t>
      </w:r>
      <w:r w:rsidRPr="00DB3A77">
        <w:rPr>
          <w:rFonts w:ascii="Arial" w:hAnsi="Arial" w:cs="Arial"/>
          <w:spacing w:val="2"/>
          <w:sz w:val="22"/>
          <w:szCs w:val="22"/>
        </w:rPr>
        <w:t>r</w:t>
      </w:r>
      <w:r w:rsidRPr="00DB3A77">
        <w:rPr>
          <w:rFonts w:ascii="Arial" w:hAnsi="Arial" w:cs="Arial"/>
          <w:sz w:val="22"/>
          <w:szCs w:val="22"/>
        </w:rPr>
        <w:t xml:space="preserve">e </w:t>
      </w:r>
      <w:r w:rsidRPr="00DB3A77">
        <w:rPr>
          <w:rFonts w:ascii="Arial" w:hAnsi="Arial" w:cs="Arial"/>
          <w:spacing w:val="9"/>
          <w:sz w:val="22"/>
          <w:szCs w:val="22"/>
        </w:rPr>
        <w:t>is</w:t>
      </w:r>
      <w:r w:rsidRPr="00DB3A77">
        <w:rPr>
          <w:rFonts w:ascii="Arial" w:hAnsi="Arial" w:cs="Arial"/>
          <w:spacing w:val="7"/>
          <w:sz w:val="22"/>
          <w:szCs w:val="22"/>
        </w:rPr>
        <w:t xml:space="preserve"> </w:t>
      </w:r>
      <w:r w:rsidRPr="00DB3A77">
        <w:rPr>
          <w:rFonts w:ascii="Arial" w:hAnsi="Arial" w:cs="Arial"/>
          <w:sz w:val="22"/>
          <w:szCs w:val="22"/>
        </w:rPr>
        <w:t>no</w:t>
      </w:r>
      <w:r w:rsidRPr="00DB3A77">
        <w:rPr>
          <w:rFonts w:ascii="Arial" w:hAnsi="Arial" w:cs="Arial"/>
          <w:spacing w:val="32"/>
          <w:sz w:val="22"/>
          <w:szCs w:val="22"/>
        </w:rPr>
        <w:t xml:space="preserve"> </w:t>
      </w:r>
      <w:r w:rsidRPr="00DB3A77">
        <w:rPr>
          <w:rFonts w:ascii="Arial" w:hAnsi="Arial" w:cs="Arial"/>
          <w:w w:val="99"/>
          <w:sz w:val="22"/>
          <w:szCs w:val="22"/>
        </w:rPr>
        <w:t>Br</w:t>
      </w:r>
      <w:r w:rsidRPr="00DB3A77">
        <w:rPr>
          <w:rFonts w:ascii="Arial" w:hAnsi="Arial" w:cs="Arial"/>
          <w:spacing w:val="-1"/>
          <w:w w:val="110"/>
          <w:sz w:val="22"/>
          <w:szCs w:val="22"/>
        </w:rPr>
        <w:t>o</w:t>
      </w:r>
      <w:r w:rsidRPr="00DB3A77">
        <w:rPr>
          <w:rFonts w:ascii="Arial" w:hAnsi="Arial" w:cs="Arial"/>
          <w:w w:val="99"/>
          <w:sz w:val="22"/>
          <w:szCs w:val="22"/>
        </w:rPr>
        <w:t>k</w:t>
      </w:r>
      <w:r w:rsidRPr="00DB3A77">
        <w:rPr>
          <w:rFonts w:ascii="Arial" w:hAnsi="Arial" w:cs="Arial"/>
          <w:w w:val="124"/>
          <w:sz w:val="22"/>
          <w:szCs w:val="22"/>
        </w:rPr>
        <w:t>e</w:t>
      </w:r>
      <w:r w:rsidRPr="00DB3A77">
        <w:rPr>
          <w:rFonts w:ascii="Arial" w:hAnsi="Arial" w:cs="Arial"/>
          <w:spacing w:val="2"/>
          <w:w w:val="99"/>
          <w:sz w:val="22"/>
          <w:szCs w:val="22"/>
        </w:rPr>
        <w:t>r</w:t>
      </w:r>
      <w:r w:rsidRPr="00DB3A77">
        <w:rPr>
          <w:rFonts w:ascii="Arial" w:hAnsi="Arial" w:cs="Arial"/>
          <w:w w:val="99"/>
          <w:sz w:val="22"/>
          <w:szCs w:val="22"/>
        </w:rPr>
        <w:t>/</w:t>
      </w:r>
      <w:r w:rsidRPr="00DB3A77">
        <w:rPr>
          <w:rFonts w:ascii="Arial" w:hAnsi="Arial" w:cs="Arial"/>
          <w:w w:val="91"/>
          <w:sz w:val="22"/>
          <w:szCs w:val="22"/>
        </w:rPr>
        <w:t>A</w:t>
      </w:r>
      <w:r w:rsidRPr="00DB3A77">
        <w:rPr>
          <w:rFonts w:ascii="Arial" w:hAnsi="Arial" w:cs="Arial"/>
          <w:w w:val="110"/>
          <w:sz w:val="22"/>
          <w:szCs w:val="22"/>
        </w:rPr>
        <w:t>g</w:t>
      </w:r>
      <w:r w:rsidRPr="00DB3A77">
        <w:rPr>
          <w:rFonts w:ascii="Arial" w:hAnsi="Arial" w:cs="Arial"/>
          <w:w w:val="124"/>
          <w:sz w:val="22"/>
          <w:szCs w:val="22"/>
        </w:rPr>
        <w:t>e</w:t>
      </w:r>
      <w:r w:rsidRPr="00DB3A77">
        <w:rPr>
          <w:rFonts w:ascii="Arial" w:hAnsi="Arial" w:cs="Arial"/>
          <w:w w:val="110"/>
          <w:sz w:val="22"/>
          <w:szCs w:val="22"/>
        </w:rPr>
        <w:t>n</w:t>
      </w:r>
      <w:r w:rsidRPr="00DB3A77">
        <w:rPr>
          <w:rFonts w:ascii="Arial" w:hAnsi="Arial" w:cs="Arial"/>
          <w:w w:val="99"/>
          <w:sz w:val="22"/>
          <w:szCs w:val="22"/>
        </w:rPr>
        <w:t>t</w:t>
      </w:r>
      <w:r w:rsidRPr="00DB3A77">
        <w:rPr>
          <w:rFonts w:ascii="Arial" w:hAnsi="Arial" w:cs="Arial"/>
          <w:w w:val="69"/>
          <w:sz w:val="22"/>
          <w:szCs w:val="22"/>
        </w:rPr>
        <w:t>}</w:t>
      </w:r>
      <w:r w:rsidRPr="00DB3A77">
        <w:rPr>
          <w:rFonts w:ascii="Arial" w:hAnsi="Arial" w:cs="Arial"/>
          <w:spacing w:val="8"/>
          <w:sz w:val="22"/>
          <w:szCs w:val="22"/>
        </w:rPr>
        <w:t xml:space="preserve"> </w:t>
      </w:r>
      <w:r w:rsidRPr="00DB3A77">
        <w:rPr>
          <w:rFonts w:ascii="Arial" w:hAnsi="Arial" w:cs="Arial"/>
          <w:w w:val="99"/>
          <w:sz w:val="22"/>
          <w:szCs w:val="22"/>
        </w:rPr>
        <w:t>t</w:t>
      </w:r>
      <w:r w:rsidRPr="00DB3A77">
        <w:rPr>
          <w:rFonts w:ascii="Arial" w:hAnsi="Arial" w:cs="Arial"/>
          <w:w w:val="110"/>
          <w:sz w:val="22"/>
          <w:szCs w:val="22"/>
        </w:rPr>
        <w:t>o</w:t>
      </w:r>
      <w:r w:rsidRPr="00DB3A77">
        <w:rPr>
          <w:rFonts w:ascii="Arial" w:hAnsi="Arial" w:cs="Arial"/>
          <w:w w:val="99"/>
          <w:sz w:val="22"/>
          <w:szCs w:val="22"/>
        </w:rPr>
        <w:t>:</w:t>
      </w:r>
    </w:p>
    <w:p w:rsidR="00DB3A77" w:rsidRPr="00DB3A77" w:rsidRDefault="00DB3A77" w:rsidP="00DB3A77">
      <w:pPr>
        <w:widowControl w:val="0"/>
        <w:autoSpaceDE w:val="0"/>
        <w:autoSpaceDN w:val="0"/>
        <w:adjustRightInd w:val="0"/>
        <w:spacing w:before="9" w:line="280" w:lineRule="exact"/>
        <w:rPr>
          <w:rFonts w:ascii="Arial" w:hAnsi="Arial" w:cs="Arial"/>
          <w:sz w:val="22"/>
          <w:szCs w:val="22"/>
        </w:rPr>
      </w:pPr>
    </w:p>
    <w:p w:rsidR="00DB3A77" w:rsidRPr="00DB3A77" w:rsidRDefault="00DB3A77" w:rsidP="00DB3A77">
      <w:pPr>
        <w:rPr>
          <w:rFonts w:ascii="Arial" w:hAnsi="Arial" w:cs="Arial"/>
          <w:sz w:val="22"/>
          <w:szCs w:val="22"/>
        </w:rPr>
      </w:pPr>
      <w:r w:rsidRPr="00DB3A77">
        <w:rPr>
          <w:rFonts w:ascii="Arial" w:hAnsi="Arial" w:cs="Arial"/>
          <w:sz w:val="22"/>
          <w:szCs w:val="22"/>
        </w:rPr>
        <w:t>The Group Head, Customer Experience Group,</w:t>
      </w:r>
    </w:p>
    <w:p w:rsidR="00DB3A77" w:rsidRPr="00DB3A77" w:rsidRDefault="00DB3A77" w:rsidP="00DB3A77">
      <w:pPr>
        <w:rPr>
          <w:rFonts w:ascii="Arial" w:hAnsi="Arial" w:cs="Arial"/>
          <w:sz w:val="22"/>
          <w:szCs w:val="22"/>
        </w:rPr>
      </w:pPr>
      <w:r w:rsidRPr="00DB3A77">
        <w:rPr>
          <w:rFonts w:ascii="Arial" w:hAnsi="Arial" w:cs="Arial"/>
          <w:sz w:val="22"/>
          <w:szCs w:val="22"/>
        </w:rPr>
        <w:t xml:space="preserve">Customer Services Department </w:t>
      </w:r>
    </w:p>
    <w:p w:rsidR="00DB3A77" w:rsidRPr="00DB3A77" w:rsidRDefault="00DB3A77" w:rsidP="00DB3A77">
      <w:pPr>
        <w:rPr>
          <w:rFonts w:ascii="Arial" w:hAnsi="Arial" w:cs="Arial"/>
          <w:sz w:val="22"/>
          <w:szCs w:val="22"/>
        </w:rPr>
      </w:pPr>
      <w:r w:rsidRPr="00DB3A77">
        <w:rPr>
          <w:rFonts w:ascii="Arial" w:hAnsi="Arial" w:cs="Arial"/>
          <w:sz w:val="22"/>
          <w:szCs w:val="22"/>
        </w:rPr>
        <w:t>CORNERSTONE INSURANCE PLC</w:t>
      </w:r>
    </w:p>
    <w:p w:rsidR="00DB3A77" w:rsidRPr="00DB3A77" w:rsidRDefault="00DB3A77" w:rsidP="00DB3A77">
      <w:pPr>
        <w:rPr>
          <w:rFonts w:ascii="Arial" w:hAnsi="Arial" w:cs="Arial"/>
          <w:sz w:val="22"/>
          <w:szCs w:val="22"/>
        </w:rPr>
      </w:pPr>
      <w:r w:rsidRPr="00DB3A77">
        <w:rPr>
          <w:rFonts w:ascii="Arial" w:hAnsi="Arial" w:cs="Arial"/>
          <w:sz w:val="22"/>
          <w:szCs w:val="22"/>
        </w:rPr>
        <w:t>Block D Plot 21, Water Corporation Drive,</w:t>
      </w:r>
    </w:p>
    <w:p w:rsidR="00DB3A77" w:rsidRPr="00DB3A77" w:rsidRDefault="00DB3A77" w:rsidP="00DB3A77">
      <w:pPr>
        <w:rPr>
          <w:rFonts w:ascii="Arial" w:hAnsi="Arial" w:cs="Arial"/>
          <w:sz w:val="22"/>
          <w:szCs w:val="22"/>
        </w:rPr>
      </w:pPr>
      <w:proofErr w:type="spellStart"/>
      <w:r w:rsidRPr="00DB3A77">
        <w:rPr>
          <w:rFonts w:ascii="Arial" w:hAnsi="Arial" w:cs="Arial"/>
          <w:sz w:val="22"/>
          <w:szCs w:val="22"/>
        </w:rPr>
        <w:t>Oniru</w:t>
      </w:r>
      <w:proofErr w:type="spellEnd"/>
      <w:r w:rsidRPr="00DB3A77">
        <w:rPr>
          <w:rFonts w:ascii="Arial" w:hAnsi="Arial" w:cs="Arial"/>
          <w:sz w:val="22"/>
          <w:szCs w:val="22"/>
        </w:rPr>
        <w:t> Extension, P.O.BOX 75370</w:t>
      </w:r>
    </w:p>
    <w:p w:rsidR="00DB3A77" w:rsidRPr="00DB3A77" w:rsidRDefault="00DB3A77" w:rsidP="00DB3A77">
      <w:pPr>
        <w:rPr>
          <w:rFonts w:ascii="Arial" w:hAnsi="Arial" w:cs="Arial"/>
          <w:sz w:val="22"/>
          <w:szCs w:val="22"/>
        </w:rPr>
      </w:pPr>
      <w:r w:rsidRPr="00DB3A77">
        <w:rPr>
          <w:rFonts w:ascii="Arial" w:hAnsi="Arial" w:cs="Arial"/>
          <w:sz w:val="22"/>
          <w:szCs w:val="22"/>
        </w:rPr>
        <w:t>(</w:t>
      </w:r>
      <w:proofErr w:type="gramStart"/>
      <w:r w:rsidRPr="00DB3A77">
        <w:rPr>
          <w:rFonts w:ascii="Arial" w:hAnsi="Arial" w:cs="Arial"/>
          <w:sz w:val="22"/>
          <w:szCs w:val="22"/>
        </w:rPr>
        <w:t>off</w:t>
      </w:r>
      <w:proofErr w:type="gramEnd"/>
      <w:r w:rsidRPr="00DB3A77">
        <w:rPr>
          <w:rFonts w:ascii="Arial" w:hAnsi="Arial" w:cs="Arial"/>
          <w:sz w:val="22"/>
          <w:szCs w:val="22"/>
        </w:rPr>
        <w:t xml:space="preserve"> </w:t>
      </w:r>
      <w:proofErr w:type="spellStart"/>
      <w:r w:rsidRPr="00DB3A77">
        <w:rPr>
          <w:rFonts w:ascii="Arial" w:hAnsi="Arial" w:cs="Arial"/>
          <w:sz w:val="22"/>
          <w:szCs w:val="22"/>
        </w:rPr>
        <w:t>Ligali</w:t>
      </w:r>
      <w:proofErr w:type="spellEnd"/>
      <w:r w:rsidRPr="00DB3A77">
        <w:rPr>
          <w:rFonts w:ascii="Arial" w:hAnsi="Arial" w:cs="Arial"/>
          <w:sz w:val="22"/>
          <w:szCs w:val="22"/>
        </w:rPr>
        <w:t xml:space="preserve"> </w:t>
      </w:r>
      <w:proofErr w:type="spellStart"/>
      <w:r w:rsidRPr="00DB3A77">
        <w:rPr>
          <w:rFonts w:ascii="Arial" w:hAnsi="Arial" w:cs="Arial"/>
          <w:sz w:val="22"/>
          <w:szCs w:val="22"/>
        </w:rPr>
        <w:t>Ayorinde</w:t>
      </w:r>
      <w:proofErr w:type="spellEnd"/>
      <w:r w:rsidRPr="00DB3A77">
        <w:rPr>
          <w:rFonts w:ascii="Arial" w:hAnsi="Arial" w:cs="Arial"/>
          <w:sz w:val="22"/>
          <w:szCs w:val="22"/>
        </w:rPr>
        <w:t> Street)</w:t>
      </w:r>
    </w:p>
    <w:p w:rsidR="00DB3A77" w:rsidRPr="00DB3A77" w:rsidRDefault="00DB3A77" w:rsidP="00DB3A77">
      <w:pPr>
        <w:rPr>
          <w:rFonts w:ascii="Arial" w:hAnsi="Arial" w:cs="Arial"/>
          <w:sz w:val="22"/>
          <w:szCs w:val="22"/>
        </w:rPr>
      </w:pPr>
      <w:r w:rsidRPr="00DB3A77">
        <w:rPr>
          <w:rFonts w:ascii="Arial" w:hAnsi="Arial" w:cs="Arial"/>
          <w:sz w:val="22"/>
          <w:szCs w:val="22"/>
        </w:rPr>
        <w:t>Victoria Island, Lagos.</w:t>
      </w:r>
    </w:p>
    <w:p w:rsidR="00DB3A77" w:rsidRPr="00DB3A77" w:rsidRDefault="00DB3A77" w:rsidP="00DB3A77">
      <w:pPr>
        <w:widowControl w:val="0"/>
        <w:autoSpaceDE w:val="0"/>
        <w:autoSpaceDN w:val="0"/>
        <w:adjustRightInd w:val="0"/>
        <w:spacing w:before="9" w:line="280" w:lineRule="exact"/>
        <w:rPr>
          <w:rFonts w:ascii="Arial" w:hAnsi="Arial" w:cs="Arial"/>
          <w:sz w:val="22"/>
          <w:szCs w:val="22"/>
        </w:rPr>
      </w:pPr>
    </w:p>
    <w:p w:rsidR="00DB3A77" w:rsidRPr="00DB3A77" w:rsidRDefault="00DB3A77" w:rsidP="00DB3A77">
      <w:pPr>
        <w:widowControl w:val="0"/>
        <w:autoSpaceDE w:val="0"/>
        <w:autoSpaceDN w:val="0"/>
        <w:adjustRightInd w:val="0"/>
        <w:ind w:right="5822"/>
        <w:jc w:val="both"/>
        <w:rPr>
          <w:rFonts w:ascii="Arial" w:hAnsi="Arial" w:cs="Arial"/>
          <w:sz w:val="22"/>
          <w:szCs w:val="22"/>
        </w:rPr>
      </w:pPr>
      <w:r w:rsidRPr="00DB3A77">
        <w:rPr>
          <w:rFonts w:ascii="Arial" w:hAnsi="Arial" w:cs="Arial"/>
          <w:w w:val="117"/>
          <w:sz w:val="22"/>
          <w:szCs w:val="22"/>
        </w:rPr>
        <w:t>C</w:t>
      </w:r>
      <w:r w:rsidRPr="00DB3A77">
        <w:rPr>
          <w:rFonts w:ascii="Arial" w:hAnsi="Arial" w:cs="Arial"/>
          <w:spacing w:val="2"/>
          <w:w w:val="117"/>
          <w:sz w:val="22"/>
          <w:szCs w:val="22"/>
        </w:rPr>
        <w:t>o</w:t>
      </w:r>
      <w:r w:rsidRPr="00DB3A77">
        <w:rPr>
          <w:rFonts w:ascii="Arial" w:hAnsi="Arial" w:cs="Arial"/>
          <w:w w:val="117"/>
          <w:sz w:val="22"/>
          <w:szCs w:val="22"/>
        </w:rPr>
        <w:t>n</w:t>
      </w:r>
      <w:r w:rsidRPr="00DB3A77">
        <w:rPr>
          <w:rFonts w:ascii="Arial" w:hAnsi="Arial" w:cs="Arial"/>
          <w:spacing w:val="2"/>
          <w:w w:val="117"/>
          <w:sz w:val="22"/>
          <w:szCs w:val="22"/>
        </w:rPr>
        <w:t>t</w:t>
      </w:r>
      <w:r w:rsidRPr="00DB3A77">
        <w:rPr>
          <w:rFonts w:ascii="Arial" w:hAnsi="Arial" w:cs="Arial"/>
          <w:w w:val="117"/>
          <w:sz w:val="22"/>
          <w:szCs w:val="22"/>
        </w:rPr>
        <w:t>act</w:t>
      </w:r>
      <w:r w:rsidRPr="00DB3A77">
        <w:rPr>
          <w:rFonts w:ascii="Arial" w:hAnsi="Arial" w:cs="Arial"/>
          <w:spacing w:val="8"/>
          <w:w w:val="117"/>
          <w:sz w:val="22"/>
          <w:szCs w:val="22"/>
        </w:rPr>
        <w:t xml:space="preserve"> </w:t>
      </w:r>
      <w:r w:rsidRPr="00DB3A77">
        <w:rPr>
          <w:rFonts w:ascii="Arial" w:hAnsi="Arial" w:cs="Arial"/>
          <w:w w:val="117"/>
          <w:sz w:val="22"/>
          <w:szCs w:val="22"/>
        </w:rPr>
        <w:t>Cu</w:t>
      </w:r>
      <w:r w:rsidRPr="00DB3A77">
        <w:rPr>
          <w:rFonts w:ascii="Arial" w:hAnsi="Arial" w:cs="Arial"/>
          <w:spacing w:val="-1"/>
          <w:w w:val="117"/>
          <w:sz w:val="22"/>
          <w:szCs w:val="22"/>
        </w:rPr>
        <w:t>s</w:t>
      </w:r>
      <w:r w:rsidRPr="00DB3A77">
        <w:rPr>
          <w:rFonts w:ascii="Arial" w:hAnsi="Arial" w:cs="Arial"/>
          <w:spacing w:val="2"/>
          <w:w w:val="117"/>
          <w:sz w:val="22"/>
          <w:szCs w:val="22"/>
        </w:rPr>
        <w:t>t</w:t>
      </w:r>
      <w:r w:rsidRPr="00DB3A77">
        <w:rPr>
          <w:rFonts w:ascii="Arial" w:hAnsi="Arial" w:cs="Arial"/>
          <w:w w:val="117"/>
          <w:sz w:val="22"/>
          <w:szCs w:val="22"/>
        </w:rPr>
        <w:t>omer</w:t>
      </w:r>
      <w:r w:rsidRPr="00DB3A77">
        <w:rPr>
          <w:rFonts w:ascii="Arial" w:hAnsi="Arial" w:cs="Arial"/>
          <w:spacing w:val="14"/>
          <w:w w:val="117"/>
          <w:sz w:val="22"/>
          <w:szCs w:val="22"/>
        </w:rPr>
        <w:t xml:space="preserve"> </w:t>
      </w:r>
      <w:r w:rsidRPr="00DB3A77">
        <w:rPr>
          <w:rFonts w:ascii="Arial" w:hAnsi="Arial" w:cs="Arial"/>
          <w:spacing w:val="-1"/>
          <w:w w:val="117"/>
          <w:sz w:val="22"/>
          <w:szCs w:val="22"/>
        </w:rPr>
        <w:t>S</w:t>
      </w:r>
      <w:r w:rsidRPr="00DB3A77">
        <w:rPr>
          <w:rFonts w:ascii="Arial" w:hAnsi="Arial" w:cs="Arial"/>
          <w:w w:val="117"/>
          <w:sz w:val="22"/>
          <w:szCs w:val="22"/>
        </w:rPr>
        <w:t>e</w:t>
      </w:r>
      <w:r w:rsidRPr="00DB3A77">
        <w:rPr>
          <w:rFonts w:ascii="Arial" w:hAnsi="Arial" w:cs="Arial"/>
          <w:spacing w:val="3"/>
          <w:w w:val="117"/>
          <w:sz w:val="22"/>
          <w:szCs w:val="22"/>
        </w:rPr>
        <w:t>r</w:t>
      </w:r>
      <w:r w:rsidRPr="00DB3A77">
        <w:rPr>
          <w:rFonts w:ascii="Arial" w:hAnsi="Arial" w:cs="Arial"/>
          <w:w w:val="117"/>
          <w:sz w:val="22"/>
          <w:szCs w:val="22"/>
        </w:rPr>
        <w:t xml:space="preserve">vice </w:t>
      </w:r>
      <w:r w:rsidRPr="00DB3A77">
        <w:rPr>
          <w:rFonts w:ascii="Arial" w:hAnsi="Arial" w:cs="Arial"/>
          <w:w w:val="121"/>
          <w:sz w:val="22"/>
          <w:szCs w:val="22"/>
        </w:rPr>
        <w:t>o</w:t>
      </w:r>
      <w:r w:rsidRPr="00DB3A77">
        <w:rPr>
          <w:rFonts w:ascii="Arial" w:hAnsi="Arial" w:cs="Arial"/>
          <w:spacing w:val="2"/>
          <w:w w:val="121"/>
          <w:sz w:val="22"/>
          <w:szCs w:val="22"/>
        </w:rPr>
        <w:t>n</w:t>
      </w:r>
      <w:r w:rsidRPr="00DB3A77">
        <w:rPr>
          <w:rFonts w:ascii="Arial" w:hAnsi="Arial" w:cs="Arial"/>
          <w:w w:val="119"/>
          <w:sz w:val="22"/>
          <w:szCs w:val="22"/>
        </w:rPr>
        <w:t>:</w:t>
      </w:r>
    </w:p>
    <w:p w:rsidR="00DB3A77" w:rsidRPr="00DB3A77" w:rsidRDefault="00DB3A77" w:rsidP="00DB3A77">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DB3A77">
        <w:rPr>
          <w:rFonts w:ascii="Arial" w:hAnsi="Arial" w:cs="Arial"/>
          <w:spacing w:val="2"/>
          <w:w w:val="99"/>
          <w:position w:val="-1"/>
          <w:sz w:val="22"/>
          <w:szCs w:val="22"/>
        </w:rPr>
        <w:t>T</w:t>
      </w:r>
      <w:r w:rsidRPr="00DB3A77">
        <w:rPr>
          <w:rFonts w:ascii="Arial" w:hAnsi="Arial" w:cs="Arial"/>
          <w:w w:val="124"/>
          <w:position w:val="-1"/>
          <w:sz w:val="22"/>
          <w:szCs w:val="22"/>
        </w:rPr>
        <w:t>e</w:t>
      </w:r>
      <w:r w:rsidRPr="00DB3A77">
        <w:rPr>
          <w:rFonts w:ascii="Arial" w:hAnsi="Arial" w:cs="Arial"/>
          <w:w w:val="79"/>
          <w:position w:val="-1"/>
          <w:sz w:val="22"/>
          <w:szCs w:val="22"/>
        </w:rPr>
        <w:t>l</w:t>
      </w:r>
      <w:r w:rsidRPr="00DB3A77">
        <w:rPr>
          <w:rFonts w:ascii="Arial" w:hAnsi="Arial" w:cs="Arial"/>
          <w:w w:val="124"/>
          <w:position w:val="-1"/>
          <w:sz w:val="22"/>
          <w:szCs w:val="22"/>
        </w:rPr>
        <w:t>e</w:t>
      </w:r>
      <w:r w:rsidRPr="00DB3A77">
        <w:rPr>
          <w:rFonts w:ascii="Arial" w:hAnsi="Arial" w:cs="Arial"/>
          <w:w w:val="110"/>
          <w:position w:val="-1"/>
          <w:sz w:val="22"/>
          <w:szCs w:val="22"/>
        </w:rPr>
        <w:t>phon</w:t>
      </w:r>
      <w:r w:rsidRPr="00DB3A77">
        <w:rPr>
          <w:rFonts w:ascii="Arial" w:hAnsi="Arial" w:cs="Arial"/>
          <w:w w:val="124"/>
          <w:position w:val="-1"/>
          <w:sz w:val="22"/>
          <w:szCs w:val="22"/>
        </w:rPr>
        <w:t>e</w:t>
      </w:r>
      <w:r w:rsidRPr="00DB3A77">
        <w:rPr>
          <w:rFonts w:ascii="Arial" w:hAnsi="Arial" w:cs="Arial"/>
          <w:spacing w:val="10"/>
          <w:position w:val="-1"/>
          <w:sz w:val="22"/>
          <w:szCs w:val="22"/>
        </w:rPr>
        <w:t xml:space="preserve"> </w:t>
      </w:r>
      <w:r w:rsidRPr="00DB3A77">
        <w:rPr>
          <w:rFonts w:ascii="Arial" w:hAnsi="Arial" w:cs="Arial"/>
          <w:position w:val="-1"/>
          <w:sz w:val="22"/>
          <w:szCs w:val="22"/>
        </w:rPr>
        <w:t>N</w:t>
      </w:r>
      <w:r w:rsidRPr="00DB3A77">
        <w:rPr>
          <w:rFonts w:ascii="Arial" w:hAnsi="Arial" w:cs="Arial"/>
          <w:spacing w:val="-1"/>
          <w:position w:val="-1"/>
          <w:sz w:val="22"/>
          <w:szCs w:val="22"/>
        </w:rPr>
        <w:t>o</w:t>
      </w:r>
      <w:r w:rsidRPr="00DB3A77">
        <w:rPr>
          <w:rFonts w:ascii="Arial" w:hAnsi="Arial" w:cs="Arial"/>
          <w:position w:val="-1"/>
          <w:sz w:val="22"/>
          <w:szCs w:val="22"/>
        </w:rPr>
        <w:t>:</w:t>
      </w:r>
      <w:r w:rsidRPr="00DB3A77">
        <w:rPr>
          <w:rFonts w:ascii="Arial" w:hAnsi="Arial" w:cs="Arial"/>
          <w:spacing w:val="20"/>
          <w:position w:val="-1"/>
          <w:sz w:val="22"/>
          <w:szCs w:val="22"/>
        </w:rPr>
        <w:t xml:space="preserve"> 0700 Cornerstone (0700 26763778663)</w:t>
      </w:r>
    </w:p>
    <w:p w:rsidR="00DB3A77" w:rsidRPr="00DB3A77" w:rsidRDefault="00DB3A77" w:rsidP="00DB3A77">
      <w:pPr>
        <w:widowControl w:val="0"/>
        <w:numPr>
          <w:ilvl w:val="0"/>
          <w:numId w:val="4"/>
        </w:numPr>
        <w:tabs>
          <w:tab w:val="left" w:pos="800"/>
        </w:tabs>
        <w:autoSpaceDE w:val="0"/>
        <w:autoSpaceDN w:val="0"/>
        <w:adjustRightInd w:val="0"/>
        <w:ind w:right="-20"/>
        <w:rPr>
          <w:rFonts w:ascii="Arial" w:hAnsi="Arial" w:cs="Arial"/>
          <w:sz w:val="22"/>
          <w:szCs w:val="22"/>
        </w:rPr>
      </w:pPr>
      <w:r w:rsidRPr="00DB3A77">
        <w:rPr>
          <w:rFonts w:ascii="Arial" w:hAnsi="Arial" w:cs="Arial"/>
          <w:w w:val="108"/>
          <w:sz w:val="22"/>
          <w:szCs w:val="22"/>
        </w:rPr>
        <w:t>E</w:t>
      </w:r>
      <w:r w:rsidRPr="00DB3A77">
        <w:rPr>
          <w:rFonts w:ascii="Arial" w:hAnsi="Arial" w:cs="Arial"/>
          <w:spacing w:val="2"/>
          <w:w w:val="106"/>
          <w:sz w:val="22"/>
          <w:szCs w:val="22"/>
        </w:rPr>
        <w:t>m</w:t>
      </w:r>
      <w:r w:rsidRPr="00DB3A77">
        <w:rPr>
          <w:rFonts w:ascii="Arial" w:hAnsi="Arial" w:cs="Arial"/>
          <w:w w:val="124"/>
          <w:sz w:val="22"/>
          <w:szCs w:val="22"/>
        </w:rPr>
        <w:t>a</w:t>
      </w:r>
      <w:r w:rsidRPr="00DB3A77">
        <w:rPr>
          <w:rFonts w:ascii="Arial" w:hAnsi="Arial" w:cs="Arial"/>
          <w:w w:val="79"/>
          <w:sz w:val="22"/>
          <w:szCs w:val="22"/>
        </w:rPr>
        <w:t>il</w:t>
      </w:r>
      <w:r w:rsidRPr="00DB3A77">
        <w:rPr>
          <w:rFonts w:ascii="Arial" w:hAnsi="Arial" w:cs="Arial"/>
          <w:w w:val="99"/>
          <w:sz w:val="22"/>
          <w:szCs w:val="22"/>
        </w:rPr>
        <w:t>:</w:t>
      </w:r>
      <w:r w:rsidRPr="00DB3A77">
        <w:rPr>
          <w:rFonts w:ascii="Arial" w:hAnsi="Arial" w:cs="Arial"/>
          <w:spacing w:val="8"/>
          <w:sz w:val="22"/>
          <w:szCs w:val="22"/>
        </w:rPr>
        <w:t xml:space="preserve"> </w:t>
      </w:r>
      <w:hyperlink r:id="rId9" w:history="1">
        <w:r w:rsidRPr="00DB3A77">
          <w:rPr>
            <w:rStyle w:val="Hyperlink"/>
            <w:rFonts w:ascii="Arial" w:hAnsi="Arial" w:cs="Arial"/>
            <w:sz w:val="22"/>
            <w:szCs w:val="22"/>
          </w:rPr>
          <w:t>enquiries@Cornerstone.com.ng</w:t>
        </w:r>
      </w:hyperlink>
    </w:p>
    <w:p w:rsidR="00DB3A77" w:rsidRPr="00DB3A77" w:rsidRDefault="00DB3A77" w:rsidP="00DB3A77">
      <w:pPr>
        <w:widowControl w:val="0"/>
        <w:autoSpaceDE w:val="0"/>
        <w:autoSpaceDN w:val="0"/>
        <w:adjustRightInd w:val="0"/>
        <w:spacing w:before="3" w:line="100" w:lineRule="exact"/>
        <w:rPr>
          <w:rFonts w:ascii="Arial" w:hAnsi="Arial" w:cs="Arial"/>
          <w:sz w:val="22"/>
          <w:szCs w:val="22"/>
        </w:rPr>
      </w:pPr>
    </w:p>
    <w:p w:rsidR="00DB3A77" w:rsidRPr="00DB3A77" w:rsidRDefault="00DB3A77" w:rsidP="00DB3A77">
      <w:pPr>
        <w:rPr>
          <w:rFonts w:ascii="Arial" w:hAnsi="Arial" w:cs="Arial"/>
          <w:b/>
          <w:bCs/>
          <w:sz w:val="22"/>
          <w:szCs w:val="22"/>
        </w:rPr>
      </w:pPr>
      <w:r w:rsidRPr="00DB3A77">
        <w:rPr>
          <w:rFonts w:ascii="Arial" w:hAnsi="Arial" w:cs="Arial"/>
          <w:b/>
          <w:bCs/>
          <w:sz w:val="22"/>
          <w:szCs w:val="22"/>
        </w:rPr>
        <w:t>Information to be provided with the complaint</w:t>
      </w:r>
    </w:p>
    <w:p w:rsidR="00DB3A77" w:rsidRPr="00DB3A77" w:rsidRDefault="00DB3A77" w:rsidP="00DB3A77">
      <w:pPr>
        <w:rPr>
          <w:rFonts w:ascii="Arial" w:hAnsi="Arial" w:cs="Arial"/>
          <w:sz w:val="22"/>
          <w:szCs w:val="22"/>
        </w:rPr>
      </w:pPr>
      <w:r w:rsidRPr="00DB3A77">
        <w:rPr>
          <w:rFonts w:ascii="Arial" w:hAnsi="Arial" w:cs="Arial"/>
          <w:sz w:val="22"/>
          <w:szCs w:val="22"/>
        </w:rPr>
        <w:t>Name, address, contact details, and description of the complaint.</w:t>
      </w:r>
    </w:p>
    <w:p w:rsidR="00DB3A77" w:rsidRPr="00DB3A77" w:rsidRDefault="00DB3A77" w:rsidP="00DB3A77">
      <w:pPr>
        <w:rPr>
          <w:rFonts w:ascii="Arial" w:hAnsi="Arial" w:cs="Arial"/>
          <w:sz w:val="22"/>
          <w:szCs w:val="22"/>
        </w:rPr>
      </w:pPr>
    </w:p>
    <w:p w:rsidR="00DB3A77" w:rsidRPr="00DB3A77" w:rsidRDefault="00DB3A77" w:rsidP="00DB3A77">
      <w:pPr>
        <w:rPr>
          <w:rFonts w:ascii="Arial" w:hAnsi="Arial" w:cs="Arial"/>
          <w:b/>
          <w:bCs/>
          <w:sz w:val="22"/>
          <w:szCs w:val="22"/>
        </w:rPr>
      </w:pPr>
      <w:r w:rsidRPr="00DB3A77">
        <w:rPr>
          <w:rFonts w:ascii="Arial" w:hAnsi="Arial" w:cs="Arial"/>
          <w:b/>
          <w:bCs/>
          <w:sz w:val="22"/>
          <w:szCs w:val="22"/>
        </w:rPr>
        <w:t>How complaints are handled.</w:t>
      </w:r>
    </w:p>
    <w:p w:rsidR="00DB3A77" w:rsidRPr="00DB3A77" w:rsidRDefault="00DB3A77" w:rsidP="00DB3A77">
      <w:pPr>
        <w:numPr>
          <w:ilvl w:val="0"/>
          <w:numId w:val="3"/>
        </w:numPr>
        <w:spacing w:line="259" w:lineRule="auto"/>
        <w:rPr>
          <w:rFonts w:ascii="Arial" w:hAnsi="Arial" w:cs="Arial"/>
          <w:sz w:val="22"/>
          <w:szCs w:val="22"/>
        </w:rPr>
      </w:pPr>
      <w:r w:rsidRPr="00DB3A77">
        <w:rPr>
          <w:rFonts w:ascii="Arial" w:hAnsi="Arial" w:cs="Arial"/>
          <w:sz w:val="22"/>
          <w:szCs w:val="22"/>
        </w:rPr>
        <w:t>Once a complaint is received, the Customer Services Team shall acknowledge receipt of the complaint within 2 days.</w:t>
      </w:r>
    </w:p>
    <w:p w:rsidR="00DB3A77" w:rsidRPr="00DB3A77" w:rsidRDefault="00DB3A77" w:rsidP="00DB3A77">
      <w:pPr>
        <w:numPr>
          <w:ilvl w:val="0"/>
          <w:numId w:val="3"/>
        </w:numPr>
        <w:spacing w:line="259" w:lineRule="auto"/>
        <w:rPr>
          <w:rFonts w:ascii="Arial" w:hAnsi="Arial" w:cs="Arial"/>
          <w:sz w:val="22"/>
          <w:szCs w:val="22"/>
        </w:rPr>
      </w:pPr>
      <w:r w:rsidRPr="00DB3A77">
        <w:rPr>
          <w:rFonts w:ascii="Arial" w:hAnsi="Arial" w:cs="Arial"/>
          <w:sz w:val="22"/>
          <w:szCs w:val="22"/>
        </w:rPr>
        <w:t>All complaints will be resolved within 3 working days.</w:t>
      </w:r>
    </w:p>
    <w:p w:rsidR="00DB3A77" w:rsidRPr="00DB3A77" w:rsidRDefault="00DB3A77" w:rsidP="00DB3A77">
      <w:pPr>
        <w:numPr>
          <w:ilvl w:val="0"/>
          <w:numId w:val="3"/>
        </w:numPr>
        <w:spacing w:line="259" w:lineRule="auto"/>
        <w:rPr>
          <w:rFonts w:ascii="Arial" w:hAnsi="Arial" w:cs="Arial"/>
          <w:sz w:val="22"/>
          <w:szCs w:val="22"/>
        </w:rPr>
      </w:pPr>
      <w:r w:rsidRPr="00DB3A77">
        <w:rPr>
          <w:rFonts w:ascii="Arial" w:hAnsi="Arial" w:cs="Arial"/>
          <w:sz w:val="22"/>
          <w:szCs w:val="22"/>
        </w:rPr>
        <w:t>For exceptional cases where a complaint takes a longer time to be resolved, the Customer Services Team will keep the complainant informed of the status on a regular basis.</w:t>
      </w:r>
    </w:p>
    <w:p w:rsidR="00DB3A77" w:rsidRPr="00DB3A77" w:rsidRDefault="00DB3A77" w:rsidP="00DB3A77">
      <w:pPr>
        <w:numPr>
          <w:ilvl w:val="0"/>
          <w:numId w:val="3"/>
        </w:numPr>
        <w:spacing w:line="259" w:lineRule="auto"/>
        <w:rPr>
          <w:rFonts w:ascii="Arial" w:hAnsi="Arial" w:cs="Arial"/>
          <w:sz w:val="22"/>
          <w:szCs w:val="22"/>
        </w:rPr>
      </w:pPr>
      <w:r w:rsidRPr="00DB3A77">
        <w:rPr>
          <w:rFonts w:ascii="Arial" w:hAnsi="Arial" w:cs="Arial"/>
          <w:sz w:val="22"/>
          <w:szCs w:val="22"/>
        </w:rPr>
        <w:t>In the event of an inability to resolve the complaints, the Complaint Co-</w:t>
      </w:r>
      <w:proofErr w:type="spellStart"/>
      <w:r w:rsidRPr="00DB3A77">
        <w:rPr>
          <w:rFonts w:ascii="Arial" w:hAnsi="Arial" w:cs="Arial"/>
          <w:sz w:val="22"/>
          <w:szCs w:val="22"/>
        </w:rPr>
        <w:t>Ordinator</w:t>
      </w:r>
      <w:proofErr w:type="spellEnd"/>
      <w:r w:rsidRPr="00DB3A77">
        <w:rPr>
          <w:rFonts w:ascii="Arial" w:hAnsi="Arial" w:cs="Arial"/>
          <w:sz w:val="22"/>
          <w:szCs w:val="22"/>
        </w:rPr>
        <w:t xml:space="preserve"> will ensure compliance with the Arbitration clause spelled out in the policy document.</w:t>
      </w:r>
    </w:p>
    <w:p w:rsidR="00DB3A77" w:rsidRPr="00DB3A77" w:rsidRDefault="00DB3A77" w:rsidP="00DB3A77">
      <w:pPr>
        <w:rPr>
          <w:rFonts w:ascii="Arial" w:hAnsi="Arial" w:cs="Arial"/>
          <w:sz w:val="22"/>
          <w:szCs w:val="22"/>
        </w:rPr>
      </w:pPr>
    </w:p>
    <w:p w:rsidR="00DB3A77" w:rsidRPr="00DB3A77" w:rsidRDefault="00DB3A77" w:rsidP="00DB3A77">
      <w:pPr>
        <w:rPr>
          <w:rFonts w:ascii="Arial" w:hAnsi="Arial" w:cs="Arial"/>
          <w:b/>
          <w:bCs/>
          <w:sz w:val="22"/>
          <w:szCs w:val="22"/>
        </w:rPr>
      </w:pPr>
      <w:r w:rsidRPr="00DB3A77">
        <w:rPr>
          <w:rFonts w:ascii="Arial" w:hAnsi="Arial" w:cs="Arial"/>
          <w:b/>
          <w:bCs/>
          <w:sz w:val="22"/>
          <w:szCs w:val="22"/>
        </w:rPr>
        <w:t>The following other options are available for the client/complainant in case the resolution is not satisfactory:</w:t>
      </w:r>
    </w:p>
    <w:p w:rsidR="00DB3A77" w:rsidRPr="00DB3A77" w:rsidRDefault="00DB3A77" w:rsidP="00DB3A77">
      <w:pPr>
        <w:rPr>
          <w:rFonts w:ascii="Arial" w:hAnsi="Arial" w:cs="Arial"/>
          <w:b/>
          <w:bCs/>
          <w:sz w:val="22"/>
          <w:szCs w:val="22"/>
        </w:rPr>
      </w:pPr>
    </w:p>
    <w:p w:rsidR="00DB3A77" w:rsidRPr="00DB3A77" w:rsidRDefault="00DB3A77" w:rsidP="00DB3A77">
      <w:pPr>
        <w:widowControl w:val="0"/>
        <w:autoSpaceDE w:val="0"/>
        <w:autoSpaceDN w:val="0"/>
        <w:adjustRightInd w:val="0"/>
        <w:spacing w:line="239" w:lineRule="auto"/>
        <w:ind w:right="45"/>
        <w:jc w:val="both"/>
        <w:rPr>
          <w:rFonts w:ascii="Arial" w:hAnsi="Arial" w:cs="Arial"/>
          <w:spacing w:val="25"/>
          <w:sz w:val="22"/>
          <w:szCs w:val="22"/>
        </w:rPr>
      </w:pPr>
      <w:proofErr w:type="gramStart"/>
      <w:r w:rsidRPr="00DB3A77">
        <w:rPr>
          <w:rFonts w:ascii="Arial" w:hAnsi="Arial" w:cs="Arial"/>
          <w:spacing w:val="-1"/>
          <w:w w:val="91"/>
          <w:sz w:val="22"/>
          <w:szCs w:val="22"/>
        </w:rPr>
        <w:t>A</w:t>
      </w:r>
      <w:r w:rsidRPr="00DB3A77">
        <w:rPr>
          <w:rFonts w:ascii="Arial" w:hAnsi="Arial" w:cs="Arial"/>
          <w:spacing w:val="2"/>
          <w:w w:val="99"/>
          <w:sz w:val="22"/>
          <w:szCs w:val="22"/>
        </w:rPr>
        <w:t>r</w:t>
      </w:r>
      <w:r w:rsidRPr="00DB3A77">
        <w:rPr>
          <w:rFonts w:ascii="Arial" w:hAnsi="Arial" w:cs="Arial"/>
          <w:w w:val="110"/>
          <w:sz w:val="22"/>
          <w:szCs w:val="22"/>
        </w:rPr>
        <w:t>b</w:t>
      </w:r>
      <w:r w:rsidRPr="00DB3A77">
        <w:rPr>
          <w:rFonts w:ascii="Arial" w:hAnsi="Arial" w:cs="Arial"/>
          <w:spacing w:val="2"/>
          <w:w w:val="79"/>
          <w:sz w:val="22"/>
          <w:szCs w:val="22"/>
        </w:rPr>
        <w:t>i</w:t>
      </w:r>
      <w:r w:rsidRPr="00DB3A77">
        <w:rPr>
          <w:rFonts w:ascii="Arial" w:hAnsi="Arial" w:cs="Arial"/>
          <w:spacing w:val="-2"/>
          <w:w w:val="99"/>
          <w:sz w:val="22"/>
          <w:szCs w:val="22"/>
        </w:rPr>
        <w:t>t</w:t>
      </w:r>
      <w:r w:rsidRPr="00DB3A77">
        <w:rPr>
          <w:rFonts w:ascii="Arial" w:hAnsi="Arial" w:cs="Arial"/>
          <w:spacing w:val="2"/>
          <w:w w:val="99"/>
          <w:sz w:val="22"/>
          <w:szCs w:val="22"/>
        </w:rPr>
        <w:t>r</w:t>
      </w:r>
      <w:r w:rsidRPr="00DB3A77">
        <w:rPr>
          <w:rFonts w:ascii="Arial" w:hAnsi="Arial" w:cs="Arial"/>
          <w:w w:val="124"/>
          <w:sz w:val="22"/>
          <w:szCs w:val="22"/>
        </w:rPr>
        <w:t>a</w:t>
      </w:r>
      <w:r w:rsidRPr="00DB3A77">
        <w:rPr>
          <w:rFonts w:ascii="Arial" w:hAnsi="Arial" w:cs="Arial"/>
          <w:w w:val="99"/>
          <w:sz w:val="22"/>
          <w:szCs w:val="22"/>
        </w:rPr>
        <w:t>t</w:t>
      </w:r>
      <w:r w:rsidRPr="00DB3A77">
        <w:rPr>
          <w:rFonts w:ascii="Arial" w:hAnsi="Arial" w:cs="Arial"/>
          <w:spacing w:val="2"/>
          <w:w w:val="79"/>
          <w:sz w:val="22"/>
          <w:szCs w:val="22"/>
        </w:rPr>
        <w:t>i</w:t>
      </w:r>
      <w:r w:rsidRPr="00DB3A77">
        <w:rPr>
          <w:rFonts w:ascii="Arial" w:hAnsi="Arial" w:cs="Arial"/>
          <w:spacing w:val="-1"/>
          <w:w w:val="110"/>
          <w:sz w:val="22"/>
          <w:szCs w:val="22"/>
        </w:rPr>
        <w:t>o</w:t>
      </w:r>
      <w:r w:rsidRPr="00DB3A77">
        <w:rPr>
          <w:rFonts w:ascii="Arial" w:hAnsi="Arial" w:cs="Arial"/>
          <w:w w:val="110"/>
          <w:sz w:val="22"/>
          <w:szCs w:val="22"/>
        </w:rPr>
        <w:t>n</w:t>
      </w:r>
      <w:r w:rsidRPr="00DB3A77">
        <w:rPr>
          <w:rFonts w:ascii="Arial" w:hAnsi="Arial" w:cs="Arial"/>
          <w:spacing w:val="30"/>
          <w:sz w:val="22"/>
          <w:szCs w:val="22"/>
        </w:rPr>
        <w:t xml:space="preserve"> </w:t>
      </w:r>
      <w:r w:rsidRPr="00DB3A77">
        <w:rPr>
          <w:rFonts w:ascii="Arial" w:hAnsi="Arial" w:cs="Arial"/>
          <w:w w:val="107"/>
          <w:sz w:val="22"/>
          <w:szCs w:val="22"/>
        </w:rPr>
        <w:t>C</w:t>
      </w:r>
      <w:r w:rsidRPr="00DB3A77">
        <w:rPr>
          <w:rFonts w:ascii="Arial" w:hAnsi="Arial" w:cs="Arial"/>
          <w:w w:val="110"/>
          <w:sz w:val="22"/>
          <w:szCs w:val="22"/>
        </w:rPr>
        <w:t>o</w:t>
      </w:r>
      <w:r w:rsidRPr="00DB3A77">
        <w:rPr>
          <w:rFonts w:ascii="Arial" w:hAnsi="Arial" w:cs="Arial"/>
          <w:spacing w:val="2"/>
          <w:w w:val="106"/>
          <w:sz w:val="22"/>
          <w:szCs w:val="22"/>
        </w:rPr>
        <w:t>mm</w:t>
      </w:r>
      <w:r w:rsidRPr="00DB3A77">
        <w:rPr>
          <w:rFonts w:ascii="Arial" w:hAnsi="Arial" w:cs="Arial"/>
          <w:w w:val="79"/>
          <w:sz w:val="22"/>
          <w:szCs w:val="22"/>
        </w:rPr>
        <w:t>i</w:t>
      </w:r>
      <w:r w:rsidRPr="00DB3A77">
        <w:rPr>
          <w:rFonts w:ascii="Arial" w:hAnsi="Arial" w:cs="Arial"/>
          <w:w w:val="99"/>
          <w:sz w:val="22"/>
          <w:szCs w:val="22"/>
        </w:rPr>
        <w:t>tt</w:t>
      </w:r>
      <w:r w:rsidRPr="00DB3A77">
        <w:rPr>
          <w:rFonts w:ascii="Arial" w:hAnsi="Arial" w:cs="Arial"/>
          <w:w w:val="124"/>
          <w:sz w:val="22"/>
          <w:szCs w:val="22"/>
        </w:rPr>
        <w:t>ee</w:t>
      </w:r>
      <w:r w:rsidRPr="00DB3A77">
        <w:rPr>
          <w:rFonts w:ascii="Arial" w:hAnsi="Arial" w:cs="Arial"/>
          <w:spacing w:val="28"/>
          <w:sz w:val="22"/>
          <w:szCs w:val="22"/>
        </w:rPr>
        <w:t xml:space="preserve"> </w:t>
      </w:r>
      <w:r w:rsidRPr="00DB3A77">
        <w:rPr>
          <w:rFonts w:ascii="Arial" w:hAnsi="Arial" w:cs="Arial"/>
          <w:w w:val="98"/>
          <w:sz w:val="22"/>
          <w:szCs w:val="22"/>
        </w:rPr>
        <w:t>of</w:t>
      </w:r>
      <w:r w:rsidRPr="00DB3A77">
        <w:rPr>
          <w:rFonts w:ascii="Arial" w:hAnsi="Arial" w:cs="Arial"/>
          <w:spacing w:val="33"/>
          <w:w w:val="98"/>
          <w:sz w:val="22"/>
          <w:szCs w:val="22"/>
        </w:rPr>
        <w:t xml:space="preserve"> </w:t>
      </w:r>
      <w:r w:rsidRPr="00DB3A77">
        <w:rPr>
          <w:rFonts w:ascii="Arial" w:hAnsi="Arial" w:cs="Arial"/>
          <w:spacing w:val="-2"/>
          <w:sz w:val="22"/>
          <w:szCs w:val="22"/>
        </w:rPr>
        <w:t>t</w:t>
      </w:r>
      <w:r w:rsidRPr="00DB3A77">
        <w:rPr>
          <w:rFonts w:ascii="Arial" w:hAnsi="Arial" w:cs="Arial"/>
          <w:sz w:val="22"/>
          <w:szCs w:val="22"/>
        </w:rPr>
        <w:t xml:space="preserve">he </w:t>
      </w:r>
      <w:r w:rsidRPr="00DB3A77">
        <w:rPr>
          <w:rFonts w:ascii="Arial" w:hAnsi="Arial" w:cs="Arial"/>
          <w:spacing w:val="3"/>
          <w:sz w:val="22"/>
          <w:szCs w:val="22"/>
        </w:rPr>
        <w:t>Nigerian</w:t>
      </w:r>
      <w:r w:rsidRPr="00DB3A77">
        <w:rPr>
          <w:rFonts w:ascii="Arial" w:hAnsi="Arial" w:cs="Arial"/>
          <w:spacing w:val="28"/>
          <w:sz w:val="22"/>
          <w:szCs w:val="22"/>
        </w:rPr>
        <w:t xml:space="preserve"> </w:t>
      </w:r>
      <w:r w:rsidRPr="00DB3A77">
        <w:rPr>
          <w:rFonts w:ascii="Arial" w:hAnsi="Arial" w:cs="Arial"/>
          <w:w w:val="82"/>
          <w:sz w:val="22"/>
          <w:szCs w:val="22"/>
        </w:rPr>
        <w:t>I</w:t>
      </w:r>
      <w:r w:rsidRPr="00DB3A77">
        <w:rPr>
          <w:rFonts w:ascii="Arial" w:hAnsi="Arial" w:cs="Arial"/>
          <w:w w:val="110"/>
          <w:sz w:val="22"/>
          <w:szCs w:val="22"/>
        </w:rPr>
        <w:t>n</w:t>
      </w:r>
      <w:r w:rsidRPr="00DB3A77">
        <w:rPr>
          <w:rFonts w:ascii="Arial" w:hAnsi="Arial" w:cs="Arial"/>
          <w:w w:val="128"/>
          <w:sz w:val="22"/>
          <w:szCs w:val="22"/>
        </w:rPr>
        <w:t>s</w:t>
      </w:r>
      <w:r w:rsidRPr="00DB3A77">
        <w:rPr>
          <w:rFonts w:ascii="Arial" w:hAnsi="Arial" w:cs="Arial"/>
          <w:w w:val="110"/>
          <w:sz w:val="22"/>
          <w:szCs w:val="22"/>
        </w:rPr>
        <w:t>u</w:t>
      </w:r>
      <w:r w:rsidRPr="00DB3A77">
        <w:rPr>
          <w:rFonts w:ascii="Arial" w:hAnsi="Arial" w:cs="Arial"/>
          <w:w w:val="99"/>
          <w:sz w:val="22"/>
          <w:szCs w:val="22"/>
        </w:rPr>
        <w:t>r</w:t>
      </w:r>
      <w:r w:rsidRPr="00DB3A77">
        <w:rPr>
          <w:rFonts w:ascii="Arial" w:hAnsi="Arial" w:cs="Arial"/>
          <w:w w:val="124"/>
          <w:sz w:val="22"/>
          <w:szCs w:val="22"/>
        </w:rPr>
        <w:t>e</w:t>
      </w:r>
      <w:r w:rsidRPr="00DB3A77">
        <w:rPr>
          <w:rFonts w:ascii="Arial" w:hAnsi="Arial" w:cs="Arial"/>
          <w:spacing w:val="2"/>
          <w:w w:val="99"/>
          <w:sz w:val="22"/>
          <w:szCs w:val="22"/>
        </w:rPr>
        <w:t>r</w:t>
      </w:r>
      <w:r w:rsidRPr="00DB3A77">
        <w:rPr>
          <w:rFonts w:ascii="Arial" w:hAnsi="Arial" w:cs="Arial"/>
          <w:w w:val="128"/>
          <w:sz w:val="22"/>
          <w:szCs w:val="22"/>
        </w:rPr>
        <w:t>s</w:t>
      </w:r>
      <w:r w:rsidRPr="00DB3A77">
        <w:rPr>
          <w:rFonts w:ascii="Arial" w:hAnsi="Arial" w:cs="Arial"/>
          <w:spacing w:val="27"/>
          <w:sz w:val="22"/>
          <w:szCs w:val="22"/>
        </w:rPr>
        <w:t xml:space="preserve"> </w:t>
      </w:r>
      <w:r w:rsidRPr="00DB3A77">
        <w:rPr>
          <w:rFonts w:ascii="Arial" w:hAnsi="Arial" w:cs="Arial"/>
          <w:w w:val="91"/>
          <w:sz w:val="22"/>
          <w:szCs w:val="22"/>
        </w:rPr>
        <w:t>A</w:t>
      </w:r>
      <w:r w:rsidRPr="00DB3A77">
        <w:rPr>
          <w:rFonts w:ascii="Arial" w:hAnsi="Arial" w:cs="Arial"/>
          <w:w w:val="128"/>
          <w:sz w:val="22"/>
          <w:szCs w:val="22"/>
        </w:rPr>
        <w:t>ss</w:t>
      </w:r>
      <w:r w:rsidRPr="00DB3A77">
        <w:rPr>
          <w:rFonts w:ascii="Arial" w:hAnsi="Arial" w:cs="Arial"/>
          <w:w w:val="110"/>
          <w:sz w:val="22"/>
          <w:szCs w:val="22"/>
        </w:rPr>
        <w:t>o</w:t>
      </w:r>
      <w:r w:rsidRPr="00DB3A77">
        <w:rPr>
          <w:rFonts w:ascii="Arial" w:hAnsi="Arial" w:cs="Arial"/>
          <w:w w:val="112"/>
          <w:sz w:val="22"/>
          <w:szCs w:val="22"/>
        </w:rPr>
        <w:t>c</w:t>
      </w:r>
      <w:r w:rsidRPr="00DB3A77">
        <w:rPr>
          <w:rFonts w:ascii="Arial" w:hAnsi="Arial" w:cs="Arial"/>
          <w:w w:val="79"/>
          <w:sz w:val="22"/>
          <w:szCs w:val="22"/>
        </w:rPr>
        <w:t>i</w:t>
      </w:r>
      <w:r w:rsidRPr="00DB3A77">
        <w:rPr>
          <w:rFonts w:ascii="Arial" w:hAnsi="Arial" w:cs="Arial"/>
          <w:w w:val="124"/>
          <w:sz w:val="22"/>
          <w:szCs w:val="22"/>
        </w:rPr>
        <w:t>a</w:t>
      </w:r>
      <w:r w:rsidRPr="00DB3A77">
        <w:rPr>
          <w:rFonts w:ascii="Arial" w:hAnsi="Arial" w:cs="Arial"/>
          <w:w w:val="99"/>
          <w:sz w:val="22"/>
          <w:szCs w:val="22"/>
        </w:rPr>
        <w:t>t</w:t>
      </w:r>
      <w:r w:rsidRPr="00DB3A77">
        <w:rPr>
          <w:rFonts w:ascii="Arial" w:hAnsi="Arial" w:cs="Arial"/>
          <w:w w:val="79"/>
          <w:sz w:val="22"/>
          <w:szCs w:val="22"/>
        </w:rPr>
        <w:t>i</w:t>
      </w:r>
      <w:r w:rsidRPr="00DB3A77">
        <w:rPr>
          <w:rFonts w:ascii="Arial" w:hAnsi="Arial" w:cs="Arial"/>
          <w:w w:val="110"/>
          <w:sz w:val="22"/>
          <w:szCs w:val="22"/>
        </w:rPr>
        <w:t>on</w:t>
      </w:r>
      <w:r w:rsidRPr="00DB3A77">
        <w:rPr>
          <w:rFonts w:ascii="Arial" w:hAnsi="Arial" w:cs="Arial"/>
          <w:spacing w:val="30"/>
          <w:sz w:val="22"/>
          <w:szCs w:val="22"/>
        </w:rPr>
        <w:t xml:space="preserve"> </w:t>
      </w:r>
      <w:r w:rsidRPr="00DB3A77">
        <w:rPr>
          <w:rFonts w:ascii="Arial" w:hAnsi="Arial" w:cs="Arial"/>
          <w:w w:val="89"/>
          <w:sz w:val="22"/>
          <w:szCs w:val="22"/>
        </w:rPr>
        <w:t>[NIA]</w:t>
      </w:r>
      <w:r w:rsidRPr="00DB3A77">
        <w:rPr>
          <w:rFonts w:ascii="Arial" w:hAnsi="Arial" w:cs="Arial"/>
          <w:spacing w:val="36"/>
          <w:w w:val="89"/>
          <w:sz w:val="22"/>
          <w:szCs w:val="22"/>
        </w:rPr>
        <w:t xml:space="preserve"> </w:t>
      </w:r>
      <w:r w:rsidRPr="00DB3A77">
        <w:rPr>
          <w:rFonts w:ascii="Arial" w:hAnsi="Arial" w:cs="Arial"/>
          <w:sz w:val="22"/>
          <w:szCs w:val="22"/>
        </w:rPr>
        <w:t>at</w:t>
      </w:r>
      <w:r w:rsidRPr="00DB3A77">
        <w:rPr>
          <w:rFonts w:ascii="Arial" w:hAnsi="Arial" w:cs="Arial"/>
          <w:spacing w:val="56"/>
          <w:sz w:val="22"/>
          <w:szCs w:val="22"/>
        </w:rPr>
        <w:t xml:space="preserve"> </w:t>
      </w:r>
      <w:r w:rsidRPr="00DB3A77">
        <w:rPr>
          <w:rFonts w:ascii="Arial" w:hAnsi="Arial" w:cs="Arial"/>
          <w:sz w:val="22"/>
          <w:szCs w:val="22"/>
        </w:rPr>
        <w:t>no</w:t>
      </w:r>
      <w:r w:rsidRPr="00DB3A77">
        <w:rPr>
          <w:rFonts w:ascii="Arial" w:hAnsi="Arial" w:cs="Arial"/>
          <w:spacing w:val="55"/>
          <w:sz w:val="22"/>
          <w:szCs w:val="22"/>
        </w:rPr>
        <w:t xml:space="preserve"> </w:t>
      </w:r>
      <w:r w:rsidRPr="00DB3A77">
        <w:rPr>
          <w:rFonts w:ascii="Arial" w:hAnsi="Arial" w:cs="Arial"/>
          <w:sz w:val="22"/>
          <w:szCs w:val="22"/>
        </w:rPr>
        <w:t>ex</w:t>
      </w:r>
      <w:r w:rsidRPr="00DB3A77">
        <w:rPr>
          <w:rFonts w:ascii="Arial" w:hAnsi="Arial" w:cs="Arial"/>
          <w:spacing w:val="-2"/>
          <w:sz w:val="22"/>
          <w:szCs w:val="22"/>
        </w:rPr>
        <w:t>t</w:t>
      </w:r>
      <w:r w:rsidRPr="00DB3A77">
        <w:rPr>
          <w:rFonts w:ascii="Arial" w:hAnsi="Arial" w:cs="Arial"/>
          <w:spacing w:val="2"/>
          <w:sz w:val="22"/>
          <w:szCs w:val="22"/>
        </w:rPr>
        <w:t>r</w:t>
      </w:r>
      <w:r w:rsidRPr="00DB3A77">
        <w:rPr>
          <w:rFonts w:ascii="Arial" w:hAnsi="Arial" w:cs="Arial"/>
          <w:sz w:val="22"/>
          <w:szCs w:val="22"/>
        </w:rPr>
        <w:t xml:space="preserve">a </w:t>
      </w:r>
      <w:r w:rsidRPr="00DB3A77">
        <w:rPr>
          <w:rFonts w:ascii="Arial" w:hAnsi="Arial" w:cs="Arial"/>
          <w:w w:val="113"/>
          <w:sz w:val="22"/>
          <w:szCs w:val="22"/>
        </w:rPr>
        <w:t>cost</w:t>
      </w:r>
      <w:r w:rsidRPr="00DB3A77">
        <w:rPr>
          <w:rFonts w:ascii="Arial" w:hAnsi="Arial" w:cs="Arial"/>
          <w:spacing w:val="17"/>
          <w:w w:val="113"/>
          <w:sz w:val="22"/>
          <w:szCs w:val="22"/>
        </w:rPr>
        <w:t xml:space="preserve"> </w:t>
      </w:r>
      <w:r w:rsidRPr="00DB3A77">
        <w:rPr>
          <w:rFonts w:ascii="Arial" w:hAnsi="Arial" w:cs="Arial"/>
          <w:w w:val="99"/>
          <w:sz w:val="22"/>
          <w:szCs w:val="22"/>
        </w:rPr>
        <w:t>t</w:t>
      </w:r>
      <w:r w:rsidRPr="00DB3A77">
        <w:rPr>
          <w:rFonts w:ascii="Arial" w:hAnsi="Arial" w:cs="Arial"/>
          <w:w w:val="110"/>
          <w:sz w:val="22"/>
          <w:szCs w:val="22"/>
        </w:rPr>
        <w:t xml:space="preserve">o </w:t>
      </w:r>
      <w:r w:rsidRPr="00DB3A77">
        <w:rPr>
          <w:rFonts w:ascii="Arial" w:hAnsi="Arial" w:cs="Arial"/>
          <w:sz w:val="22"/>
          <w:szCs w:val="22"/>
        </w:rPr>
        <w:t>you.</w:t>
      </w:r>
      <w:proofErr w:type="gramEnd"/>
      <w:r w:rsidRPr="00DB3A77">
        <w:rPr>
          <w:rFonts w:ascii="Arial" w:hAnsi="Arial" w:cs="Arial"/>
          <w:spacing w:val="25"/>
          <w:sz w:val="22"/>
          <w:szCs w:val="22"/>
        </w:rPr>
        <w:t xml:space="preserve"> </w:t>
      </w:r>
    </w:p>
    <w:p w:rsidR="00DB3A77" w:rsidRPr="00DB3A77" w:rsidRDefault="00DB3A77" w:rsidP="00DB3A77">
      <w:pPr>
        <w:widowControl w:val="0"/>
        <w:autoSpaceDE w:val="0"/>
        <w:autoSpaceDN w:val="0"/>
        <w:adjustRightInd w:val="0"/>
        <w:spacing w:line="239" w:lineRule="auto"/>
        <w:ind w:right="45"/>
        <w:jc w:val="both"/>
        <w:rPr>
          <w:rFonts w:ascii="Arial" w:hAnsi="Arial" w:cs="Arial"/>
          <w:spacing w:val="25"/>
          <w:sz w:val="22"/>
          <w:szCs w:val="22"/>
        </w:rPr>
      </w:pPr>
      <w:r w:rsidRPr="00DB3A77">
        <w:rPr>
          <w:rFonts w:ascii="Arial" w:hAnsi="Arial" w:cs="Arial"/>
          <w:spacing w:val="25"/>
          <w:sz w:val="22"/>
          <w:szCs w:val="22"/>
        </w:rPr>
        <w:t xml:space="preserve">Address: </w:t>
      </w:r>
      <w:r w:rsidRPr="00DB3A77">
        <w:rPr>
          <w:rFonts w:ascii="Arial" w:hAnsi="Arial" w:cs="Arial"/>
          <w:sz w:val="22"/>
          <w:szCs w:val="22"/>
        </w:rPr>
        <w:t>No</w:t>
      </w:r>
      <w:r w:rsidRPr="00DB3A77">
        <w:rPr>
          <w:rFonts w:ascii="Arial" w:hAnsi="Arial" w:cs="Arial"/>
          <w:spacing w:val="3"/>
          <w:sz w:val="22"/>
          <w:szCs w:val="22"/>
        </w:rPr>
        <w:t xml:space="preserve"> </w:t>
      </w:r>
      <w:r w:rsidRPr="00DB3A77">
        <w:rPr>
          <w:rFonts w:ascii="Arial" w:hAnsi="Arial" w:cs="Arial"/>
          <w:sz w:val="22"/>
          <w:szCs w:val="22"/>
        </w:rPr>
        <w:t>42,</w:t>
      </w:r>
      <w:r w:rsidRPr="00DB3A77">
        <w:rPr>
          <w:rFonts w:ascii="Arial" w:hAnsi="Arial" w:cs="Arial"/>
          <w:spacing w:val="27"/>
          <w:sz w:val="22"/>
          <w:szCs w:val="22"/>
        </w:rPr>
        <w:t xml:space="preserve"> </w:t>
      </w:r>
      <w:proofErr w:type="spellStart"/>
      <w:r w:rsidRPr="00DB3A77">
        <w:rPr>
          <w:rFonts w:ascii="Arial" w:hAnsi="Arial" w:cs="Arial"/>
          <w:spacing w:val="-1"/>
          <w:w w:val="116"/>
          <w:sz w:val="22"/>
          <w:szCs w:val="22"/>
        </w:rPr>
        <w:t>S</w:t>
      </w:r>
      <w:r w:rsidRPr="00DB3A77">
        <w:rPr>
          <w:rFonts w:ascii="Arial" w:hAnsi="Arial" w:cs="Arial"/>
          <w:w w:val="116"/>
          <w:sz w:val="22"/>
          <w:szCs w:val="22"/>
        </w:rPr>
        <w:t>aka</w:t>
      </w:r>
      <w:proofErr w:type="spellEnd"/>
      <w:r w:rsidRPr="00DB3A77">
        <w:rPr>
          <w:rFonts w:ascii="Arial" w:hAnsi="Arial" w:cs="Arial"/>
          <w:spacing w:val="-14"/>
          <w:w w:val="116"/>
          <w:sz w:val="22"/>
          <w:szCs w:val="22"/>
        </w:rPr>
        <w:t xml:space="preserve"> </w:t>
      </w:r>
      <w:proofErr w:type="spellStart"/>
      <w:r w:rsidRPr="00DB3A77">
        <w:rPr>
          <w:rFonts w:ascii="Arial" w:hAnsi="Arial" w:cs="Arial"/>
          <w:w w:val="99"/>
          <w:sz w:val="22"/>
          <w:szCs w:val="22"/>
        </w:rPr>
        <w:t>T</w:t>
      </w:r>
      <w:r w:rsidRPr="00DB3A77">
        <w:rPr>
          <w:rFonts w:ascii="Arial" w:hAnsi="Arial" w:cs="Arial"/>
          <w:w w:val="79"/>
          <w:sz w:val="22"/>
          <w:szCs w:val="22"/>
        </w:rPr>
        <w:t>i</w:t>
      </w:r>
      <w:r w:rsidRPr="00DB3A77">
        <w:rPr>
          <w:rFonts w:ascii="Arial" w:hAnsi="Arial" w:cs="Arial"/>
          <w:w w:val="110"/>
          <w:sz w:val="22"/>
          <w:szCs w:val="22"/>
        </w:rPr>
        <w:t>nubu</w:t>
      </w:r>
      <w:proofErr w:type="spellEnd"/>
      <w:r w:rsidRPr="00DB3A77">
        <w:rPr>
          <w:rFonts w:ascii="Arial" w:hAnsi="Arial" w:cs="Arial"/>
          <w:spacing w:val="-5"/>
          <w:sz w:val="22"/>
          <w:szCs w:val="22"/>
        </w:rPr>
        <w:t xml:space="preserve"> </w:t>
      </w:r>
      <w:r w:rsidRPr="00DB3A77">
        <w:rPr>
          <w:rFonts w:ascii="Arial" w:hAnsi="Arial" w:cs="Arial"/>
          <w:spacing w:val="-1"/>
          <w:w w:val="112"/>
          <w:sz w:val="22"/>
          <w:szCs w:val="22"/>
        </w:rPr>
        <w:t>S</w:t>
      </w:r>
      <w:r w:rsidRPr="00DB3A77">
        <w:rPr>
          <w:rFonts w:ascii="Arial" w:hAnsi="Arial" w:cs="Arial"/>
          <w:w w:val="112"/>
          <w:sz w:val="22"/>
          <w:szCs w:val="22"/>
        </w:rPr>
        <w:t>t</w:t>
      </w:r>
      <w:r w:rsidRPr="00DB3A77">
        <w:rPr>
          <w:rFonts w:ascii="Arial" w:hAnsi="Arial" w:cs="Arial"/>
          <w:spacing w:val="2"/>
          <w:w w:val="112"/>
          <w:sz w:val="22"/>
          <w:szCs w:val="22"/>
        </w:rPr>
        <w:t>r</w:t>
      </w:r>
      <w:r w:rsidRPr="00DB3A77">
        <w:rPr>
          <w:rFonts w:ascii="Arial" w:hAnsi="Arial" w:cs="Arial"/>
          <w:w w:val="112"/>
          <w:sz w:val="22"/>
          <w:szCs w:val="22"/>
        </w:rPr>
        <w:t>eet,</w:t>
      </w:r>
      <w:r w:rsidRPr="00DB3A77">
        <w:rPr>
          <w:rFonts w:ascii="Arial" w:hAnsi="Arial" w:cs="Arial"/>
          <w:spacing w:val="-6"/>
          <w:w w:val="112"/>
          <w:sz w:val="22"/>
          <w:szCs w:val="22"/>
        </w:rPr>
        <w:t xml:space="preserve"> </w:t>
      </w:r>
      <w:r w:rsidRPr="00DB3A77">
        <w:rPr>
          <w:rFonts w:ascii="Arial" w:hAnsi="Arial" w:cs="Arial"/>
          <w:spacing w:val="-1"/>
          <w:w w:val="91"/>
          <w:sz w:val="22"/>
          <w:szCs w:val="22"/>
        </w:rPr>
        <w:t>V</w:t>
      </w:r>
      <w:r w:rsidRPr="00DB3A77">
        <w:rPr>
          <w:rFonts w:ascii="Arial" w:hAnsi="Arial" w:cs="Arial"/>
          <w:w w:val="79"/>
          <w:sz w:val="22"/>
          <w:szCs w:val="22"/>
        </w:rPr>
        <w:t>i</w:t>
      </w:r>
      <w:r w:rsidRPr="00DB3A77">
        <w:rPr>
          <w:rFonts w:ascii="Arial" w:hAnsi="Arial" w:cs="Arial"/>
          <w:w w:val="112"/>
          <w:sz w:val="22"/>
          <w:szCs w:val="22"/>
        </w:rPr>
        <w:t>c</w:t>
      </w:r>
      <w:r w:rsidRPr="00DB3A77">
        <w:rPr>
          <w:rFonts w:ascii="Arial" w:hAnsi="Arial" w:cs="Arial"/>
          <w:w w:val="99"/>
          <w:sz w:val="22"/>
          <w:szCs w:val="22"/>
        </w:rPr>
        <w:t>t</w:t>
      </w:r>
      <w:r w:rsidRPr="00DB3A77">
        <w:rPr>
          <w:rFonts w:ascii="Arial" w:hAnsi="Arial" w:cs="Arial"/>
          <w:w w:val="110"/>
          <w:sz w:val="22"/>
          <w:szCs w:val="22"/>
        </w:rPr>
        <w:t>o</w:t>
      </w:r>
      <w:r w:rsidRPr="00DB3A77">
        <w:rPr>
          <w:rFonts w:ascii="Arial" w:hAnsi="Arial" w:cs="Arial"/>
          <w:spacing w:val="2"/>
          <w:w w:val="99"/>
          <w:sz w:val="22"/>
          <w:szCs w:val="22"/>
        </w:rPr>
        <w:t>r</w:t>
      </w:r>
      <w:r w:rsidRPr="00DB3A77">
        <w:rPr>
          <w:rFonts w:ascii="Arial" w:hAnsi="Arial" w:cs="Arial"/>
          <w:w w:val="79"/>
          <w:sz w:val="22"/>
          <w:szCs w:val="22"/>
        </w:rPr>
        <w:t>i</w:t>
      </w:r>
      <w:r w:rsidRPr="00DB3A77">
        <w:rPr>
          <w:rFonts w:ascii="Arial" w:hAnsi="Arial" w:cs="Arial"/>
          <w:w w:val="124"/>
          <w:sz w:val="22"/>
          <w:szCs w:val="22"/>
        </w:rPr>
        <w:t>a</w:t>
      </w:r>
      <w:r w:rsidRPr="00DB3A77">
        <w:rPr>
          <w:rFonts w:ascii="Arial" w:hAnsi="Arial" w:cs="Arial"/>
          <w:spacing w:val="-8"/>
          <w:sz w:val="22"/>
          <w:szCs w:val="22"/>
        </w:rPr>
        <w:t xml:space="preserve"> </w:t>
      </w:r>
      <w:r w:rsidRPr="00DB3A77">
        <w:rPr>
          <w:rFonts w:ascii="Arial" w:hAnsi="Arial" w:cs="Arial"/>
          <w:w w:val="82"/>
          <w:sz w:val="22"/>
          <w:szCs w:val="22"/>
        </w:rPr>
        <w:t>I</w:t>
      </w:r>
      <w:r w:rsidRPr="00DB3A77">
        <w:rPr>
          <w:rFonts w:ascii="Arial" w:hAnsi="Arial" w:cs="Arial"/>
          <w:spacing w:val="2"/>
          <w:w w:val="128"/>
          <w:sz w:val="22"/>
          <w:szCs w:val="22"/>
        </w:rPr>
        <w:t>s</w:t>
      </w:r>
      <w:r w:rsidRPr="00DB3A77">
        <w:rPr>
          <w:rFonts w:ascii="Arial" w:hAnsi="Arial" w:cs="Arial"/>
          <w:w w:val="79"/>
          <w:sz w:val="22"/>
          <w:szCs w:val="22"/>
        </w:rPr>
        <w:t>l</w:t>
      </w:r>
      <w:r w:rsidRPr="00DB3A77">
        <w:rPr>
          <w:rFonts w:ascii="Arial" w:hAnsi="Arial" w:cs="Arial"/>
          <w:spacing w:val="-1"/>
          <w:w w:val="124"/>
          <w:sz w:val="22"/>
          <w:szCs w:val="22"/>
        </w:rPr>
        <w:t>a</w:t>
      </w:r>
      <w:r w:rsidRPr="00DB3A77">
        <w:rPr>
          <w:rFonts w:ascii="Arial" w:hAnsi="Arial" w:cs="Arial"/>
          <w:w w:val="110"/>
          <w:sz w:val="22"/>
          <w:szCs w:val="22"/>
        </w:rPr>
        <w:t>nd,</w:t>
      </w:r>
      <w:r w:rsidRPr="00DB3A77">
        <w:rPr>
          <w:rFonts w:ascii="Arial" w:hAnsi="Arial" w:cs="Arial"/>
          <w:spacing w:val="-4"/>
          <w:sz w:val="22"/>
          <w:szCs w:val="22"/>
        </w:rPr>
        <w:t xml:space="preserve"> </w:t>
      </w:r>
      <w:r w:rsidRPr="00DB3A77">
        <w:rPr>
          <w:rFonts w:ascii="Arial" w:hAnsi="Arial" w:cs="Arial"/>
          <w:w w:val="90"/>
          <w:sz w:val="22"/>
          <w:szCs w:val="22"/>
        </w:rPr>
        <w:t>L</w:t>
      </w:r>
      <w:r w:rsidRPr="00DB3A77">
        <w:rPr>
          <w:rFonts w:ascii="Arial" w:hAnsi="Arial" w:cs="Arial"/>
          <w:w w:val="124"/>
          <w:sz w:val="22"/>
          <w:szCs w:val="22"/>
        </w:rPr>
        <w:t>a</w:t>
      </w:r>
      <w:r w:rsidRPr="00DB3A77">
        <w:rPr>
          <w:rFonts w:ascii="Arial" w:hAnsi="Arial" w:cs="Arial"/>
          <w:w w:val="110"/>
          <w:sz w:val="22"/>
          <w:szCs w:val="22"/>
        </w:rPr>
        <w:t>go</w:t>
      </w:r>
      <w:r w:rsidRPr="00DB3A77">
        <w:rPr>
          <w:rFonts w:ascii="Arial" w:hAnsi="Arial" w:cs="Arial"/>
          <w:w w:val="128"/>
          <w:sz w:val="22"/>
          <w:szCs w:val="22"/>
        </w:rPr>
        <w:t>s</w:t>
      </w:r>
      <w:r w:rsidRPr="00DB3A77">
        <w:rPr>
          <w:rFonts w:ascii="Arial" w:hAnsi="Arial" w:cs="Arial"/>
          <w:w w:val="99"/>
          <w:sz w:val="22"/>
          <w:szCs w:val="22"/>
        </w:rPr>
        <w:t>.</w:t>
      </w:r>
      <w:r w:rsidRPr="00DB3A77">
        <w:rPr>
          <w:rFonts w:ascii="Arial" w:hAnsi="Arial" w:cs="Arial"/>
          <w:spacing w:val="-5"/>
          <w:sz w:val="22"/>
          <w:szCs w:val="22"/>
        </w:rPr>
        <w:t xml:space="preserve"> </w:t>
      </w:r>
    </w:p>
    <w:p w:rsidR="00DB3A77" w:rsidRPr="00DB3A77" w:rsidRDefault="00DB3A77" w:rsidP="00DB3A77">
      <w:pPr>
        <w:widowControl w:val="0"/>
        <w:autoSpaceDE w:val="0"/>
        <w:autoSpaceDN w:val="0"/>
        <w:adjustRightInd w:val="0"/>
        <w:spacing w:line="239" w:lineRule="auto"/>
        <w:ind w:right="45"/>
        <w:jc w:val="both"/>
        <w:rPr>
          <w:rFonts w:ascii="Arial" w:hAnsi="Arial" w:cs="Arial"/>
          <w:w w:val="108"/>
          <w:sz w:val="22"/>
          <w:szCs w:val="22"/>
        </w:rPr>
      </w:pPr>
      <w:r w:rsidRPr="00DB3A77">
        <w:rPr>
          <w:rFonts w:ascii="Arial" w:hAnsi="Arial" w:cs="Arial"/>
          <w:w w:val="99"/>
          <w:sz w:val="22"/>
          <w:szCs w:val="22"/>
        </w:rPr>
        <w:t>T</w:t>
      </w:r>
      <w:r w:rsidRPr="00DB3A77">
        <w:rPr>
          <w:rFonts w:ascii="Arial" w:hAnsi="Arial" w:cs="Arial"/>
          <w:w w:val="124"/>
          <w:sz w:val="22"/>
          <w:szCs w:val="22"/>
        </w:rPr>
        <w:t>e</w:t>
      </w:r>
      <w:r w:rsidRPr="00DB3A77">
        <w:rPr>
          <w:rFonts w:ascii="Arial" w:hAnsi="Arial" w:cs="Arial"/>
          <w:w w:val="79"/>
          <w:sz w:val="22"/>
          <w:szCs w:val="22"/>
        </w:rPr>
        <w:t>l</w:t>
      </w:r>
      <w:r w:rsidRPr="00DB3A77">
        <w:rPr>
          <w:rFonts w:ascii="Arial" w:hAnsi="Arial" w:cs="Arial"/>
          <w:w w:val="124"/>
          <w:sz w:val="22"/>
          <w:szCs w:val="22"/>
        </w:rPr>
        <w:t>e</w:t>
      </w:r>
      <w:r w:rsidRPr="00DB3A77">
        <w:rPr>
          <w:rFonts w:ascii="Arial" w:hAnsi="Arial" w:cs="Arial"/>
          <w:w w:val="110"/>
          <w:sz w:val="22"/>
          <w:szCs w:val="22"/>
        </w:rPr>
        <w:t>phon</w:t>
      </w:r>
      <w:r w:rsidRPr="00DB3A77">
        <w:rPr>
          <w:rFonts w:ascii="Arial" w:hAnsi="Arial" w:cs="Arial"/>
          <w:w w:val="124"/>
          <w:sz w:val="22"/>
          <w:szCs w:val="22"/>
        </w:rPr>
        <w:t xml:space="preserve">e </w:t>
      </w:r>
      <w:r w:rsidRPr="00DB3A77">
        <w:rPr>
          <w:rFonts w:ascii="Arial" w:hAnsi="Arial" w:cs="Arial"/>
          <w:sz w:val="22"/>
          <w:szCs w:val="22"/>
        </w:rPr>
        <w:t>Nu</w:t>
      </w:r>
      <w:r w:rsidRPr="00DB3A77">
        <w:rPr>
          <w:rFonts w:ascii="Arial" w:hAnsi="Arial" w:cs="Arial"/>
          <w:spacing w:val="2"/>
          <w:sz w:val="22"/>
          <w:szCs w:val="22"/>
        </w:rPr>
        <w:t>m</w:t>
      </w:r>
      <w:r w:rsidRPr="00DB3A77">
        <w:rPr>
          <w:rFonts w:ascii="Arial" w:hAnsi="Arial" w:cs="Arial"/>
          <w:sz w:val="22"/>
          <w:szCs w:val="22"/>
        </w:rPr>
        <w:t>be</w:t>
      </w:r>
      <w:r w:rsidRPr="00DB3A77">
        <w:rPr>
          <w:rFonts w:ascii="Arial" w:hAnsi="Arial" w:cs="Arial"/>
          <w:spacing w:val="2"/>
          <w:sz w:val="22"/>
          <w:szCs w:val="22"/>
        </w:rPr>
        <w:t>r</w:t>
      </w:r>
      <w:r w:rsidRPr="00DB3A77">
        <w:rPr>
          <w:rFonts w:ascii="Arial" w:hAnsi="Arial" w:cs="Arial"/>
          <w:sz w:val="22"/>
          <w:szCs w:val="22"/>
        </w:rPr>
        <w:t xml:space="preserve">: </w:t>
      </w:r>
      <w:r w:rsidRPr="00DB3A77">
        <w:rPr>
          <w:rFonts w:ascii="Arial" w:hAnsi="Arial" w:cs="Arial"/>
          <w:spacing w:val="19"/>
          <w:sz w:val="22"/>
          <w:szCs w:val="22"/>
        </w:rPr>
        <w:t xml:space="preserve"> </w:t>
      </w:r>
      <w:r w:rsidRPr="00DB3A77">
        <w:rPr>
          <w:rFonts w:ascii="Arial" w:hAnsi="Arial" w:cs="Arial"/>
          <w:color w:val="212121"/>
          <w:sz w:val="22"/>
          <w:szCs w:val="22"/>
        </w:rPr>
        <w:t>08029908531</w:t>
      </w:r>
    </w:p>
    <w:p w:rsidR="00DB3A77" w:rsidRPr="00DB3A77" w:rsidRDefault="00DB3A77" w:rsidP="00DB3A77">
      <w:pPr>
        <w:widowControl w:val="0"/>
        <w:autoSpaceDE w:val="0"/>
        <w:autoSpaceDN w:val="0"/>
        <w:adjustRightInd w:val="0"/>
        <w:spacing w:line="239" w:lineRule="auto"/>
        <w:ind w:right="45"/>
        <w:jc w:val="both"/>
        <w:rPr>
          <w:rFonts w:ascii="Arial" w:hAnsi="Arial" w:cs="Arial"/>
          <w:sz w:val="22"/>
          <w:szCs w:val="22"/>
        </w:rPr>
      </w:pPr>
      <w:r w:rsidRPr="00DB3A77">
        <w:rPr>
          <w:rFonts w:ascii="Arial" w:hAnsi="Arial" w:cs="Arial"/>
          <w:w w:val="108"/>
          <w:sz w:val="22"/>
          <w:szCs w:val="22"/>
        </w:rPr>
        <w:t xml:space="preserve">E-mail - </w:t>
      </w:r>
      <w:hyperlink r:id="rId10" w:history="1">
        <w:r w:rsidRPr="00DB3A77">
          <w:rPr>
            <w:rStyle w:val="Hyperlink"/>
            <w:rFonts w:ascii="Arial" w:hAnsi="Arial" w:cs="Arial"/>
            <w:sz w:val="22"/>
            <w:szCs w:val="22"/>
          </w:rPr>
          <w:t>info@nigeriainsurers.org</w:t>
        </w:r>
      </w:hyperlink>
      <w:r w:rsidRPr="00DB3A77">
        <w:rPr>
          <w:rFonts w:ascii="Arial" w:hAnsi="Arial" w:cs="Arial"/>
          <w:sz w:val="22"/>
          <w:szCs w:val="22"/>
        </w:rPr>
        <w:t xml:space="preserve"> </w:t>
      </w:r>
    </w:p>
    <w:p w:rsidR="00DB3A77" w:rsidRPr="00DB3A77" w:rsidRDefault="00DB3A77" w:rsidP="00DB3A77">
      <w:pPr>
        <w:widowControl w:val="0"/>
        <w:autoSpaceDE w:val="0"/>
        <w:autoSpaceDN w:val="0"/>
        <w:adjustRightInd w:val="0"/>
        <w:ind w:left="100" w:right="46"/>
        <w:jc w:val="both"/>
        <w:rPr>
          <w:rFonts w:ascii="Arial" w:hAnsi="Arial" w:cs="Arial"/>
          <w:w w:val="82"/>
          <w:sz w:val="22"/>
          <w:szCs w:val="22"/>
        </w:rPr>
      </w:pPr>
    </w:p>
    <w:p w:rsidR="00DB3A77" w:rsidRPr="00DB3A77" w:rsidRDefault="00DB3A77" w:rsidP="00DB3A77">
      <w:pPr>
        <w:widowControl w:val="0"/>
        <w:autoSpaceDE w:val="0"/>
        <w:autoSpaceDN w:val="0"/>
        <w:adjustRightInd w:val="0"/>
        <w:ind w:right="2046"/>
        <w:rPr>
          <w:rFonts w:ascii="Arial" w:hAnsi="Arial" w:cs="Arial"/>
          <w:spacing w:val="29"/>
          <w:w w:val="115"/>
          <w:sz w:val="22"/>
          <w:szCs w:val="22"/>
        </w:rPr>
      </w:pPr>
      <w:r w:rsidRPr="00DB3A77">
        <w:rPr>
          <w:rFonts w:ascii="Arial" w:hAnsi="Arial" w:cs="Arial"/>
          <w:spacing w:val="2"/>
          <w:sz w:val="22"/>
          <w:szCs w:val="22"/>
        </w:rPr>
        <w:t>T</w:t>
      </w:r>
      <w:r w:rsidRPr="00DB3A77">
        <w:rPr>
          <w:rFonts w:ascii="Arial" w:hAnsi="Arial" w:cs="Arial"/>
          <w:sz w:val="22"/>
          <w:szCs w:val="22"/>
        </w:rPr>
        <w:t>he</w:t>
      </w:r>
      <w:r w:rsidRPr="00DB3A77">
        <w:rPr>
          <w:rFonts w:ascii="Arial" w:hAnsi="Arial" w:cs="Arial"/>
          <w:spacing w:val="58"/>
          <w:sz w:val="22"/>
          <w:szCs w:val="22"/>
        </w:rPr>
        <w:t xml:space="preserve"> </w:t>
      </w:r>
      <w:r w:rsidRPr="00DB3A77">
        <w:rPr>
          <w:rFonts w:ascii="Arial" w:hAnsi="Arial" w:cs="Arial"/>
          <w:spacing w:val="2"/>
          <w:w w:val="116"/>
          <w:sz w:val="22"/>
          <w:szCs w:val="22"/>
        </w:rPr>
        <w:t>C</w:t>
      </w:r>
      <w:r w:rsidRPr="00DB3A77">
        <w:rPr>
          <w:rFonts w:ascii="Arial" w:hAnsi="Arial" w:cs="Arial"/>
          <w:w w:val="116"/>
          <w:sz w:val="22"/>
          <w:szCs w:val="22"/>
        </w:rPr>
        <w:t>omplaint</w:t>
      </w:r>
      <w:r w:rsidRPr="00DB3A77">
        <w:rPr>
          <w:rFonts w:ascii="Arial" w:hAnsi="Arial" w:cs="Arial"/>
          <w:spacing w:val="-17"/>
          <w:w w:val="116"/>
          <w:sz w:val="22"/>
          <w:szCs w:val="22"/>
        </w:rPr>
        <w:t xml:space="preserve"> </w:t>
      </w:r>
      <w:r w:rsidRPr="00DB3A77">
        <w:rPr>
          <w:rFonts w:ascii="Arial" w:hAnsi="Arial" w:cs="Arial"/>
          <w:w w:val="116"/>
          <w:sz w:val="22"/>
          <w:szCs w:val="22"/>
        </w:rPr>
        <w:t>Bu</w:t>
      </w:r>
      <w:r w:rsidRPr="00DB3A77">
        <w:rPr>
          <w:rFonts w:ascii="Arial" w:hAnsi="Arial" w:cs="Arial"/>
          <w:spacing w:val="3"/>
          <w:w w:val="116"/>
          <w:sz w:val="22"/>
          <w:szCs w:val="22"/>
        </w:rPr>
        <w:t>r</w:t>
      </w:r>
      <w:r w:rsidRPr="00DB3A77">
        <w:rPr>
          <w:rFonts w:ascii="Arial" w:hAnsi="Arial" w:cs="Arial"/>
          <w:spacing w:val="-1"/>
          <w:w w:val="116"/>
          <w:sz w:val="22"/>
          <w:szCs w:val="22"/>
        </w:rPr>
        <w:t>ea</w:t>
      </w:r>
      <w:r w:rsidRPr="00DB3A77">
        <w:rPr>
          <w:rFonts w:ascii="Arial" w:hAnsi="Arial" w:cs="Arial"/>
          <w:w w:val="116"/>
          <w:sz w:val="22"/>
          <w:szCs w:val="22"/>
        </w:rPr>
        <w:t>u</w:t>
      </w:r>
      <w:r w:rsidRPr="00DB3A77">
        <w:rPr>
          <w:rFonts w:ascii="Arial" w:hAnsi="Arial" w:cs="Arial"/>
          <w:spacing w:val="14"/>
          <w:w w:val="116"/>
          <w:sz w:val="22"/>
          <w:szCs w:val="22"/>
        </w:rPr>
        <w:t xml:space="preserve"> </w:t>
      </w:r>
      <w:r w:rsidRPr="00DB3A77">
        <w:rPr>
          <w:rFonts w:ascii="Arial" w:hAnsi="Arial" w:cs="Arial"/>
          <w:spacing w:val="2"/>
          <w:sz w:val="22"/>
          <w:szCs w:val="22"/>
        </w:rPr>
        <w:t>o</w:t>
      </w:r>
      <w:r w:rsidRPr="00DB3A77">
        <w:rPr>
          <w:rFonts w:ascii="Arial" w:hAnsi="Arial" w:cs="Arial"/>
          <w:sz w:val="22"/>
          <w:szCs w:val="22"/>
        </w:rPr>
        <w:t>f</w:t>
      </w:r>
      <w:r w:rsidRPr="00DB3A77">
        <w:rPr>
          <w:rFonts w:ascii="Arial" w:hAnsi="Arial" w:cs="Arial"/>
          <w:spacing w:val="29"/>
          <w:sz w:val="22"/>
          <w:szCs w:val="22"/>
        </w:rPr>
        <w:t xml:space="preserve"> </w:t>
      </w:r>
      <w:r w:rsidRPr="00DB3A77">
        <w:rPr>
          <w:rFonts w:ascii="Arial" w:hAnsi="Arial" w:cs="Arial"/>
          <w:spacing w:val="2"/>
          <w:sz w:val="22"/>
          <w:szCs w:val="22"/>
        </w:rPr>
        <w:t>th</w:t>
      </w:r>
      <w:r w:rsidRPr="00DB3A77">
        <w:rPr>
          <w:rFonts w:ascii="Arial" w:hAnsi="Arial" w:cs="Arial"/>
          <w:sz w:val="22"/>
          <w:szCs w:val="22"/>
        </w:rPr>
        <w:t xml:space="preserve">e </w:t>
      </w:r>
      <w:r w:rsidRPr="00DB3A77">
        <w:rPr>
          <w:rFonts w:ascii="Arial" w:hAnsi="Arial" w:cs="Arial"/>
          <w:spacing w:val="11"/>
          <w:sz w:val="22"/>
          <w:szCs w:val="22"/>
        </w:rPr>
        <w:t>National</w:t>
      </w:r>
      <w:r w:rsidRPr="00DB3A77">
        <w:rPr>
          <w:rFonts w:ascii="Arial" w:hAnsi="Arial" w:cs="Arial"/>
          <w:spacing w:val="-16"/>
          <w:w w:val="115"/>
          <w:sz w:val="22"/>
          <w:szCs w:val="22"/>
        </w:rPr>
        <w:t xml:space="preserve"> </w:t>
      </w:r>
      <w:r w:rsidRPr="00DB3A77">
        <w:rPr>
          <w:rFonts w:ascii="Arial" w:hAnsi="Arial" w:cs="Arial"/>
          <w:w w:val="115"/>
          <w:sz w:val="22"/>
          <w:szCs w:val="22"/>
        </w:rPr>
        <w:t>Com</w:t>
      </w:r>
      <w:r w:rsidRPr="00DB3A77">
        <w:rPr>
          <w:rFonts w:ascii="Arial" w:hAnsi="Arial" w:cs="Arial"/>
          <w:spacing w:val="3"/>
          <w:w w:val="115"/>
          <w:sz w:val="22"/>
          <w:szCs w:val="22"/>
        </w:rPr>
        <w:t>m</w:t>
      </w:r>
      <w:r w:rsidRPr="00DB3A77">
        <w:rPr>
          <w:rFonts w:ascii="Arial" w:hAnsi="Arial" w:cs="Arial"/>
          <w:w w:val="115"/>
          <w:sz w:val="22"/>
          <w:szCs w:val="22"/>
        </w:rPr>
        <w:t>iss</w:t>
      </w:r>
      <w:r w:rsidRPr="00DB3A77">
        <w:rPr>
          <w:rFonts w:ascii="Arial" w:hAnsi="Arial" w:cs="Arial"/>
          <w:spacing w:val="-2"/>
          <w:w w:val="115"/>
          <w:sz w:val="22"/>
          <w:szCs w:val="22"/>
        </w:rPr>
        <w:t>i</w:t>
      </w:r>
      <w:r w:rsidRPr="00DB3A77">
        <w:rPr>
          <w:rFonts w:ascii="Arial" w:hAnsi="Arial" w:cs="Arial"/>
          <w:spacing w:val="2"/>
          <w:w w:val="115"/>
          <w:sz w:val="22"/>
          <w:szCs w:val="22"/>
        </w:rPr>
        <w:t>o</w:t>
      </w:r>
      <w:r w:rsidRPr="00DB3A77">
        <w:rPr>
          <w:rFonts w:ascii="Arial" w:hAnsi="Arial" w:cs="Arial"/>
          <w:w w:val="115"/>
          <w:sz w:val="22"/>
          <w:szCs w:val="22"/>
        </w:rPr>
        <w:t>n</w:t>
      </w:r>
      <w:r w:rsidRPr="00DB3A77">
        <w:rPr>
          <w:rFonts w:ascii="Arial" w:hAnsi="Arial" w:cs="Arial"/>
          <w:spacing w:val="29"/>
          <w:w w:val="115"/>
          <w:sz w:val="22"/>
          <w:szCs w:val="22"/>
        </w:rPr>
        <w:t xml:space="preserve"> </w:t>
      </w:r>
    </w:p>
    <w:p w:rsidR="00DB3A77" w:rsidRPr="00DB3A77" w:rsidRDefault="00DB3A77" w:rsidP="00DB3A77">
      <w:pPr>
        <w:widowControl w:val="0"/>
        <w:autoSpaceDE w:val="0"/>
        <w:autoSpaceDN w:val="0"/>
        <w:adjustRightInd w:val="0"/>
        <w:ind w:right="2046"/>
        <w:rPr>
          <w:rFonts w:ascii="Arial" w:hAnsi="Arial" w:cs="Arial"/>
          <w:sz w:val="22"/>
          <w:szCs w:val="22"/>
        </w:rPr>
      </w:pPr>
      <w:r w:rsidRPr="00DB3A77">
        <w:rPr>
          <w:rFonts w:ascii="Arial" w:hAnsi="Arial" w:cs="Arial"/>
          <w:spacing w:val="29"/>
          <w:w w:val="115"/>
          <w:sz w:val="22"/>
          <w:szCs w:val="22"/>
        </w:rPr>
        <w:t xml:space="preserve">Address: </w:t>
      </w:r>
      <w:r w:rsidRPr="00DB3A77">
        <w:rPr>
          <w:rFonts w:ascii="Arial" w:hAnsi="Arial" w:cs="Arial"/>
          <w:spacing w:val="-1"/>
          <w:w w:val="119"/>
          <w:sz w:val="22"/>
          <w:szCs w:val="22"/>
        </w:rPr>
        <w:t>P</w:t>
      </w:r>
      <w:r w:rsidRPr="00DB3A77">
        <w:rPr>
          <w:rFonts w:ascii="Arial" w:hAnsi="Arial" w:cs="Arial"/>
          <w:spacing w:val="2"/>
          <w:w w:val="79"/>
          <w:sz w:val="22"/>
          <w:szCs w:val="22"/>
        </w:rPr>
        <w:t>l</w:t>
      </w:r>
      <w:r w:rsidRPr="00DB3A77">
        <w:rPr>
          <w:rFonts w:ascii="Arial" w:hAnsi="Arial" w:cs="Arial"/>
          <w:w w:val="110"/>
          <w:sz w:val="22"/>
          <w:szCs w:val="22"/>
        </w:rPr>
        <w:t>o</w:t>
      </w:r>
      <w:r w:rsidRPr="00DB3A77">
        <w:rPr>
          <w:rFonts w:ascii="Arial" w:hAnsi="Arial" w:cs="Arial"/>
          <w:w w:val="99"/>
          <w:sz w:val="22"/>
          <w:szCs w:val="22"/>
        </w:rPr>
        <w:t>t</w:t>
      </w:r>
      <w:r w:rsidRPr="00DB3A77">
        <w:rPr>
          <w:rFonts w:ascii="Arial" w:hAnsi="Arial" w:cs="Arial"/>
          <w:spacing w:val="7"/>
          <w:sz w:val="22"/>
          <w:szCs w:val="22"/>
        </w:rPr>
        <w:t xml:space="preserve"> </w:t>
      </w:r>
      <w:r w:rsidRPr="00DB3A77">
        <w:rPr>
          <w:rFonts w:ascii="Arial" w:hAnsi="Arial" w:cs="Arial"/>
          <w:sz w:val="22"/>
          <w:szCs w:val="22"/>
        </w:rPr>
        <w:t xml:space="preserve">1239, </w:t>
      </w:r>
      <w:proofErr w:type="spellStart"/>
      <w:r w:rsidRPr="00DB3A77">
        <w:rPr>
          <w:rFonts w:ascii="Arial" w:hAnsi="Arial" w:cs="Arial"/>
          <w:spacing w:val="2"/>
          <w:sz w:val="22"/>
          <w:szCs w:val="22"/>
        </w:rPr>
        <w:t>Ladoke</w:t>
      </w:r>
      <w:proofErr w:type="spellEnd"/>
      <w:r w:rsidRPr="00DB3A77">
        <w:rPr>
          <w:rFonts w:ascii="Arial" w:hAnsi="Arial" w:cs="Arial"/>
          <w:sz w:val="22"/>
          <w:szCs w:val="22"/>
        </w:rPr>
        <w:t xml:space="preserve"> </w:t>
      </w:r>
      <w:proofErr w:type="spellStart"/>
      <w:r w:rsidRPr="00DB3A77">
        <w:rPr>
          <w:rFonts w:ascii="Arial" w:hAnsi="Arial" w:cs="Arial"/>
          <w:spacing w:val="6"/>
          <w:sz w:val="22"/>
          <w:szCs w:val="22"/>
        </w:rPr>
        <w:t>Akintola</w:t>
      </w:r>
      <w:proofErr w:type="spellEnd"/>
      <w:r w:rsidRPr="00DB3A77">
        <w:rPr>
          <w:rFonts w:ascii="Arial" w:hAnsi="Arial" w:cs="Arial"/>
          <w:spacing w:val="5"/>
          <w:sz w:val="22"/>
          <w:szCs w:val="22"/>
        </w:rPr>
        <w:t xml:space="preserve"> </w:t>
      </w:r>
      <w:r w:rsidRPr="00DB3A77">
        <w:rPr>
          <w:rFonts w:ascii="Arial" w:hAnsi="Arial" w:cs="Arial"/>
          <w:w w:val="99"/>
          <w:sz w:val="22"/>
          <w:szCs w:val="22"/>
        </w:rPr>
        <w:t>B</w:t>
      </w:r>
      <w:r w:rsidRPr="00DB3A77">
        <w:rPr>
          <w:rFonts w:ascii="Arial" w:hAnsi="Arial" w:cs="Arial"/>
          <w:w w:val="110"/>
          <w:sz w:val="22"/>
          <w:szCs w:val="22"/>
        </w:rPr>
        <w:t>ou</w:t>
      </w:r>
      <w:r w:rsidRPr="00DB3A77">
        <w:rPr>
          <w:rFonts w:ascii="Arial" w:hAnsi="Arial" w:cs="Arial"/>
          <w:spacing w:val="2"/>
          <w:w w:val="79"/>
          <w:sz w:val="22"/>
          <w:szCs w:val="22"/>
        </w:rPr>
        <w:t>l</w:t>
      </w:r>
      <w:r w:rsidRPr="00DB3A77">
        <w:rPr>
          <w:rFonts w:ascii="Arial" w:hAnsi="Arial" w:cs="Arial"/>
          <w:w w:val="124"/>
          <w:sz w:val="22"/>
          <w:szCs w:val="22"/>
        </w:rPr>
        <w:t>e</w:t>
      </w:r>
      <w:r w:rsidRPr="00DB3A77">
        <w:rPr>
          <w:rFonts w:ascii="Arial" w:hAnsi="Arial" w:cs="Arial"/>
          <w:w w:val="99"/>
          <w:sz w:val="22"/>
          <w:szCs w:val="22"/>
        </w:rPr>
        <w:t>v</w:t>
      </w:r>
      <w:r w:rsidRPr="00DB3A77">
        <w:rPr>
          <w:rFonts w:ascii="Arial" w:hAnsi="Arial" w:cs="Arial"/>
          <w:w w:val="124"/>
          <w:sz w:val="22"/>
          <w:szCs w:val="22"/>
        </w:rPr>
        <w:t>a</w:t>
      </w:r>
      <w:r w:rsidRPr="00DB3A77">
        <w:rPr>
          <w:rFonts w:ascii="Arial" w:hAnsi="Arial" w:cs="Arial"/>
          <w:spacing w:val="2"/>
          <w:w w:val="99"/>
          <w:sz w:val="22"/>
          <w:szCs w:val="22"/>
        </w:rPr>
        <w:t>r</w:t>
      </w:r>
      <w:r w:rsidRPr="00DB3A77">
        <w:rPr>
          <w:rFonts w:ascii="Arial" w:hAnsi="Arial" w:cs="Arial"/>
          <w:w w:val="110"/>
          <w:sz w:val="22"/>
          <w:szCs w:val="22"/>
        </w:rPr>
        <w:t>d</w:t>
      </w:r>
    </w:p>
    <w:p w:rsidR="00DB3A77" w:rsidRPr="00DB3A77" w:rsidRDefault="00DB3A77" w:rsidP="00DB3A77">
      <w:pPr>
        <w:widowControl w:val="0"/>
        <w:autoSpaceDE w:val="0"/>
        <w:autoSpaceDN w:val="0"/>
        <w:adjustRightInd w:val="0"/>
        <w:ind w:right="6760"/>
        <w:jc w:val="both"/>
        <w:rPr>
          <w:rFonts w:ascii="Arial" w:hAnsi="Arial" w:cs="Arial"/>
          <w:sz w:val="22"/>
          <w:szCs w:val="22"/>
        </w:rPr>
      </w:pPr>
      <w:proofErr w:type="spellStart"/>
      <w:r w:rsidRPr="00DB3A77">
        <w:rPr>
          <w:rFonts w:ascii="Arial" w:hAnsi="Arial" w:cs="Arial"/>
          <w:w w:val="107"/>
          <w:sz w:val="22"/>
          <w:szCs w:val="22"/>
        </w:rPr>
        <w:t>G</w:t>
      </w:r>
      <w:r w:rsidRPr="00DB3A77">
        <w:rPr>
          <w:rFonts w:ascii="Arial" w:hAnsi="Arial" w:cs="Arial"/>
          <w:w w:val="124"/>
          <w:sz w:val="22"/>
          <w:szCs w:val="22"/>
        </w:rPr>
        <w:t>a</w:t>
      </w:r>
      <w:r w:rsidRPr="00DB3A77">
        <w:rPr>
          <w:rFonts w:ascii="Arial" w:hAnsi="Arial" w:cs="Arial"/>
          <w:spacing w:val="2"/>
          <w:w w:val="99"/>
          <w:sz w:val="22"/>
          <w:szCs w:val="22"/>
        </w:rPr>
        <w:t>r</w:t>
      </w:r>
      <w:r w:rsidRPr="00DB3A77">
        <w:rPr>
          <w:rFonts w:ascii="Arial" w:hAnsi="Arial" w:cs="Arial"/>
          <w:w w:val="99"/>
          <w:sz w:val="22"/>
          <w:szCs w:val="22"/>
        </w:rPr>
        <w:t>k</w:t>
      </w:r>
      <w:r w:rsidRPr="00DB3A77">
        <w:rPr>
          <w:rFonts w:ascii="Arial" w:hAnsi="Arial" w:cs="Arial"/>
          <w:w w:val="79"/>
          <w:sz w:val="22"/>
          <w:szCs w:val="22"/>
        </w:rPr>
        <w:t>i</w:t>
      </w:r>
      <w:proofErr w:type="spellEnd"/>
      <w:r w:rsidRPr="00DB3A77">
        <w:rPr>
          <w:rFonts w:ascii="Arial" w:hAnsi="Arial" w:cs="Arial"/>
          <w:spacing w:val="7"/>
          <w:sz w:val="22"/>
          <w:szCs w:val="22"/>
        </w:rPr>
        <w:t xml:space="preserve"> </w:t>
      </w:r>
      <w:r w:rsidRPr="00DB3A77">
        <w:rPr>
          <w:rFonts w:ascii="Arial" w:hAnsi="Arial" w:cs="Arial"/>
          <w:w w:val="89"/>
          <w:sz w:val="22"/>
          <w:szCs w:val="22"/>
        </w:rPr>
        <w:t>II,</w:t>
      </w:r>
      <w:r w:rsidRPr="00DB3A77">
        <w:rPr>
          <w:rFonts w:ascii="Arial" w:hAnsi="Arial" w:cs="Arial"/>
          <w:spacing w:val="15"/>
          <w:w w:val="89"/>
          <w:sz w:val="22"/>
          <w:szCs w:val="22"/>
        </w:rPr>
        <w:t xml:space="preserve"> </w:t>
      </w:r>
      <w:r w:rsidRPr="00DB3A77">
        <w:rPr>
          <w:rFonts w:ascii="Arial" w:hAnsi="Arial" w:cs="Arial"/>
          <w:sz w:val="22"/>
          <w:szCs w:val="22"/>
        </w:rPr>
        <w:t>P</w:t>
      </w:r>
      <w:r w:rsidRPr="00DB3A77">
        <w:rPr>
          <w:rFonts w:ascii="Arial" w:hAnsi="Arial" w:cs="Arial"/>
          <w:spacing w:val="2"/>
          <w:sz w:val="22"/>
          <w:szCs w:val="22"/>
        </w:rPr>
        <w:t>M</w:t>
      </w:r>
      <w:r w:rsidRPr="00DB3A77">
        <w:rPr>
          <w:rFonts w:ascii="Arial" w:hAnsi="Arial" w:cs="Arial"/>
          <w:sz w:val="22"/>
          <w:szCs w:val="22"/>
        </w:rPr>
        <w:t>B</w:t>
      </w:r>
      <w:r w:rsidRPr="00DB3A77">
        <w:rPr>
          <w:rFonts w:ascii="Arial" w:hAnsi="Arial" w:cs="Arial"/>
          <w:spacing w:val="14"/>
          <w:sz w:val="22"/>
          <w:szCs w:val="22"/>
        </w:rPr>
        <w:t xml:space="preserve"> </w:t>
      </w:r>
      <w:r w:rsidRPr="00DB3A77">
        <w:rPr>
          <w:rFonts w:ascii="Arial" w:hAnsi="Arial" w:cs="Arial"/>
          <w:sz w:val="22"/>
          <w:szCs w:val="22"/>
        </w:rPr>
        <w:t>457</w:t>
      </w:r>
      <w:r w:rsidRPr="00DB3A77">
        <w:rPr>
          <w:rFonts w:ascii="Arial" w:hAnsi="Arial" w:cs="Arial"/>
          <w:spacing w:val="48"/>
          <w:sz w:val="22"/>
          <w:szCs w:val="22"/>
        </w:rPr>
        <w:t xml:space="preserve"> </w:t>
      </w:r>
      <w:proofErr w:type="spellStart"/>
      <w:r w:rsidRPr="00DB3A77">
        <w:rPr>
          <w:rFonts w:ascii="Arial" w:hAnsi="Arial" w:cs="Arial"/>
          <w:w w:val="107"/>
          <w:sz w:val="22"/>
          <w:szCs w:val="22"/>
        </w:rPr>
        <w:t>G</w:t>
      </w:r>
      <w:r w:rsidRPr="00DB3A77">
        <w:rPr>
          <w:rFonts w:ascii="Arial" w:hAnsi="Arial" w:cs="Arial"/>
          <w:w w:val="124"/>
          <w:sz w:val="22"/>
          <w:szCs w:val="22"/>
        </w:rPr>
        <w:t>a</w:t>
      </w:r>
      <w:r w:rsidRPr="00DB3A77">
        <w:rPr>
          <w:rFonts w:ascii="Arial" w:hAnsi="Arial" w:cs="Arial"/>
          <w:spacing w:val="2"/>
          <w:w w:val="99"/>
          <w:sz w:val="22"/>
          <w:szCs w:val="22"/>
        </w:rPr>
        <w:t>r</w:t>
      </w:r>
      <w:r w:rsidRPr="00DB3A77">
        <w:rPr>
          <w:rFonts w:ascii="Arial" w:hAnsi="Arial" w:cs="Arial"/>
          <w:w w:val="99"/>
          <w:sz w:val="22"/>
          <w:szCs w:val="22"/>
        </w:rPr>
        <w:t>k</w:t>
      </w:r>
      <w:r w:rsidRPr="00DB3A77">
        <w:rPr>
          <w:rFonts w:ascii="Arial" w:hAnsi="Arial" w:cs="Arial"/>
          <w:w w:val="79"/>
          <w:sz w:val="22"/>
          <w:szCs w:val="22"/>
        </w:rPr>
        <w:t>i</w:t>
      </w:r>
      <w:proofErr w:type="spellEnd"/>
    </w:p>
    <w:p w:rsidR="00DB3A77" w:rsidRPr="00DB3A77" w:rsidRDefault="00DB3A77" w:rsidP="00DB3A77">
      <w:pPr>
        <w:widowControl w:val="0"/>
        <w:autoSpaceDE w:val="0"/>
        <w:autoSpaceDN w:val="0"/>
        <w:adjustRightInd w:val="0"/>
        <w:ind w:right="7834"/>
        <w:jc w:val="both"/>
        <w:rPr>
          <w:rFonts w:ascii="Arial" w:hAnsi="Arial" w:cs="Arial"/>
          <w:sz w:val="22"/>
          <w:szCs w:val="22"/>
        </w:rPr>
      </w:pPr>
      <w:r w:rsidRPr="00DB3A77">
        <w:rPr>
          <w:rFonts w:ascii="Arial" w:hAnsi="Arial" w:cs="Arial"/>
          <w:spacing w:val="-1"/>
          <w:w w:val="91"/>
          <w:sz w:val="22"/>
          <w:szCs w:val="22"/>
        </w:rPr>
        <w:t>A</w:t>
      </w:r>
      <w:r w:rsidRPr="00DB3A77">
        <w:rPr>
          <w:rFonts w:ascii="Arial" w:hAnsi="Arial" w:cs="Arial"/>
          <w:w w:val="110"/>
          <w:sz w:val="22"/>
          <w:szCs w:val="22"/>
        </w:rPr>
        <w:t>b</w:t>
      </w:r>
      <w:r w:rsidRPr="00DB3A77">
        <w:rPr>
          <w:rFonts w:ascii="Arial" w:hAnsi="Arial" w:cs="Arial"/>
          <w:spacing w:val="3"/>
          <w:w w:val="110"/>
          <w:sz w:val="22"/>
          <w:szCs w:val="22"/>
        </w:rPr>
        <w:t>u</w:t>
      </w:r>
      <w:r w:rsidRPr="00DB3A77">
        <w:rPr>
          <w:rFonts w:ascii="Arial" w:hAnsi="Arial" w:cs="Arial"/>
          <w:w w:val="79"/>
          <w:sz w:val="22"/>
          <w:szCs w:val="22"/>
        </w:rPr>
        <w:t>j</w:t>
      </w:r>
      <w:r w:rsidRPr="00DB3A77">
        <w:rPr>
          <w:rFonts w:ascii="Arial" w:hAnsi="Arial" w:cs="Arial"/>
          <w:spacing w:val="-1"/>
          <w:w w:val="124"/>
          <w:sz w:val="22"/>
          <w:szCs w:val="22"/>
        </w:rPr>
        <w:t>a</w:t>
      </w:r>
      <w:r w:rsidRPr="00DB3A77">
        <w:rPr>
          <w:rFonts w:ascii="Arial" w:hAnsi="Arial" w:cs="Arial"/>
          <w:w w:val="110"/>
          <w:sz w:val="22"/>
          <w:szCs w:val="22"/>
        </w:rPr>
        <w:t>,</w:t>
      </w:r>
      <w:r w:rsidRPr="00DB3A77">
        <w:rPr>
          <w:rFonts w:ascii="Arial" w:hAnsi="Arial" w:cs="Arial"/>
          <w:spacing w:val="7"/>
          <w:sz w:val="22"/>
          <w:szCs w:val="22"/>
        </w:rPr>
        <w:t xml:space="preserve"> </w:t>
      </w:r>
      <w:r w:rsidRPr="00DB3A77">
        <w:rPr>
          <w:rFonts w:ascii="Arial" w:hAnsi="Arial" w:cs="Arial"/>
          <w:spacing w:val="2"/>
          <w:w w:val="99"/>
          <w:sz w:val="22"/>
          <w:szCs w:val="22"/>
        </w:rPr>
        <w:t>N</w:t>
      </w:r>
      <w:r w:rsidRPr="00DB3A77">
        <w:rPr>
          <w:rFonts w:ascii="Arial" w:hAnsi="Arial" w:cs="Arial"/>
          <w:w w:val="79"/>
          <w:sz w:val="22"/>
          <w:szCs w:val="22"/>
        </w:rPr>
        <w:t>i</w:t>
      </w:r>
      <w:r w:rsidRPr="00DB3A77">
        <w:rPr>
          <w:rFonts w:ascii="Arial" w:hAnsi="Arial" w:cs="Arial"/>
          <w:w w:val="110"/>
          <w:sz w:val="22"/>
          <w:szCs w:val="22"/>
        </w:rPr>
        <w:t>g</w:t>
      </w:r>
      <w:r w:rsidRPr="00DB3A77">
        <w:rPr>
          <w:rFonts w:ascii="Arial" w:hAnsi="Arial" w:cs="Arial"/>
          <w:w w:val="124"/>
          <w:sz w:val="22"/>
          <w:szCs w:val="22"/>
        </w:rPr>
        <w:t>e</w:t>
      </w:r>
      <w:r w:rsidRPr="00DB3A77">
        <w:rPr>
          <w:rFonts w:ascii="Arial" w:hAnsi="Arial" w:cs="Arial"/>
          <w:spacing w:val="2"/>
          <w:w w:val="99"/>
          <w:sz w:val="22"/>
          <w:szCs w:val="22"/>
        </w:rPr>
        <w:t>r</w:t>
      </w:r>
      <w:r w:rsidRPr="00DB3A77">
        <w:rPr>
          <w:rFonts w:ascii="Arial" w:hAnsi="Arial" w:cs="Arial"/>
          <w:w w:val="79"/>
          <w:sz w:val="22"/>
          <w:szCs w:val="22"/>
        </w:rPr>
        <w:t>i</w:t>
      </w:r>
      <w:r w:rsidRPr="00DB3A77">
        <w:rPr>
          <w:rFonts w:ascii="Arial" w:hAnsi="Arial" w:cs="Arial"/>
          <w:w w:val="124"/>
          <w:sz w:val="22"/>
          <w:szCs w:val="22"/>
        </w:rPr>
        <w:t>a</w:t>
      </w:r>
    </w:p>
    <w:p w:rsidR="00DB3A77" w:rsidRPr="00DB3A77" w:rsidRDefault="00DB3A77" w:rsidP="00DB3A77">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DB3A77">
        <w:rPr>
          <w:rFonts w:ascii="Arial" w:hAnsi="Arial" w:cs="Arial"/>
          <w:spacing w:val="2"/>
          <w:w w:val="99"/>
          <w:position w:val="-1"/>
          <w:sz w:val="22"/>
          <w:szCs w:val="22"/>
        </w:rPr>
        <w:t>T</w:t>
      </w:r>
      <w:r w:rsidRPr="00DB3A77">
        <w:rPr>
          <w:rFonts w:ascii="Arial" w:hAnsi="Arial" w:cs="Arial"/>
          <w:w w:val="124"/>
          <w:position w:val="-1"/>
          <w:sz w:val="22"/>
          <w:szCs w:val="22"/>
        </w:rPr>
        <w:t>e</w:t>
      </w:r>
      <w:r w:rsidRPr="00DB3A77">
        <w:rPr>
          <w:rFonts w:ascii="Arial" w:hAnsi="Arial" w:cs="Arial"/>
          <w:w w:val="79"/>
          <w:position w:val="-1"/>
          <w:sz w:val="22"/>
          <w:szCs w:val="22"/>
        </w:rPr>
        <w:t>l</w:t>
      </w:r>
      <w:r w:rsidRPr="00DB3A77">
        <w:rPr>
          <w:rFonts w:ascii="Arial" w:hAnsi="Arial" w:cs="Arial"/>
          <w:w w:val="124"/>
          <w:position w:val="-1"/>
          <w:sz w:val="22"/>
          <w:szCs w:val="22"/>
        </w:rPr>
        <w:t>e</w:t>
      </w:r>
      <w:r w:rsidRPr="00DB3A77">
        <w:rPr>
          <w:rFonts w:ascii="Arial" w:hAnsi="Arial" w:cs="Arial"/>
          <w:w w:val="110"/>
          <w:position w:val="-1"/>
          <w:sz w:val="22"/>
          <w:szCs w:val="22"/>
        </w:rPr>
        <w:t>phon</w:t>
      </w:r>
      <w:r w:rsidRPr="00DB3A77">
        <w:rPr>
          <w:rFonts w:ascii="Arial" w:hAnsi="Arial" w:cs="Arial"/>
          <w:w w:val="124"/>
          <w:position w:val="-1"/>
          <w:sz w:val="22"/>
          <w:szCs w:val="22"/>
        </w:rPr>
        <w:t>e Number</w:t>
      </w:r>
      <w:r w:rsidRPr="00DB3A77">
        <w:rPr>
          <w:rFonts w:ascii="Arial" w:hAnsi="Arial" w:cs="Arial"/>
          <w:w w:val="99"/>
          <w:position w:val="-1"/>
          <w:sz w:val="22"/>
          <w:szCs w:val="22"/>
        </w:rPr>
        <w:t>:</w:t>
      </w:r>
      <w:r w:rsidRPr="00DB3A77">
        <w:rPr>
          <w:rFonts w:ascii="Arial" w:hAnsi="Arial" w:cs="Arial"/>
          <w:spacing w:val="10"/>
          <w:position w:val="-1"/>
          <w:sz w:val="22"/>
          <w:szCs w:val="22"/>
        </w:rPr>
        <w:t xml:space="preserve"> +</w:t>
      </w:r>
      <w:r w:rsidRPr="00DB3A77">
        <w:rPr>
          <w:rStyle w:val="Emphasis"/>
          <w:rFonts w:ascii="Arial" w:hAnsi="Arial" w:cs="Arial"/>
          <w:b/>
          <w:bCs/>
          <w:i w:val="0"/>
          <w:color w:val="5F6368"/>
          <w:sz w:val="22"/>
          <w:szCs w:val="22"/>
          <w:shd w:val="clear" w:color="auto" w:fill="FFFFFF"/>
        </w:rPr>
        <w:t>234 (09) 875-6021</w:t>
      </w:r>
    </w:p>
    <w:p w:rsidR="00DB3A77" w:rsidRPr="00DB3A77" w:rsidRDefault="00DB3A77" w:rsidP="00DB3A77">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B3A77">
        <w:rPr>
          <w:rFonts w:ascii="Arial" w:hAnsi="Arial" w:cs="Arial"/>
          <w:spacing w:val="4"/>
          <w:w w:val="109"/>
          <w:position w:val="-1"/>
          <w:sz w:val="22"/>
          <w:szCs w:val="22"/>
        </w:rPr>
        <w:t>E-</w:t>
      </w:r>
      <w:r w:rsidRPr="00DB3A77">
        <w:rPr>
          <w:rFonts w:ascii="Arial" w:hAnsi="Arial" w:cs="Arial"/>
          <w:spacing w:val="2"/>
          <w:w w:val="106"/>
          <w:position w:val="-1"/>
          <w:sz w:val="22"/>
          <w:szCs w:val="22"/>
        </w:rPr>
        <w:t>m</w:t>
      </w:r>
      <w:r w:rsidRPr="00DB3A77">
        <w:rPr>
          <w:rFonts w:ascii="Arial" w:hAnsi="Arial" w:cs="Arial"/>
          <w:w w:val="124"/>
          <w:position w:val="-1"/>
          <w:sz w:val="22"/>
          <w:szCs w:val="22"/>
        </w:rPr>
        <w:t>a</w:t>
      </w:r>
      <w:r w:rsidRPr="00DB3A77">
        <w:rPr>
          <w:rFonts w:ascii="Arial" w:hAnsi="Arial" w:cs="Arial"/>
          <w:spacing w:val="2"/>
          <w:w w:val="79"/>
          <w:position w:val="-1"/>
          <w:sz w:val="22"/>
          <w:szCs w:val="22"/>
        </w:rPr>
        <w:t>i</w:t>
      </w:r>
      <w:r w:rsidRPr="00DB3A77">
        <w:rPr>
          <w:rFonts w:ascii="Arial" w:hAnsi="Arial" w:cs="Arial"/>
          <w:w w:val="79"/>
          <w:position w:val="-1"/>
          <w:sz w:val="22"/>
          <w:szCs w:val="22"/>
        </w:rPr>
        <w:t>l</w:t>
      </w:r>
      <w:r w:rsidRPr="00DB3A77">
        <w:rPr>
          <w:rFonts w:ascii="Arial" w:hAnsi="Arial" w:cs="Arial"/>
          <w:w w:val="99"/>
          <w:position w:val="-1"/>
          <w:sz w:val="22"/>
          <w:szCs w:val="22"/>
        </w:rPr>
        <w:t>:</w:t>
      </w:r>
      <w:r w:rsidRPr="00DB3A77">
        <w:rPr>
          <w:rFonts w:ascii="Arial" w:hAnsi="Arial" w:cs="Arial"/>
          <w:spacing w:val="11"/>
          <w:position w:val="-1"/>
          <w:sz w:val="22"/>
          <w:szCs w:val="22"/>
        </w:rPr>
        <w:t xml:space="preserve"> </w:t>
      </w:r>
      <w:hyperlink r:id="rId11" w:history="1">
        <w:r w:rsidRPr="00DB3A77">
          <w:rPr>
            <w:rStyle w:val="Hyperlink"/>
            <w:rFonts w:ascii="Arial" w:hAnsi="Arial" w:cs="Arial"/>
            <w:sz w:val="22"/>
            <w:szCs w:val="22"/>
            <w:shd w:val="clear" w:color="auto" w:fill="FFFFFF"/>
          </w:rPr>
          <w:t>contact@naicom.gov.ng</w:t>
        </w:r>
      </w:hyperlink>
      <w:r w:rsidRPr="00DB3A77">
        <w:rPr>
          <w:rFonts w:ascii="Arial" w:hAnsi="Arial" w:cs="Arial"/>
          <w:color w:val="4D5156"/>
          <w:sz w:val="22"/>
          <w:szCs w:val="22"/>
          <w:shd w:val="clear" w:color="auto" w:fill="FFFFFF"/>
        </w:rPr>
        <w:t>.</w:t>
      </w:r>
    </w:p>
    <w:p w:rsidR="00DB3A77" w:rsidRPr="00DB3A77" w:rsidRDefault="00DB3A77" w:rsidP="00DB3A77">
      <w:pPr>
        <w:widowControl w:val="0"/>
        <w:autoSpaceDE w:val="0"/>
        <w:autoSpaceDN w:val="0"/>
        <w:adjustRightInd w:val="0"/>
        <w:spacing w:before="3" w:line="282" w:lineRule="exact"/>
        <w:ind w:right="3794"/>
        <w:jc w:val="both"/>
        <w:rPr>
          <w:rFonts w:ascii="Arial" w:hAnsi="Arial" w:cs="Arial"/>
          <w:sz w:val="22"/>
          <w:szCs w:val="22"/>
        </w:rPr>
      </w:pPr>
    </w:p>
    <w:p w:rsidR="00DB3A77" w:rsidRPr="00DB3A77" w:rsidRDefault="00DB3A77" w:rsidP="00DB3A77">
      <w:pPr>
        <w:autoSpaceDE w:val="0"/>
        <w:autoSpaceDN w:val="0"/>
        <w:adjustRightInd w:val="0"/>
        <w:rPr>
          <w:rFonts w:ascii="Arial" w:hAnsi="Arial" w:cs="Arial"/>
          <w:sz w:val="22"/>
          <w:szCs w:val="22"/>
        </w:rPr>
      </w:pPr>
      <w:r w:rsidRPr="00DB3A77">
        <w:rPr>
          <w:rFonts w:ascii="Arial" w:hAnsi="Arial" w:cs="Arial"/>
          <w:sz w:val="22"/>
          <w:szCs w:val="22"/>
        </w:rPr>
        <w:t>Where the above processes fail to produce the desired result, customers have the right to the competent court of Jurisdiction as the final arbiter.</w:t>
      </w:r>
    </w:p>
    <w:p w:rsidR="00DB3A77" w:rsidRPr="00DB3A77" w:rsidRDefault="00DB3A77" w:rsidP="00DB3A77">
      <w:pPr>
        <w:widowControl w:val="0"/>
        <w:autoSpaceDE w:val="0"/>
        <w:autoSpaceDN w:val="0"/>
        <w:adjustRightInd w:val="0"/>
        <w:spacing w:before="19" w:line="260" w:lineRule="exact"/>
        <w:rPr>
          <w:rFonts w:ascii="Arial" w:hAnsi="Arial" w:cs="Arial"/>
          <w:sz w:val="22"/>
          <w:szCs w:val="22"/>
        </w:rPr>
      </w:pPr>
    </w:p>
    <w:p w:rsidR="00012AF9" w:rsidRDefault="00DB3A77" w:rsidP="00DB3A77">
      <w:pPr>
        <w:widowControl w:val="0"/>
        <w:autoSpaceDE w:val="0"/>
        <w:autoSpaceDN w:val="0"/>
        <w:adjustRightInd w:val="0"/>
        <w:spacing w:before="27"/>
        <w:ind w:right="-20"/>
        <w:rPr>
          <w:rFonts w:ascii="Arial" w:hAnsi="Arial" w:cs="Arial"/>
          <w:sz w:val="22"/>
          <w:szCs w:val="22"/>
        </w:rPr>
      </w:pPr>
      <w:r w:rsidRPr="00DB3A77">
        <w:rPr>
          <w:rFonts w:ascii="Arial" w:hAnsi="Arial" w:cs="Arial"/>
          <w:spacing w:val="2"/>
        </w:rPr>
        <w:t>T</w:t>
      </w:r>
      <w:r w:rsidRPr="00DB3A77">
        <w:rPr>
          <w:rFonts w:ascii="Arial" w:hAnsi="Arial" w:cs="Arial"/>
        </w:rPr>
        <w:t>hank</w:t>
      </w:r>
      <w:r w:rsidRPr="00DB3A77">
        <w:rPr>
          <w:rFonts w:ascii="Arial" w:hAnsi="Arial" w:cs="Arial"/>
          <w:spacing w:val="56"/>
        </w:rPr>
        <w:t xml:space="preserve"> </w:t>
      </w:r>
      <w:r w:rsidRPr="00DB3A77">
        <w:rPr>
          <w:rFonts w:ascii="Arial" w:hAnsi="Arial" w:cs="Arial"/>
        </w:rPr>
        <w:t>you</w:t>
      </w:r>
      <w:r w:rsidRPr="00DB3A77">
        <w:rPr>
          <w:rFonts w:ascii="Arial" w:hAnsi="Arial" w:cs="Arial"/>
          <w:spacing w:val="31"/>
        </w:rPr>
        <w:t xml:space="preserve"> </w:t>
      </w:r>
      <w:r w:rsidRPr="00DB3A77">
        <w:rPr>
          <w:rFonts w:ascii="Arial" w:hAnsi="Arial" w:cs="Arial"/>
          <w:spacing w:val="3"/>
          <w:w w:val="98"/>
        </w:rPr>
        <w:t>f</w:t>
      </w:r>
      <w:r w:rsidRPr="00DB3A77">
        <w:rPr>
          <w:rFonts w:ascii="Arial" w:hAnsi="Arial" w:cs="Arial"/>
          <w:spacing w:val="-1"/>
          <w:w w:val="98"/>
        </w:rPr>
        <w:t>o</w:t>
      </w:r>
      <w:r w:rsidRPr="00DB3A77">
        <w:rPr>
          <w:rFonts w:ascii="Arial" w:hAnsi="Arial" w:cs="Arial"/>
          <w:w w:val="98"/>
        </w:rPr>
        <w:t>r</w:t>
      </w:r>
      <w:r w:rsidRPr="00DB3A77">
        <w:rPr>
          <w:rFonts w:ascii="Arial" w:hAnsi="Arial" w:cs="Arial"/>
          <w:spacing w:val="12"/>
          <w:w w:val="98"/>
        </w:rPr>
        <w:t xml:space="preserve"> </w:t>
      </w:r>
      <w:r w:rsidRPr="00DB3A77">
        <w:rPr>
          <w:rFonts w:ascii="Arial" w:hAnsi="Arial" w:cs="Arial"/>
          <w:w w:val="112"/>
        </w:rPr>
        <w:t>c</w:t>
      </w:r>
      <w:r w:rsidRPr="00DB3A77">
        <w:rPr>
          <w:rFonts w:ascii="Arial" w:hAnsi="Arial" w:cs="Arial"/>
          <w:w w:val="110"/>
        </w:rPr>
        <w:t>hoo</w:t>
      </w:r>
      <w:r w:rsidRPr="00DB3A77">
        <w:rPr>
          <w:rFonts w:ascii="Arial" w:hAnsi="Arial" w:cs="Arial"/>
          <w:spacing w:val="2"/>
          <w:w w:val="128"/>
        </w:rPr>
        <w:t>s</w:t>
      </w:r>
      <w:r w:rsidRPr="00DB3A77">
        <w:rPr>
          <w:rFonts w:ascii="Arial" w:hAnsi="Arial" w:cs="Arial"/>
          <w:spacing w:val="-3"/>
          <w:w w:val="79"/>
        </w:rPr>
        <w:t>i</w:t>
      </w:r>
      <w:r w:rsidRPr="00DB3A77">
        <w:rPr>
          <w:rFonts w:ascii="Arial" w:hAnsi="Arial" w:cs="Arial"/>
          <w:w w:val="110"/>
        </w:rPr>
        <w:t>ng</w:t>
      </w:r>
      <w:r w:rsidRPr="00DB3A77">
        <w:rPr>
          <w:rFonts w:ascii="Arial" w:hAnsi="Arial" w:cs="Arial"/>
          <w:spacing w:val="7"/>
        </w:rPr>
        <w:t xml:space="preserve"> </w:t>
      </w:r>
      <w:r w:rsidRPr="00DB3A77">
        <w:rPr>
          <w:rFonts w:ascii="Arial" w:hAnsi="Arial" w:cs="Arial"/>
        </w:rPr>
        <w:t xml:space="preserve">Cornerstone </w:t>
      </w:r>
      <w:r w:rsidRPr="00DB3A77">
        <w:rPr>
          <w:rFonts w:ascii="Arial" w:hAnsi="Arial" w:cs="Arial"/>
          <w:w w:val="82"/>
        </w:rPr>
        <w:t>I</w:t>
      </w:r>
      <w:r w:rsidRPr="00DB3A77">
        <w:rPr>
          <w:rFonts w:ascii="Arial" w:hAnsi="Arial" w:cs="Arial"/>
          <w:w w:val="110"/>
        </w:rPr>
        <w:t>n</w:t>
      </w:r>
      <w:r w:rsidRPr="00DB3A77">
        <w:rPr>
          <w:rFonts w:ascii="Arial" w:hAnsi="Arial" w:cs="Arial"/>
          <w:spacing w:val="2"/>
          <w:w w:val="128"/>
        </w:rPr>
        <w:t>s</w:t>
      </w:r>
      <w:r w:rsidRPr="00DB3A77">
        <w:rPr>
          <w:rFonts w:ascii="Arial" w:hAnsi="Arial" w:cs="Arial"/>
          <w:w w:val="110"/>
        </w:rPr>
        <w:t>u</w:t>
      </w:r>
      <w:r w:rsidRPr="00DB3A77">
        <w:rPr>
          <w:rFonts w:ascii="Arial" w:hAnsi="Arial" w:cs="Arial"/>
          <w:spacing w:val="2"/>
          <w:w w:val="99"/>
        </w:rPr>
        <w:t>r</w:t>
      </w:r>
      <w:r w:rsidRPr="00DB3A77">
        <w:rPr>
          <w:rFonts w:ascii="Arial" w:hAnsi="Arial" w:cs="Arial"/>
          <w:spacing w:val="-1"/>
          <w:w w:val="124"/>
        </w:rPr>
        <w:t>a</w:t>
      </w:r>
      <w:r w:rsidRPr="00DB3A77">
        <w:rPr>
          <w:rFonts w:ascii="Arial" w:hAnsi="Arial" w:cs="Arial"/>
          <w:w w:val="110"/>
        </w:rPr>
        <w:t>n</w:t>
      </w:r>
      <w:r w:rsidRPr="00DB3A77">
        <w:rPr>
          <w:rFonts w:ascii="Arial" w:hAnsi="Arial" w:cs="Arial"/>
          <w:spacing w:val="2"/>
          <w:w w:val="112"/>
        </w:rPr>
        <w:t>c</w:t>
      </w:r>
      <w:r w:rsidRPr="00DB3A77">
        <w:rPr>
          <w:rFonts w:ascii="Arial" w:hAnsi="Arial" w:cs="Arial"/>
          <w:w w:val="124"/>
        </w:rPr>
        <w:t>e</w:t>
      </w:r>
      <w:r w:rsidRPr="00DB3A77">
        <w:rPr>
          <w:rFonts w:ascii="Arial" w:hAnsi="Arial" w:cs="Arial"/>
          <w:spacing w:val="5"/>
        </w:rPr>
        <w:t xml:space="preserve"> </w:t>
      </w:r>
      <w:proofErr w:type="spellStart"/>
      <w:r w:rsidRPr="00DB3A77">
        <w:rPr>
          <w:rFonts w:ascii="Arial" w:hAnsi="Arial" w:cs="Arial"/>
          <w:w w:val="108"/>
        </w:rPr>
        <w:t>Plc</w:t>
      </w:r>
      <w:proofErr w:type="spellEnd"/>
      <w:r w:rsidRPr="00DB3A77">
        <w:rPr>
          <w:rFonts w:ascii="Arial" w:hAnsi="Arial" w:cs="Arial"/>
          <w:spacing w:val="7"/>
        </w:rPr>
        <w:t xml:space="preserve"> </w:t>
      </w:r>
      <w:r w:rsidRPr="00DB3A77">
        <w:rPr>
          <w:rFonts w:ascii="Arial" w:hAnsi="Arial" w:cs="Arial"/>
          <w:w w:val="125"/>
        </w:rPr>
        <w:t>as</w:t>
      </w:r>
      <w:r w:rsidRPr="00DB3A77">
        <w:rPr>
          <w:rFonts w:ascii="Arial" w:hAnsi="Arial" w:cs="Arial"/>
          <w:spacing w:val="-5"/>
          <w:w w:val="125"/>
        </w:rPr>
        <w:t xml:space="preserve"> </w:t>
      </w:r>
      <w:r w:rsidRPr="00DB3A77">
        <w:rPr>
          <w:rFonts w:ascii="Arial" w:hAnsi="Arial" w:cs="Arial"/>
        </w:rPr>
        <w:t>your</w:t>
      </w:r>
      <w:r w:rsidRPr="00DB3A77">
        <w:rPr>
          <w:rFonts w:ascii="Arial" w:hAnsi="Arial" w:cs="Arial"/>
          <w:spacing w:val="31"/>
        </w:rPr>
        <w:t xml:space="preserve"> </w:t>
      </w:r>
      <w:r w:rsidRPr="00DB3A77">
        <w:rPr>
          <w:rFonts w:ascii="Arial" w:hAnsi="Arial" w:cs="Arial"/>
          <w:w w:val="110"/>
        </w:rPr>
        <w:t>p</w:t>
      </w:r>
      <w:r w:rsidRPr="00DB3A77">
        <w:rPr>
          <w:rFonts w:ascii="Arial" w:hAnsi="Arial" w:cs="Arial"/>
          <w:spacing w:val="2"/>
          <w:w w:val="99"/>
        </w:rPr>
        <w:t>r</w:t>
      </w:r>
      <w:r w:rsidRPr="00DB3A77">
        <w:rPr>
          <w:rFonts w:ascii="Arial" w:hAnsi="Arial" w:cs="Arial"/>
          <w:w w:val="124"/>
        </w:rPr>
        <w:t>e</w:t>
      </w:r>
      <w:r w:rsidRPr="00DB3A77">
        <w:rPr>
          <w:rFonts w:ascii="Arial" w:hAnsi="Arial" w:cs="Arial"/>
          <w:w w:val="82"/>
        </w:rPr>
        <w:t>f</w:t>
      </w:r>
      <w:r w:rsidRPr="00DB3A77">
        <w:rPr>
          <w:rFonts w:ascii="Arial" w:hAnsi="Arial" w:cs="Arial"/>
          <w:w w:val="124"/>
        </w:rPr>
        <w:t>e</w:t>
      </w:r>
      <w:r w:rsidRPr="00DB3A77">
        <w:rPr>
          <w:rFonts w:ascii="Arial" w:hAnsi="Arial" w:cs="Arial"/>
          <w:w w:val="99"/>
        </w:rPr>
        <w:t>rr</w:t>
      </w:r>
      <w:r w:rsidRPr="00DB3A77">
        <w:rPr>
          <w:rFonts w:ascii="Arial" w:hAnsi="Arial" w:cs="Arial"/>
          <w:w w:val="124"/>
        </w:rPr>
        <w:t>e</w:t>
      </w:r>
      <w:r w:rsidRPr="00DB3A77">
        <w:rPr>
          <w:rFonts w:ascii="Arial" w:hAnsi="Arial" w:cs="Arial"/>
          <w:w w:val="110"/>
        </w:rPr>
        <w:t xml:space="preserve">d </w:t>
      </w:r>
      <w:r w:rsidRPr="00DB3A77">
        <w:rPr>
          <w:rFonts w:ascii="Arial" w:hAnsi="Arial" w:cs="Arial"/>
          <w:w w:val="82"/>
        </w:rPr>
        <w:t>I</w:t>
      </w:r>
      <w:r w:rsidRPr="00DB3A77">
        <w:rPr>
          <w:rFonts w:ascii="Arial" w:hAnsi="Arial" w:cs="Arial"/>
          <w:w w:val="110"/>
        </w:rPr>
        <w:t>n</w:t>
      </w:r>
      <w:r w:rsidRPr="00DB3A77">
        <w:rPr>
          <w:rFonts w:ascii="Arial" w:hAnsi="Arial" w:cs="Arial"/>
          <w:w w:val="128"/>
        </w:rPr>
        <w:t>s</w:t>
      </w:r>
      <w:r w:rsidRPr="00DB3A77">
        <w:rPr>
          <w:rFonts w:ascii="Arial" w:hAnsi="Arial" w:cs="Arial"/>
          <w:w w:val="110"/>
        </w:rPr>
        <w:t>u</w:t>
      </w:r>
      <w:r w:rsidRPr="00DB3A77">
        <w:rPr>
          <w:rFonts w:ascii="Arial" w:hAnsi="Arial" w:cs="Arial"/>
          <w:spacing w:val="2"/>
          <w:w w:val="99"/>
        </w:rPr>
        <w:t>r</w:t>
      </w:r>
      <w:r w:rsidRPr="00DB3A77">
        <w:rPr>
          <w:rFonts w:ascii="Arial" w:hAnsi="Arial" w:cs="Arial"/>
          <w:w w:val="124"/>
        </w:rPr>
        <w:t>a</w:t>
      </w:r>
      <w:r w:rsidRPr="00DB3A77">
        <w:rPr>
          <w:rFonts w:ascii="Arial" w:hAnsi="Arial" w:cs="Arial"/>
          <w:w w:val="110"/>
        </w:rPr>
        <w:t>n</w:t>
      </w:r>
      <w:r w:rsidRPr="00DB3A77">
        <w:rPr>
          <w:rFonts w:ascii="Arial" w:hAnsi="Arial" w:cs="Arial"/>
          <w:spacing w:val="2"/>
          <w:w w:val="112"/>
        </w:rPr>
        <w:t>c</w:t>
      </w:r>
      <w:r w:rsidRPr="00DB3A77">
        <w:rPr>
          <w:rFonts w:ascii="Arial" w:hAnsi="Arial" w:cs="Arial"/>
          <w:w w:val="124"/>
        </w:rPr>
        <w:t>e</w:t>
      </w:r>
      <w:r w:rsidRPr="00DB3A77">
        <w:rPr>
          <w:rFonts w:ascii="Arial" w:hAnsi="Arial" w:cs="Arial"/>
          <w:spacing w:val="5"/>
        </w:rPr>
        <w:t xml:space="preserve"> </w:t>
      </w:r>
      <w:r w:rsidRPr="00DB3A77">
        <w:rPr>
          <w:rFonts w:ascii="Arial" w:hAnsi="Arial" w:cs="Arial"/>
          <w:spacing w:val="2"/>
          <w:w w:val="107"/>
        </w:rPr>
        <w:t>C</w:t>
      </w:r>
      <w:r w:rsidRPr="00DB3A77">
        <w:rPr>
          <w:rFonts w:ascii="Arial" w:hAnsi="Arial" w:cs="Arial"/>
          <w:w w:val="110"/>
        </w:rPr>
        <w:t>o</w:t>
      </w:r>
      <w:r w:rsidRPr="00DB3A77">
        <w:rPr>
          <w:rFonts w:ascii="Arial" w:hAnsi="Arial" w:cs="Arial"/>
          <w:spacing w:val="2"/>
          <w:w w:val="106"/>
        </w:rPr>
        <w:t>m</w:t>
      </w:r>
      <w:r w:rsidRPr="00DB3A77">
        <w:rPr>
          <w:rFonts w:ascii="Arial" w:hAnsi="Arial" w:cs="Arial"/>
          <w:w w:val="110"/>
        </w:rPr>
        <w:t>p</w:t>
      </w:r>
      <w:r w:rsidRPr="00DB3A77">
        <w:rPr>
          <w:rFonts w:ascii="Arial" w:hAnsi="Arial" w:cs="Arial"/>
          <w:w w:val="124"/>
        </w:rPr>
        <w:t>a</w:t>
      </w:r>
      <w:r w:rsidRPr="00DB3A77">
        <w:rPr>
          <w:rFonts w:ascii="Arial" w:hAnsi="Arial" w:cs="Arial"/>
          <w:w w:val="110"/>
        </w:rPr>
        <w:t>n</w:t>
      </w:r>
      <w:r w:rsidRPr="00DB3A77">
        <w:rPr>
          <w:rFonts w:ascii="Arial" w:hAnsi="Arial" w:cs="Arial"/>
          <w:w w:val="99"/>
        </w:rPr>
        <w:t>y</w:t>
      </w:r>
      <w:r w:rsidRPr="00DB3A77">
        <w:rPr>
          <w:rFonts w:ascii="Arial" w:hAnsi="Arial" w:cs="Arial"/>
          <w:w w:val="110"/>
        </w:rPr>
        <w:t>.</w:t>
      </w:r>
      <w:bookmarkStart w:id="1" w:name="_GoBack"/>
      <w:bookmarkEnd w:id="0"/>
      <w:bookmarkEnd w:id="1"/>
    </w:p>
    <w:sectPr w:rsidR="00012A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D66" w:rsidRDefault="00F27D66">
      <w:r>
        <w:separator/>
      </w:r>
    </w:p>
  </w:endnote>
  <w:endnote w:type="continuationSeparator" w:id="0">
    <w:p w:rsidR="00F27D66" w:rsidRDefault="00F2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D66" w:rsidRDefault="00F27D66">
      <w:r>
        <w:separator/>
      </w:r>
    </w:p>
  </w:footnote>
  <w:footnote w:type="continuationSeparator" w:id="0">
    <w:p w:rsidR="00F27D66" w:rsidRDefault="00F27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4BC4"/>
    <w:rsid w:val="00012AF9"/>
    <w:rsid w:val="000871AF"/>
    <w:rsid w:val="000E1F7F"/>
    <w:rsid w:val="00582697"/>
    <w:rsid w:val="006B5066"/>
    <w:rsid w:val="00A0135E"/>
    <w:rsid w:val="00A04F62"/>
    <w:rsid w:val="00A05194"/>
    <w:rsid w:val="00B646A5"/>
    <w:rsid w:val="00BA16A3"/>
    <w:rsid w:val="00D04BC4"/>
    <w:rsid w:val="00DB3A77"/>
    <w:rsid w:val="00F27D66"/>
    <w:rsid w:val="521B0F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hAnsi="Times New Roman"/>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spacing w:after="160" w:line="259" w:lineRule="auto"/>
      <w:ind w:left="720"/>
      <w:contextualSpacing/>
    </w:pPr>
    <w:rPr>
      <w:rFonts w:asciiTheme="minorHAnsi" w:hAnsiTheme="minorHAnsi"/>
      <w:sz w:val="22"/>
      <w:szCs w:val="22"/>
    </w:rPr>
  </w:style>
  <w:style w:type="character" w:customStyle="1" w:styleId="HeaderChar">
    <w:name w:val="Header Char"/>
    <w:basedOn w:val="DefaultParagraphFont"/>
    <w:link w:val="Header"/>
    <w:uiPriority w:val="99"/>
    <w:rPr>
      <w:rFonts w:ascii="Times New Roman" w:hAnsi="Times New Roman"/>
      <w:sz w:val="20"/>
      <w:szCs w:val="20"/>
    </w:rPr>
  </w:style>
  <w:style w:type="character" w:styleId="Hyperlink">
    <w:name w:val="Hyperlink"/>
    <w:basedOn w:val="DefaultParagraphFont"/>
    <w:uiPriority w:val="99"/>
    <w:unhideWhenUsed/>
    <w:rsid w:val="00DB3A77"/>
    <w:rPr>
      <w:color w:val="0563C1"/>
      <w:u w:val="single"/>
    </w:rPr>
  </w:style>
  <w:style w:type="character" w:styleId="Emphasis">
    <w:name w:val="Emphasis"/>
    <w:basedOn w:val="DefaultParagraphFont"/>
    <w:uiPriority w:val="20"/>
    <w:qFormat/>
    <w:rsid w:val="00DB3A77"/>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3919</Words>
  <Characters>22344</Characters>
  <Application>Microsoft Office Word</Application>
  <DocSecurity>0</DocSecurity>
  <Lines>186</Lines>
  <Paragraphs>52</Paragraphs>
  <ScaleCrop>false</ScaleCrop>
  <Company/>
  <LinksUpToDate>false</LinksUpToDate>
  <CharactersWithSpaces>26211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5</cp:revision>
  <dcterms:created xsi:type="dcterms:W3CDTF">2021-09-13T14:12:00Z</dcterms:created>
  <dcterms:modified xsi:type="dcterms:W3CDTF">2023-01-17T15:33:00Z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B29AA1AAC35649EB8D2FF8FE9CB2C4F0</vt:lpwstr>
  </property>
</Properties>
</file>