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8E2" w:rsidRPr="00C048E2" w:rsidRDefault="00C048E2" w:rsidP="00C048E2">
      <w:pPr>
        <w:tabs>
          <w:tab w:val="left" w:pos="1312"/>
        </w:tabs>
        <w:rPr>
          <w:sz w:val="22"/>
          <w:szCs w:val="22"/>
        </w:rPr>
      </w:pPr>
    </w:p>
    <w:tbl>
      <w:tblPr>
        <w:tblW w:w="0" w:type="auto"/>
        <w:shd w:val="clear" w:color="auto" w:fill="FFFFFF"/>
        <w:tblCellMar>
          <w:left w:w="0" w:type="dxa"/>
          <w:right w:w="0" w:type="dxa"/>
        </w:tblCellMar>
        <w:tblLook w:val="04A0"/>
      </w:tblPr>
      <w:tblGrid>
        <w:gridCol w:w="9242"/>
      </w:tblGrid>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5B309D">
            <w:pPr>
              <w:ind w:left="2187"/>
              <w:jc w:val="center"/>
              <w:rPr>
                <w:rFonts w:eastAsia="Times New Roman" w:cs="Times New Roman"/>
                <w:sz w:val="22"/>
                <w:szCs w:val="22"/>
                <w:lang w:val="en-GB" w:eastAsia="en-GB"/>
              </w:rPr>
            </w:pPr>
            <w:r w:rsidRPr="00C048E2">
              <w:rPr>
                <w:rFonts w:ascii="Arial" w:eastAsia="Times New Roman" w:hAnsi="Arial" w:cs="Arial"/>
                <w:b/>
                <w:bCs/>
                <w:sz w:val="22"/>
                <w:szCs w:val="22"/>
                <w:lang w:val="en-GB" w:eastAsia="en-GB"/>
              </w:rPr>
              <w:t>BOND NO. {POLICYNO}</w:t>
            </w:r>
          </w:p>
          <w:p w:rsidR="00C048E2" w:rsidRPr="00C048E2" w:rsidRDefault="00C048E2" w:rsidP="00C048E2">
            <w:pPr>
              <w:jc w:val="right"/>
              <w:rPr>
                <w:rFonts w:eastAsia="Times New Roman" w:cs="Times New Roman"/>
                <w:sz w:val="22"/>
                <w:szCs w:val="22"/>
                <w:lang w:val="en-GB" w:eastAsia="en-GB"/>
              </w:rPr>
            </w:pPr>
            <w:r w:rsidRPr="00C048E2">
              <w:rPr>
                <w:rFonts w:ascii="Arial" w:eastAsia="Times New Roman" w:hAnsi="Arial" w:cs="Arial"/>
                <w:sz w:val="22"/>
                <w:szCs w:val="22"/>
                <w:lang w:val="en-GB" w:eastAsia="en-GB"/>
              </w:rPr>
              <w:t> </w:t>
            </w:r>
          </w:p>
        </w:tc>
      </w:tr>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C048E2">
            <w:pPr>
              <w:jc w:val="center"/>
              <w:rPr>
                <w:rFonts w:eastAsia="Times New Roman" w:cs="Times New Roman"/>
                <w:sz w:val="22"/>
                <w:szCs w:val="22"/>
                <w:lang w:val="en-GB" w:eastAsia="en-GB"/>
              </w:rPr>
            </w:pPr>
            <w:r w:rsidRPr="00C048E2">
              <w:rPr>
                <w:rFonts w:ascii="Arial" w:eastAsia="Times New Roman" w:hAnsi="Arial" w:cs="Arial"/>
                <w:b/>
                <w:bCs/>
                <w:sz w:val="22"/>
                <w:szCs w:val="22"/>
                <w:lang w:val="en-GB" w:eastAsia="en-GB"/>
              </w:rPr>
              <w:t>RETENTION BOND</w:t>
            </w:r>
            <w:r w:rsidRPr="00C048E2">
              <w:rPr>
                <w:rFonts w:ascii="Arial" w:eastAsia="Times New Roman" w:hAnsi="Arial" w:cs="Arial"/>
                <w:b/>
                <w:bCs/>
                <w:sz w:val="22"/>
                <w:szCs w:val="22"/>
                <w:lang w:val="en-GB" w:eastAsia="en-GB"/>
              </w:rPr>
              <w:br/>
            </w:r>
          </w:p>
        </w:tc>
      </w:tr>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C048E2">
            <w:pPr>
              <w:jc w:val="both"/>
              <w:rPr>
                <w:rFonts w:eastAsia="Times New Roman" w:cs="Times New Roman"/>
                <w:sz w:val="22"/>
                <w:szCs w:val="22"/>
                <w:lang w:val="en-GB" w:eastAsia="en-GB"/>
              </w:rPr>
            </w:pPr>
            <w:r w:rsidRPr="00C048E2">
              <w:rPr>
                <w:rFonts w:ascii="Arial" w:eastAsia="Times New Roman" w:hAnsi="Arial" w:cs="Arial"/>
                <w:sz w:val="22"/>
                <w:szCs w:val="22"/>
                <w:lang w:val="en-GB" w:eastAsia="en-GB"/>
              </w:rPr>
              <w:t>KNOW ALL MEN BY THESE PRESENTS that we, </w:t>
            </w:r>
            <w:r w:rsidRPr="00C048E2">
              <w:rPr>
                <w:rFonts w:ascii="Arial" w:eastAsia="Times New Roman" w:hAnsi="Arial" w:cs="Arial"/>
                <w:b/>
                <w:bCs/>
                <w:sz w:val="22"/>
                <w:szCs w:val="22"/>
                <w:lang w:val="en-GB" w:eastAsia="en-GB"/>
              </w:rPr>
              <w:t>{INSADDRESS}</w:t>
            </w:r>
            <w:r w:rsidRPr="00C048E2">
              <w:rPr>
                <w:rFonts w:ascii="Arial" w:eastAsia="Times New Roman" w:hAnsi="Arial" w:cs="Arial"/>
                <w:sz w:val="22"/>
                <w:szCs w:val="22"/>
                <w:lang w:val="en-GB" w:eastAsia="en-GB"/>
              </w:rPr>
              <w:t> (hereinafter called "the Contractor") and </w:t>
            </w:r>
            <w:r w:rsidRPr="00C048E2">
              <w:rPr>
                <w:rFonts w:ascii="Arial" w:eastAsia="Times New Roman" w:hAnsi="Arial" w:cs="Arial"/>
                <w:b/>
                <w:bCs/>
                <w:sz w:val="22"/>
                <w:szCs w:val="22"/>
                <w:lang w:val="en-GB" w:eastAsia="en-GB"/>
              </w:rPr>
              <w:t>CORNERSTONE INSURANCE PLC</w:t>
            </w:r>
            <w:r w:rsidRPr="00C048E2">
              <w:rPr>
                <w:rFonts w:ascii="Arial" w:eastAsia="Times New Roman" w:hAnsi="Arial" w:cs="Arial"/>
                <w:sz w:val="22"/>
                <w:szCs w:val="22"/>
                <w:lang w:val="en-GB" w:eastAsia="en-GB"/>
              </w:rPr>
              <w:t> whose Registered Office is at </w:t>
            </w:r>
            <w:r w:rsidRPr="00C048E2">
              <w:rPr>
                <w:rFonts w:ascii="Arial" w:eastAsia="Times New Roman" w:hAnsi="Arial" w:cs="Arial"/>
                <w:b/>
                <w:bCs/>
                <w:sz w:val="22"/>
                <w:szCs w:val="22"/>
                <w:lang w:val="en-GB" w:eastAsia="en-GB"/>
              </w:rPr>
              <w:t>1, IDOWU TAYLOR STREET, VICTORIA ISLAND, LAGOS</w:t>
            </w:r>
            <w:r w:rsidRPr="00C048E2">
              <w:rPr>
                <w:rFonts w:ascii="Arial" w:eastAsia="Times New Roman" w:hAnsi="Arial" w:cs="Arial"/>
                <w:sz w:val="22"/>
                <w:szCs w:val="22"/>
                <w:lang w:val="en-GB" w:eastAsia="en-GB"/>
              </w:rPr>
              <w:t> (hereinafter called "the Surety") are held and firmly bound on to </w:t>
            </w:r>
            <w:r w:rsidRPr="00C048E2">
              <w:rPr>
                <w:rFonts w:ascii="Arial" w:eastAsia="Times New Roman" w:hAnsi="Arial" w:cs="Arial"/>
                <w:b/>
                <w:bCs/>
                <w:sz w:val="22"/>
                <w:szCs w:val="22"/>
                <w:lang w:val="en-GB" w:eastAsia="en-GB"/>
              </w:rPr>
              <w:t>DAYWATERMAN COLLEGE, ABEOKUTA</w:t>
            </w:r>
            <w:r w:rsidRPr="00C048E2">
              <w:rPr>
                <w:rFonts w:ascii="Arial" w:eastAsia="Times New Roman" w:hAnsi="Arial" w:cs="Arial"/>
                <w:sz w:val="22"/>
                <w:szCs w:val="22"/>
                <w:lang w:val="en-GB" w:eastAsia="en-GB"/>
              </w:rPr>
              <w:t> (hereinafter called "the Employer") in the sum of =N= {</w:t>
            </w:r>
            <w:proofErr w:type="spellStart"/>
            <w:r w:rsidRPr="00C048E2">
              <w:rPr>
                <w:rFonts w:ascii="Arial" w:eastAsia="Times New Roman" w:hAnsi="Arial" w:cs="Arial"/>
                <w:sz w:val="22"/>
                <w:szCs w:val="22"/>
                <w:lang w:val="en-GB" w:eastAsia="en-GB"/>
              </w:rPr>
              <w:t>SumInsured</w:t>
            </w:r>
            <w:proofErr w:type="spellEnd"/>
            <w:r w:rsidRPr="00C048E2">
              <w:rPr>
                <w:rFonts w:ascii="Arial" w:eastAsia="Times New Roman" w:hAnsi="Arial" w:cs="Arial"/>
                <w:sz w:val="22"/>
                <w:szCs w:val="22"/>
                <w:lang w:val="en-GB" w:eastAsia="en-GB"/>
              </w:rPr>
              <w:t>} to be paid to the Employer for themselves their Successors and Assigns do hereby respectively firmly bind themselves jointly and severally by these presents.</w:t>
            </w:r>
          </w:p>
          <w:p w:rsidR="00C048E2" w:rsidRPr="00C048E2" w:rsidRDefault="00C048E2" w:rsidP="00C048E2">
            <w:pPr>
              <w:jc w:val="both"/>
              <w:rPr>
                <w:rFonts w:eastAsia="Times New Roman" w:cs="Times New Roman"/>
                <w:sz w:val="22"/>
                <w:szCs w:val="22"/>
                <w:lang w:val="en-GB" w:eastAsia="en-GB"/>
              </w:rPr>
            </w:pPr>
          </w:p>
        </w:tc>
      </w:tr>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C048E2">
            <w:pPr>
              <w:jc w:val="both"/>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t>WHEREAS the Contractor has entered into a certain written Contract with the Employer for the</w:t>
            </w:r>
            <w:r w:rsidRPr="00C048E2">
              <w:rPr>
                <w:rFonts w:ascii="Arial" w:eastAsia="Times New Roman" w:hAnsi="Arial" w:cs="Arial"/>
                <w:b/>
                <w:bCs/>
                <w:sz w:val="22"/>
                <w:szCs w:val="22"/>
                <w:lang w:val="en-GB" w:eastAsia="en-GB"/>
              </w:rPr>
              <w:t> LIGHT FITTINGS FOR BEDROOM APARTMENTS AS PER AWARD LETTER DATED {</w:t>
            </w:r>
            <w:proofErr w:type="spellStart"/>
            <w:r w:rsidRPr="00C048E2">
              <w:rPr>
                <w:rFonts w:ascii="Arial" w:eastAsia="Times New Roman" w:hAnsi="Arial" w:cs="Arial"/>
                <w:b/>
                <w:bCs/>
                <w:sz w:val="22"/>
                <w:szCs w:val="22"/>
                <w:lang w:val="en-GB" w:eastAsia="en-GB"/>
              </w:rPr>
              <w:t>StartDate</w:t>
            </w:r>
            <w:proofErr w:type="spellEnd"/>
            <w:r w:rsidRPr="00C048E2">
              <w:rPr>
                <w:rFonts w:ascii="Arial" w:eastAsia="Times New Roman" w:hAnsi="Arial" w:cs="Arial"/>
                <w:b/>
                <w:bCs/>
                <w:sz w:val="22"/>
                <w:szCs w:val="22"/>
                <w:lang w:val="en-GB" w:eastAsia="en-GB"/>
              </w:rPr>
              <w:t>} FOR TOTAL CONTRACT SUM OF N{</w:t>
            </w:r>
            <w:proofErr w:type="spellStart"/>
            <w:r w:rsidRPr="00C048E2">
              <w:rPr>
                <w:rFonts w:ascii="Arial" w:eastAsia="Times New Roman" w:hAnsi="Arial" w:cs="Arial"/>
                <w:b/>
                <w:bCs/>
                <w:sz w:val="22"/>
                <w:szCs w:val="22"/>
                <w:lang w:val="en-GB" w:eastAsia="en-GB"/>
              </w:rPr>
              <w:t>SumInsured</w:t>
            </w:r>
            <w:proofErr w:type="spellEnd"/>
            <w:r w:rsidRPr="00C048E2">
              <w:rPr>
                <w:rFonts w:ascii="Arial" w:eastAsia="Times New Roman" w:hAnsi="Arial" w:cs="Arial"/>
                <w:b/>
                <w:bCs/>
                <w:sz w:val="22"/>
                <w:szCs w:val="22"/>
                <w:lang w:val="en-GB" w:eastAsia="en-GB"/>
              </w:rPr>
              <w:t>} </w:t>
            </w:r>
            <w:r w:rsidRPr="00C048E2">
              <w:rPr>
                <w:rFonts w:ascii="Arial" w:eastAsia="Times New Roman" w:hAnsi="Arial" w:cs="Arial"/>
                <w:sz w:val="22"/>
                <w:szCs w:val="22"/>
                <w:lang w:val="en-GB" w:eastAsia="en-GB"/>
              </w:rPr>
              <w:t>all of which Contract with all its Terms and Conditions is hereby made part of this agreement and whereas under the said Contract the Employer has agreed to retain </w:t>
            </w:r>
            <w:r w:rsidRPr="00C048E2">
              <w:rPr>
                <w:rFonts w:ascii="Arial" w:eastAsia="Times New Roman" w:hAnsi="Arial" w:cs="Arial"/>
                <w:b/>
                <w:bCs/>
                <w:sz w:val="22"/>
                <w:szCs w:val="22"/>
                <w:lang w:val="en-GB" w:eastAsia="en-GB"/>
              </w:rPr>
              <w:t>N{</w:t>
            </w:r>
            <w:proofErr w:type="spellStart"/>
            <w:r w:rsidRPr="00C048E2">
              <w:rPr>
                <w:rFonts w:ascii="Arial" w:eastAsia="Times New Roman" w:hAnsi="Arial" w:cs="Arial"/>
                <w:b/>
                <w:bCs/>
                <w:sz w:val="22"/>
                <w:szCs w:val="22"/>
                <w:lang w:val="en-GB" w:eastAsia="en-GB"/>
              </w:rPr>
              <w:t>BasicPremium</w:t>
            </w:r>
            <w:proofErr w:type="spellEnd"/>
            <w:r w:rsidRPr="00C048E2">
              <w:rPr>
                <w:rFonts w:ascii="Arial" w:eastAsia="Times New Roman" w:hAnsi="Arial" w:cs="Arial"/>
                <w:b/>
                <w:bCs/>
                <w:sz w:val="22"/>
                <w:szCs w:val="22"/>
                <w:lang w:val="en-GB" w:eastAsia="en-GB"/>
              </w:rPr>
              <w:t>} </w:t>
            </w:r>
            <w:r w:rsidRPr="00C048E2">
              <w:rPr>
                <w:rFonts w:ascii="Arial" w:eastAsia="Times New Roman" w:hAnsi="Arial" w:cs="Arial"/>
                <w:sz w:val="22"/>
                <w:szCs w:val="22"/>
                <w:lang w:val="en-GB" w:eastAsia="en-GB"/>
              </w:rPr>
              <w:t xml:space="preserve">which sum shall now be paid prior to the Contractor </w:t>
            </w:r>
            <w:proofErr w:type="spellStart"/>
            <w:r w:rsidRPr="00C048E2">
              <w:rPr>
                <w:rFonts w:ascii="Arial" w:eastAsia="Times New Roman" w:hAnsi="Arial" w:cs="Arial"/>
                <w:sz w:val="22"/>
                <w:szCs w:val="22"/>
                <w:lang w:val="en-GB" w:eastAsia="en-GB"/>
              </w:rPr>
              <w:t>fulfillment</w:t>
            </w:r>
            <w:proofErr w:type="spellEnd"/>
            <w:r w:rsidRPr="00C048E2">
              <w:rPr>
                <w:rFonts w:ascii="Arial" w:eastAsia="Times New Roman" w:hAnsi="Arial" w:cs="Arial"/>
                <w:sz w:val="22"/>
                <w:szCs w:val="22"/>
                <w:lang w:val="en-GB" w:eastAsia="en-GB"/>
              </w:rPr>
              <w:t xml:space="preserve"> of the Terms, Provisions and Obligations of the defect liability clause.</w:t>
            </w:r>
          </w:p>
          <w:p w:rsidR="00C048E2" w:rsidRPr="00C048E2" w:rsidRDefault="00C048E2" w:rsidP="00C048E2">
            <w:pPr>
              <w:rPr>
                <w:rFonts w:eastAsia="Times New Roman" w:cs="Times New Roman"/>
                <w:sz w:val="22"/>
                <w:szCs w:val="22"/>
                <w:lang w:val="en-GB" w:eastAsia="en-GB"/>
              </w:rPr>
            </w:pPr>
          </w:p>
        </w:tc>
      </w:tr>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C048E2">
            <w:pPr>
              <w:jc w:val="both"/>
              <w:rPr>
                <w:rFonts w:eastAsia="Times New Roman" w:cs="Times New Roman"/>
                <w:sz w:val="22"/>
                <w:szCs w:val="22"/>
                <w:lang w:val="en-GB" w:eastAsia="en-GB"/>
              </w:rPr>
            </w:pPr>
            <w:r w:rsidRPr="00C048E2">
              <w:rPr>
                <w:rFonts w:ascii="Arial" w:eastAsia="Times New Roman" w:hAnsi="Arial" w:cs="Arial"/>
                <w:b/>
                <w:bCs/>
                <w:sz w:val="22"/>
                <w:szCs w:val="22"/>
                <w:lang w:val="en-GB" w:eastAsia="en-GB"/>
              </w:rPr>
              <w:t>NOW THE CONDITION OF THIS</w:t>
            </w:r>
            <w:r w:rsidRPr="00C048E2">
              <w:rPr>
                <w:rFonts w:ascii="Arial" w:eastAsia="Times New Roman" w:hAnsi="Arial" w:cs="Arial"/>
                <w:sz w:val="22"/>
                <w:szCs w:val="22"/>
                <w:lang w:val="en-GB" w:eastAsia="en-GB"/>
              </w:rPr>
              <w:t> </w:t>
            </w:r>
            <w:r w:rsidRPr="00C048E2">
              <w:rPr>
                <w:rFonts w:ascii="Arial" w:eastAsia="Times New Roman" w:hAnsi="Arial" w:cs="Arial"/>
                <w:sz w:val="22"/>
                <w:szCs w:val="22"/>
                <w:shd w:val="clear" w:color="auto" w:fill="FFFFFF"/>
                <w:lang w:val="en-GB" w:eastAsia="en-GB"/>
              </w:rPr>
              <w:t>Bond is such that if the Contractor shall duly perform and observe all the Terms, Provisions, and Conditions and Stipulations of the defect liability clause contained in</w:t>
            </w:r>
            <w:r w:rsidRPr="00C048E2">
              <w:rPr>
                <w:rFonts w:ascii="Arial" w:eastAsia="Times New Roman" w:hAnsi="Arial" w:cs="Arial"/>
                <w:sz w:val="22"/>
                <w:szCs w:val="22"/>
                <w:lang w:val="en-GB" w:eastAsia="en-GB"/>
              </w:rPr>
              <w:t> the said Contract then this obligation shall be null and void. On default by the Contractor during the period this Bond is in force the Surety shall satisfy and discharge the damages sustained by the Employer thereby up to the amount of the above-written Bond or such part thereof as will be outstanding.</w:t>
            </w:r>
          </w:p>
        </w:tc>
      </w:tr>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C048E2">
            <w:pPr>
              <w:jc w:val="both"/>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br/>
            </w:r>
            <w:r w:rsidRPr="00C048E2">
              <w:rPr>
                <w:rFonts w:ascii="Arial" w:eastAsia="Times New Roman" w:hAnsi="Arial" w:cs="Arial"/>
                <w:b/>
                <w:bCs/>
                <w:sz w:val="22"/>
                <w:szCs w:val="22"/>
                <w:lang w:val="en-GB" w:eastAsia="en-GB"/>
              </w:rPr>
              <w:t>OTHER CONDITION</w:t>
            </w:r>
            <w:r w:rsidRPr="00C048E2">
              <w:rPr>
                <w:rFonts w:ascii="Arial" w:eastAsia="Times New Roman" w:hAnsi="Arial" w:cs="Arial"/>
                <w:sz w:val="22"/>
                <w:szCs w:val="22"/>
                <w:lang w:val="en-GB" w:eastAsia="en-GB"/>
              </w:rPr>
              <w:t>: In case of any intended variation of the terms and conditions contained in the said Contract the Surety shall first be notified in writing and such variation shall if approved be accepted in writing by the Surety provided that all such variations or alterations not notified to the Surety shall release the Surety from any liability under this Bond.</w:t>
            </w:r>
          </w:p>
          <w:p w:rsidR="00C048E2" w:rsidRPr="00C048E2" w:rsidRDefault="00C048E2" w:rsidP="00C048E2">
            <w:pPr>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t> </w:t>
            </w:r>
          </w:p>
        </w:tc>
      </w:tr>
      <w:tr w:rsidR="00C048E2" w:rsidRPr="00C048E2" w:rsidTr="00C048E2">
        <w:tc>
          <w:tcPr>
            <w:tcW w:w="9242" w:type="dxa"/>
            <w:shd w:val="clear" w:color="auto" w:fill="FFFFFF"/>
            <w:tcMar>
              <w:top w:w="0" w:type="dxa"/>
              <w:left w:w="108" w:type="dxa"/>
              <w:bottom w:w="0" w:type="dxa"/>
              <w:right w:w="108" w:type="dxa"/>
            </w:tcMar>
            <w:hideMark/>
          </w:tcPr>
          <w:p w:rsidR="00C048E2" w:rsidRPr="00C048E2" w:rsidRDefault="00C048E2" w:rsidP="00C048E2">
            <w:pPr>
              <w:jc w:val="both"/>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t>This Bond shall be valid until the close of business on</w:t>
            </w:r>
            <w:r w:rsidRPr="00C048E2">
              <w:rPr>
                <w:rFonts w:ascii="Arial" w:eastAsia="Times New Roman" w:hAnsi="Arial" w:cs="Arial"/>
                <w:sz w:val="22"/>
                <w:szCs w:val="22"/>
                <w:lang w:val="en-GB" w:eastAsia="en-GB"/>
              </w:rPr>
              <w:t> </w:t>
            </w:r>
            <w:r w:rsidRPr="00C048E2">
              <w:rPr>
                <w:rFonts w:ascii="Arial" w:eastAsia="Times New Roman" w:hAnsi="Arial" w:cs="Arial"/>
                <w:b/>
                <w:bCs/>
                <w:sz w:val="22"/>
                <w:szCs w:val="22"/>
                <w:lang w:val="en-GB" w:eastAsia="en-GB"/>
              </w:rPr>
              <w:t>{</w:t>
            </w:r>
            <w:proofErr w:type="spellStart"/>
            <w:r w:rsidRPr="00C048E2">
              <w:rPr>
                <w:rFonts w:ascii="Arial" w:eastAsia="Times New Roman" w:hAnsi="Arial" w:cs="Arial"/>
                <w:b/>
                <w:bCs/>
                <w:sz w:val="22"/>
                <w:szCs w:val="22"/>
                <w:lang w:val="en-GB" w:eastAsia="en-GB"/>
              </w:rPr>
              <w:t>EndDate</w:t>
            </w:r>
            <w:proofErr w:type="spellEnd"/>
            <w:r w:rsidRPr="00C048E2">
              <w:rPr>
                <w:rFonts w:ascii="Arial" w:eastAsia="Times New Roman" w:hAnsi="Arial" w:cs="Arial"/>
                <w:b/>
                <w:bCs/>
                <w:sz w:val="22"/>
                <w:szCs w:val="22"/>
                <w:lang w:val="en-GB" w:eastAsia="en-GB"/>
              </w:rPr>
              <w:t>} </w:t>
            </w:r>
            <w:r w:rsidRPr="00C048E2">
              <w:rPr>
                <w:rFonts w:ascii="Arial" w:eastAsia="Times New Roman" w:hAnsi="Arial" w:cs="Arial"/>
                <w:sz w:val="22"/>
                <w:szCs w:val="22"/>
                <w:shd w:val="clear" w:color="auto" w:fill="FFFFFF"/>
                <w:lang w:val="en-GB" w:eastAsia="en-GB"/>
              </w:rPr>
              <w:t>and any claim therein</w:t>
            </w:r>
            <w:r w:rsidRPr="00C048E2">
              <w:rPr>
                <w:rFonts w:ascii="Arial" w:eastAsia="Times New Roman" w:hAnsi="Arial" w:cs="Arial"/>
                <w:sz w:val="22"/>
                <w:szCs w:val="22"/>
                <w:lang w:val="en-GB" w:eastAsia="en-GB"/>
              </w:rPr>
              <w:t> must be received by the Surety, on or before that date after which it shall become void.</w:t>
            </w:r>
          </w:p>
          <w:p w:rsidR="00C048E2" w:rsidRPr="00C048E2" w:rsidRDefault="00C048E2" w:rsidP="00C048E2">
            <w:pPr>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br/>
            </w:r>
            <w:r w:rsidRPr="00C048E2">
              <w:rPr>
                <w:rFonts w:ascii="Arial" w:eastAsia="Times New Roman" w:hAnsi="Arial" w:cs="Arial"/>
                <w:b/>
                <w:bCs/>
                <w:sz w:val="22"/>
                <w:szCs w:val="22"/>
                <w:lang w:val="en-GB" w:eastAsia="en-GB"/>
              </w:rPr>
              <w:t>The premium paid for this Bond is not refundable under any circumstances.</w:t>
            </w:r>
          </w:p>
          <w:p w:rsidR="00C048E2" w:rsidRPr="00C048E2" w:rsidRDefault="00C048E2" w:rsidP="00C048E2">
            <w:pPr>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br/>
            </w:r>
            <w:r w:rsidRPr="00C048E2">
              <w:rPr>
                <w:rFonts w:ascii="Arial" w:eastAsia="Times New Roman" w:hAnsi="Arial" w:cs="Arial"/>
                <w:sz w:val="22"/>
                <w:szCs w:val="22"/>
                <w:lang w:val="en-GB" w:eastAsia="en-GB"/>
              </w:rPr>
              <w:t>PERIOD OF BOND</w:t>
            </w:r>
            <w:r w:rsidRPr="00C048E2">
              <w:rPr>
                <w:rFonts w:ascii="Arial" w:eastAsia="Times New Roman" w:hAnsi="Arial" w:cs="Arial"/>
                <w:b/>
                <w:bCs/>
                <w:sz w:val="22"/>
                <w:szCs w:val="22"/>
                <w:lang w:val="en-GB" w:eastAsia="en-GB"/>
              </w:rPr>
              <w:t>: 12 MONTHS FROM {</w:t>
            </w:r>
            <w:proofErr w:type="spellStart"/>
            <w:r w:rsidRPr="00C048E2">
              <w:rPr>
                <w:rFonts w:ascii="Arial" w:eastAsia="Times New Roman" w:hAnsi="Arial" w:cs="Arial"/>
                <w:b/>
                <w:bCs/>
                <w:sz w:val="22"/>
                <w:szCs w:val="22"/>
                <w:lang w:val="en-GB" w:eastAsia="en-GB"/>
              </w:rPr>
              <w:t>StartDate</w:t>
            </w:r>
            <w:proofErr w:type="spellEnd"/>
            <w:r w:rsidRPr="00C048E2">
              <w:rPr>
                <w:rFonts w:ascii="Arial" w:eastAsia="Times New Roman" w:hAnsi="Arial" w:cs="Arial"/>
                <w:b/>
                <w:bCs/>
                <w:sz w:val="22"/>
                <w:szCs w:val="22"/>
                <w:lang w:val="en-GB" w:eastAsia="en-GB"/>
              </w:rPr>
              <w:t>}</w:t>
            </w:r>
          </w:p>
          <w:p w:rsidR="00C048E2" w:rsidRPr="00C048E2" w:rsidRDefault="00C048E2" w:rsidP="00C048E2">
            <w:pPr>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br/>
              <w:t>SEALED with our respective Seals and dated this</w:t>
            </w:r>
            <w:r w:rsidRPr="00C048E2">
              <w:rPr>
                <w:rFonts w:ascii="Arial" w:eastAsia="Times New Roman" w:hAnsi="Arial" w:cs="Arial"/>
                <w:sz w:val="22"/>
                <w:szCs w:val="22"/>
                <w:lang w:val="en-GB" w:eastAsia="en-GB"/>
              </w:rPr>
              <w:t> </w:t>
            </w:r>
            <w:r w:rsidRPr="00C048E2">
              <w:rPr>
                <w:rFonts w:ascii="Arial" w:eastAsia="Times New Roman" w:hAnsi="Arial" w:cs="Arial"/>
                <w:b/>
                <w:bCs/>
                <w:sz w:val="22"/>
                <w:szCs w:val="22"/>
                <w:lang w:val="en-GB" w:eastAsia="en-GB"/>
              </w:rPr>
              <w:t>{</w:t>
            </w:r>
            <w:proofErr w:type="spellStart"/>
            <w:r w:rsidRPr="00C048E2">
              <w:rPr>
                <w:rFonts w:ascii="Arial" w:eastAsia="Times New Roman" w:hAnsi="Arial" w:cs="Arial"/>
                <w:b/>
                <w:bCs/>
                <w:sz w:val="22"/>
                <w:szCs w:val="22"/>
                <w:lang w:val="en-GB" w:eastAsia="en-GB"/>
              </w:rPr>
              <w:t>StartDate</w:t>
            </w:r>
            <w:proofErr w:type="spellEnd"/>
            <w:r w:rsidRPr="00C048E2">
              <w:rPr>
                <w:rFonts w:ascii="Arial" w:eastAsia="Times New Roman" w:hAnsi="Arial" w:cs="Arial"/>
                <w:b/>
                <w:bCs/>
                <w:sz w:val="22"/>
                <w:szCs w:val="22"/>
                <w:lang w:val="en-GB" w:eastAsia="en-GB"/>
              </w:rPr>
              <w:t>}</w:t>
            </w:r>
          </w:p>
          <w:p w:rsidR="00C048E2" w:rsidRPr="00C048E2" w:rsidRDefault="00C048E2" w:rsidP="00C048E2">
            <w:pPr>
              <w:rPr>
                <w:rFonts w:eastAsia="Times New Roman" w:cs="Times New Roman"/>
                <w:sz w:val="22"/>
                <w:szCs w:val="22"/>
                <w:lang w:val="en-GB" w:eastAsia="en-GB"/>
              </w:rPr>
            </w:pPr>
            <w:r w:rsidRPr="00C048E2">
              <w:rPr>
                <w:rFonts w:ascii="Arial" w:eastAsia="Times New Roman" w:hAnsi="Arial" w:cs="Arial"/>
                <w:sz w:val="22"/>
                <w:szCs w:val="22"/>
                <w:shd w:val="clear" w:color="auto" w:fill="FFFFFF"/>
                <w:lang w:val="en-GB" w:eastAsia="en-GB"/>
              </w:rPr>
              <w:br/>
            </w:r>
            <w:r w:rsidRPr="00C048E2">
              <w:rPr>
                <w:rFonts w:ascii="Arial" w:eastAsia="Times New Roman" w:hAnsi="Arial" w:cs="Arial"/>
                <w:sz w:val="22"/>
                <w:szCs w:val="22"/>
                <w:lang w:val="en-GB" w:eastAsia="en-GB"/>
              </w:rPr>
              <w:t>THE COMMON SEAL OF THE WITHIN NAMED:{INSUREDNAME}</w:t>
            </w:r>
          </w:p>
          <w:p w:rsidR="00C048E2" w:rsidRPr="00C048E2" w:rsidRDefault="00C048E2" w:rsidP="00C048E2">
            <w:pPr>
              <w:rPr>
                <w:rFonts w:eastAsia="Times New Roman" w:cs="Times New Roman"/>
                <w:sz w:val="22"/>
                <w:szCs w:val="22"/>
                <w:lang w:val="en-GB" w:eastAsia="en-GB"/>
              </w:rPr>
            </w:pPr>
          </w:p>
          <w:p w:rsidR="00C048E2" w:rsidRPr="00C048E2" w:rsidRDefault="00C048E2" w:rsidP="00C048E2">
            <w:pPr>
              <w:rPr>
                <w:rFonts w:eastAsia="Times New Roman" w:cs="Times New Roman"/>
                <w:sz w:val="22"/>
                <w:szCs w:val="22"/>
                <w:lang w:val="en-GB" w:eastAsia="en-GB"/>
              </w:rPr>
            </w:pPr>
          </w:p>
          <w:p w:rsidR="00C048E2" w:rsidRPr="00C048E2" w:rsidRDefault="00C048E2" w:rsidP="00C048E2">
            <w:pPr>
              <w:rPr>
                <w:rFonts w:eastAsia="Times New Roman" w:cs="Times New Roman"/>
                <w:sz w:val="22"/>
                <w:szCs w:val="22"/>
                <w:lang w:val="en-GB" w:eastAsia="en-GB"/>
              </w:rPr>
            </w:pPr>
          </w:p>
          <w:p w:rsidR="00C048E2" w:rsidRPr="00C048E2" w:rsidRDefault="00C048E2" w:rsidP="00C048E2">
            <w:pPr>
              <w:rPr>
                <w:rFonts w:ascii="Calibri" w:eastAsia="Times New Roman" w:hAnsi="Calibri" w:cs="Times New Roman"/>
                <w:sz w:val="22"/>
                <w:szCs w:val="22"/>
                <w:lang w:val="en-GB" w:eastAsia="en-GB"/>
              </w:rPr>
            </w:pPr>
            <w:r w:rsidRPr="00C048E2">
              <w:rPr>
                <w:rFonts w:ascii="Arial" w:eastAsia="Times New Roman" w:hAnsi="Arial" w:cs="Arial"/>
                <w:sz w:val="22"/>
                <w:szCs w:val="22"/>
                <w:lang w:val="en-GB" w:eastAsia="en-GB"/>
              </w:rPr>
              <w:t>HEREUNTO AFFIXED IN THE PRESENCE OF:</w:t>
            </w:r>
          </w:p>
          <w:p w:rsidR="00C048E2" w:rsidRPr="00C048E2" w:rsidRDefault="00C048E2" w:rsidP="00C048E2">
            <w:pPr>
              <w:rPr>
                <w:rFonts w:ascii="Calibri" w:eastAsia="Times New Roman" w:hAnsi="Calibri" w:cs="Times New Roman"/>
                <w:sz w:val="22"/>
                <w:szCs w:val="22"/>
                <w:lang w:val="en-GB" w:eastAsia="en-GB"/>
              </w:rPr>
            </w:pPr>
            <w:r w:rsidRPr="00C048E2">
              <w:rPr>
                <w:rFonts w:ascii="Arial" w:eastAsia="Times New Roman" w:hAnsi="Arial" w:cs="Arial"/>
                <w:sz w:val="22"/>
                <w:szCs w:val="22"/>
                <w:shd w:val="clear" w:color="auto" w:fill="FFFFFF"/>
                <w:lang w:val="en-GB" w:eastAsia="en-GB"/>
              </w:rPr>
              <w:t> </w:t>
            </w:r>
          </w:p>
          <w:p w:rsidR="00C048E2" w:rsidRPr="00C048E2" w:rsidRDefault="00C048E2" w:rsidP="00C048E2">
            <w:pPr>
              <w:rPr>
                <w:rFonts w:ascii="Calibri" w:eastAsia="Times New Roman" w:hAnsi="Calibri" w:cs="Times New Roman"/>
                <w:sz w:val="22"/>
                <w:szCs w:val="22"/>
                <w:lang w:val="en-GB" w:eastAsia="en-GB"/>
              </w:rPr>
            </w:pPr>
            <w:r w:rsidRPr="00C048E2">
              <w:rPr>
                <w:rFonts w:ascii="Arial" w:eastAsia="Times New Roman" w:hAnsi="Arial" w:cs="Arial"/>
                <w:sz w:val="22"/>
                <w:szCs w:val="22"/>
                <w:shd w:val="clear" w:color="auto" w:fill="FFFFFF"/>
                <w:lang w:val="en-GB" w:eastAsia="en-GB"/>
              </w:rPr>
              <w:br/>
            </w:r>
            <w:r w:rsidRPr="00C048E2">
              <w:rPr>
                <w:rFonts w:ascii="Arial" w:eastAsia="Times New Roman" w:hAnsi="Arial" w:cs="Arial"/>
                <w:sz w:val="22"/>
                <w:szCs w:val="22"/>
                <w:lang w:val="en-GB" w:eastAsia="en-GB"/>
              </w:rPr>
              <w:t>---------------------                                                   -----------------------</w:t>
            </w:r>
            <w:r w:rsidRPr="00C048E2">
              <w:rPr>
                <w:rFonts w:ascii="Arial" w:eastAsia="Times New Roman" w:hAnsi="Arial" w:cs="Arial"/>
                <w:sz w:val="22"/>
                <w:szCs w:val="22"/>
                <w:lang w:val="en-GB" w:eastAsia="en-GB"/>
              </w:rPr>
              <w:br/>
              <w:t>D I R E C T O R                                                  S E C R E T A R Y</w:t>
            </w:r>
          </w:p>
        </w:tc>
      </w:tr>
    </w:tbl>
    <w:p w:rsidR="00AF3F21" w:rsidRPr="00C048E2" w:rsidRDefault="00AF3F21" w:rsidP="00C048E2">
      <w:pPr>
        <w:tabs>
          <w:tab w:val="left" w:pos="1312"/>
        </w:tabs>
        <w:rPr>
          <w:sz w:val="22"/>
          <w:szCs w:val="22"/>
        </w:rPr>
      </w:pPr>
    </w:p>
    <w:p w:rsidR="00C048E2" w:rsidRPr="00C048E2" w:rsidRDefault="00C048E2">
      <w:pPr>
        <w:tabs>
          <w:tab w:val="left" w:pos="1312"/>
        </w:tabs>
        <w:rPr>
          <w:sz w:val="22"/>
          <w:szCs w:val="22"/>
        </w:rPr>
      </w:pPr>
    </w:p>
    <w:sectPr w:rsidR="00C048E2" w:rsidRPr="00C048E2" w:rsidSect="00AF3F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C048E2"/>
    <w:rsid w:val="00217DFC"/>
    <w:rsid w:val="002F03AC"/>
    <w:rsid w:val="00565754"/>
    <w:rsid w:val="005B309D"/>
    <w:rsid w:val="00AF3F21"/>
    <w:rsid w:val="00C048E2"/>
    <w:rsid w:val="00FD5E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FC"/>
    <w:pPr>
      <w:spacing w:after="0" w:line="240" w:lineRule="auto"/>
    </w:pPr>
    <w:rPr>
      <w:rFonts w:ascii="Times New Roman" w:hAnsi="Times New Roman"/>
      <w:sz w:val="20"/>
      <w:szCs w:val="20"/>
      <w:lang w:val="en-US"/>
    </w:rPr>
  </w:style>
  <w:style w:type="paragraph" w:styleId="Heading1">
    <w:name w:val="heading 1"/>
    <w:basedOn w:val="Normal"/>
    <w:next w:val="Normal"/>
    <w:link w:val="Heading1Char"/>
    <w:qFormat/>
    <w:rsid w:val="00217DFC"/>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rsid w:val="00217DFC"/>
    <w:pPr>
      <w:keepNext/>
      <w:outlineLvl w:val="1"/>
    </w:pPr>
    <w:rPr>
      <w:rFonts w:ascii="Tahoma" w:eastAsia="Times New Roman" w:hAnsi="Tahoma" w:cs="Times New Roman"/>
      <w:b/>
    </w:rPr>
  </w:style>
  <w:style w:type="paragraph" w:styleId="Heading3">
    <w:name w:val="heading 3"/>
    <w:basedOn w:val="Normal"/>
    <w:next w:val="Normal"/>
    <w:link w:val="Heading3Char"/>
    <w:qFormat/>
    <w:rsid w:val="00217DFC"/>
    <w:pPr>
      <w:keepNext/>
      <w:outlineLvl w:val="2"/>
    </w:pPr>
    <w:rPr>
      <w:rFonts w:ascii="Tahoma" w:eastAsia="Times New Roman" w:hAnsi="Tahoma" w:cs="Times New Roman"/>
      <w:b/>
      <w:sz w:val="22"/>
    </w:rPr>
  </w:style>
  <w:style w:type="paragraph" w:styleId="Heading5">
    <w:name w:val="heading 5"/>
    <w:basedOn w:val="Normal"/>
    <w:next w:val="Normal"/>
    <w:link w:val="Heading5Char"/>
    <w:qFormat/>
    <w:rsid w:val="00217DFC"/>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rsid w:val="00217DFC"/>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FC"/>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sid w:val="00217DFC"/>
    <w:rPr>
      <w:rFonts w:ascii="Tahoma" w:eastAsia="Times New Roman" w:hAnsi="Tahoma" w:cs="Times New Roman"/>
      <w:b/>
      <w:sz w:val="20"/>
      <w:szCs w:val="20"/>
      <w:lang w:val="en-US"/>
    </w:rPr>
  </w:style>
  <w:style w:type="character" w:customStyle="1" w:styleId="Heading3Char">
    <w:name w:val="Heading 3 Char"/>
    <w:basedOn w:val="DefaultParagraphFont"/>
    <w:link w:val="Heading3"/>
    <w:rsid w:val="00217DFC"/>
    <w:rPr>
      <w:rFonts w:ascii="Tahoma" w:eastAsia="Times New Roman" w:hAnsi="Tahoma" w:cs="Times New Roman"/>
      <w:b/>
      <w:szCs w:val="20"/>
      <w:lang w:val="en-US"/>
    </w:rPr>
  </w:style>
  <w:style w:type="character" w:customStyle="1" w:styleId="Heading5Char">
    <w:name w:val="Heading 5 Char"/>
    <w:basedOn w:val="DefaultParagraphFont"/>
    <w:link w:val="Heading5"/>
    <w:rsid w:val="00217DFC"/>
    <w:rPr>
      <w:rFonts w:ascii="Tahoma" w:eastAsia="Times New Roman" w:hAnsi="Tahoma" w:cs="Times New Roman"/>
      <w:b/>
      <w:szCs w:val="20"/>
      <w:u w:val="single"/>
      <w:lang w:val="en-US"/>
    </w:rPr>
  </w:style>
  <w:style w:type="character" w:customStyle="1" w:styleId="Heading9Char">
    <w:name w:val="Heading 9 Char"/>
    <w:basedOn w:val="DefaultParagraphFont"/>
    <w:link w:val="Heading9"/>
    <w:rsid w:val="00217DFC"/>
    <w:rPr>
      <w:rFonts w:ascii="Tahoma" w:eastAsia="Times New Roman" w:hAnsi="Tahoma" w:cs="Times New Roman"/>
      <w:bCs/>
      <w:sz w:val="24"/>
      <w:szCs w:val="20"/>
      <w:lang w:val="en-US"/>
    </w:rPr>
  </w:style>
  <w:style w:type="paragraph" w:styleId="NormalWeb">
    <w:name w:val="Normal (Web)"/>
    <w:basedOn w:val="Normal"/>
    <w:uiPriority w:val="99"/>
    <w:unhideWhenUsed/>
    <w:rsid w:val="00C048E2"/>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sid w:val="00C048E2"/>
    <w:rPr>
      <w:b/>
      <w:bCs/>
    </w:rPr>
  </w:style>
  <w:style w:type="paragraph" w:styleId="NoSpacing">
    <w:name w:val="No Spacing"/>
    <w:basedOn w:val="Normal"/>
    <w:uiPriority w:val="1"/>
    <w:qFormat/>
    <w:rsid w:val="00C048E2"/>
    <w:pPr>
      <w:spacing w:before="100" w:beforeAutospacing="1" w:after="100" w:afterAutospacing="1"/>
    </w:pPr>
    <w:rPr>
      <w:rFonts w:eastAsia="Times New Roman" w:cs="Times New Roman"/>
      <w:sz w:val="24"/>
      <w:szCs w:val="24"/>
      <w:lang w:val="en-GB" w:eastAsia="en-GB"/>
    </w:rPr>
  </w:style>
  <w:style w:type="character" w:customStyle="1" w:styleId="apple-converted-space">
    <w:name w:val="apple-converted-space"/>
    <w:basedOn w:val="DefaultParagraphFont"/>
    <w:rsid w:val="00C048E2"/>
  </w:style>
</w:styles>
</file>

<file path=word/webSettings.xml><?xml version="1.0" encoding="utf-8"?>
<w:webSettings xmlns:r="http://schemas.openxmlformats.org/officeDocument/2006/relationships" xmlns:w="http://schemas.openxmlformats.org/wordprocessingml/2006/main">
  <w:divs>
    <w:div w:id="760640920">
      <w:bodyDiv w:val="1"/>
      <w:marLeft w:val="0"/>
      <w:marRight w:val="0"/>
      <w:marTop w:val="0"/>
      <w:marBottom w:val="0"/>
      <w:divBdr>
        <w:top w:val="none" w:sz="0" w:space="0" w:color="auto"/>
        <w:left w:val="none" w:sz="0" w:space="0" w:color="auto"/>
        <w:bottom w:val="none" w:sz="0" w:space="0" w:color="auto"/>
        <w:right w:val="none" w:sz="0" w:space="0" w:color="auto"/>
      </w:divBdr>
    </w:div>
    <w:div w:id="18133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2017-11-20T01:00:00Z</dcterms:created>
  <dcterms:modified xsi:type="dcterms:W3CDTF">2017-11-27T09:36:00Z</dcterms:modified>
</cp:coreProperties>
</file>