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eorgia" w:cs="Georgia" w:eastAsia="Georgia" w:hAnsi="Georgia"/>
          <w:sz w:val="32"/>
          <w:szCs w:val="32"/>
          <w:rtl w:val="0"/>
        </w:rPr>
        <w:t xml:space="preserve">Project Charter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Team Members:</w:t>
      </w:r>
    </w:p>
    <w:p w:rsidR="00000000" w:rsidDel="00000000" w:rsidP="00000000" w:rsidRDefault="00000000" w:rsidRPr="00000000">
      <w:pPr>
        <w:spacing w:line="256.8" w:lineRule="auto"/>
        <w:ind w:left="0" w:firstLine="0"/>
        <w:contextualSpacing w:val="0"/>
      </w:pPr>
      <w:r w:rsidDel="00000000" w:rsidR="00000000" w:rsidRPr="00000000">
        <w:rPr>
          <w:rFonts w:ascii="Georgia" w:cs="Georgia" w:eastAsia="Georgia" w:hAnsi="Georgia"/>
          <w:rtl w:val="0"/>
        </w:rPr>
        <w:t xml:space="preserve">Sam Fellers, Ben Huemann, Michael Pike, Pedro Del Moral Lopez (Team Leader), Kaiwen wei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Problem Statement:</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Purdue lacks a unified room r</w:t>
      </w:r>
      <w:r w:rsidDel="00000000" w:rsidR="00000000" w:rsidRPr="00000000">
        <w:rPr>
          <w:rFonts w:ascii="Georgia" w:cs="Georgia" w:eastAsia="Georgia" w:hAnsi="Georgia"/>
          <w:rtl w:val="0"/>
        </w:rPr>
        <w:t xml:space="preserve">eservation solution that allows students an easy</w:t>
      </w:r>
      <w:r w:rsidDel="00000000" w:rsidR="00000000" w:rsidRPr="00000000">
        <w:rPr>
          <w:rFonts w:ascii="Georgia" w:cs="Georgia" w:eastAsia="Georgia" w:hAnsi="Georgia"/>
          <w:rtl w:val="0"/>
        </w:rPr>
        <w:t xml:space="preserve"> and straight-forward way for reserving rooms in the Hick’s Undergraduate Library. Current alternatives to the problem are hard to find and not necessarily found on the same web page. We plan to introduce a</w:t>
      </w:r>
      <w:r w:rsidDel="00000000" w:rsidR="00000000" w:rsidRPr="00000000">
        <w:rPr>
          <w:rFonts w:ascii="Georgia" w:cs="Georgia" w:eastAsia="Georgia" w:hAnsi="Georgia"/>
          <w:rtl w:val="0"/>
        </w:rPr>
        <w:t xml:space="preserve"> simplified solution where students can check the availability of a room. We plan to differentiate our solution by providing interested parties with (1)  A system to mark a room as “Free” or “Occupied”; (2) The ability to reserve a room at a specific time and date; (3) The location of the room along with a photo of the layout; (4) The ability to mark a room as “Shareable” to allow students to share a room.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eorgia" w:cs="Georgia" w:eastAsia="Georgia" w:hAnsi="Georgia"/>
          <w:b w:val="1"/>
          <w:rtl w:val="0"/>
        </w:rPr>
        <w:t xml:space="preserve">Project Objectives:</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Allow user account creation and</w:t>
      </w:r>
      <w:r w:rsidDel="00000000" w:rsidR="00000000" w:rsidRPr="00000000">
        <w:rPr>
          <w:rFonts w:ascii="Georgia" w:cs="Georgia" w:eastAsia="Georgia" w:hAnsi="Georgia"/>
          <w:rtl w:val="0"/>
        </w:rPr>
        <w:t xml:space="preserve"> login using a system similar to Purdue’s web authentication(Will use Purdue University’s login API if we gain permission from the school).</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Each room will have its location marked along with a photo of the room layout</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Develop a front-end application for marking room occupancy as “Free”, “Occupied”, or “Reserved”</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Reservation for specific rooms can be requested for a specific date and time.</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Create a room “Sharing” solution to allow rooms to be shared</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 back-end database will store all account credentials, reservations, and room data</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Devise a system to inhibit abuse of marking rooms as used.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Stakeholders:</w:t>
      </w:r>
    </w:p>
    <w:p w:rsidR="00000000" w:rsidDel="00000000" w:rsidP="00000000" w:rsidRDefault="00000000" w:rsidRPr="00000000">
      <w:pPr>
        <w:ind w:left="0" w:firstLine="0"/>
        <w:contextualSpacing w:val="0"/>
      </w:pPr>
      <w:r w:rsidDel="00000000" w:rsidR="00000000" w:rsidRPr="00000000">
        <w:rPr>
          <w:rFonts w:ascii="Georgia" w:cs="Georgia" w:eastAsia="Georgia" w:hAnsi="Georgia"/>
          <w:b w:val="1"/>
          <w:rtl w:val="0"/>
        </w:rPr>
        <w:t xml:space="preserve">Users:</w:t>
      </w:r>
      <w:r w:rsidDel="00000000" w:rsidR="00000000" w:rsidRPr="00000000">
        <w:rPr>
          <w:rFonts w:ascii="Georgia" w:cs="Georgia" w:eastAsia="Georgia" w:hAnsi="Georgia"/>
          <w:rtl w:val="0"/>
        </w:rPr>
        <w:t xml:space="preserve"> A typical user for our application is a Purdue student who is interested in reserving a room on campus for perhaps a group project.</w:t>
      </w:r>
    </w:p>
    <w:p w:rsidR="00000000" w:rsidDel="00000000" w:rsidP="00000000" w:rsidRDefault="00000000" w:rsidRPr="00000000">
      <w:pPr>
        <w:ind w:left="0" w:firstLine="0"/>
        <w:contextualSpacing w:val="0"/>
      </w:pPr>
      <w:r w:rsidDel="00000000" w:rsidR="00000000" w:rsidRPr="00000000">
        <w:rPr>
          <w:rFonts w:ascii="Georgia" w:cs="Georgia" w:eastAsia="Georgia" w:hAnsi="Georgia"/>
          <w:b w:val="1"/>
          <w:rtl w:val="0"/>
        </w:rPr>
        <w:t xml:space="preserve">Developers: </w:t>
      </w:r>
      <w:r w:rsidDel="00000000" w:rsidR="00000000" w:rsidRPr="00000000">
        <w:rPr>
          <w:rFonts w:ascii="Georgia" w:cs="Georgia" w:eastAsia="Georgia" w:hAnsi="Georgia"/>
          <w:rtl w:val="0"/>
        </w:rPr>
        <w:t xml:space="preserve">Sam Fellers, Ben Huemann, Michael Pike, Pedro Del Moral Lopez, Kaiwen wei.</w:t>
      </w:r>
    </w:p>
    <w:p w:rsidR="00000000" w:rsidDel="00000000" w:rsidP="00000000" w:rsidRDefault="00000000" w:rsidRPr="00000000">
      <w:pPr>
        <w:ind w:left="0" w:firstLine="0"/>
        <w:contextualSpacing w:val="0"/>
      </w:pPr>
      <w:r w:rsidDel="00000000" w:rsidR="00000000" w:rsidRPr="00000000">
        <w:rPr>
          <w:rFonts w:ascii="Georgia" w:cs="Georgia" w:eastAsia="Georgia" w:hAnsi="Georgia"/>
          <w:b w:val="1"/>
          <w:rtl w:val="0"/>
        </w:rPr>
        <w:t xml:space="preserve">Project Owners:</w:t>
      </w:r>
      <w:r w:rsidDel="00000000" w:rsidR="00000000" w:rsidRPr="00000000">
        <w:rPr>
          <w:rFonts w:ascii="Georgia" w:cs="Georgia" w:eastAsia="Georgia" w:hAnsi="Georgia"/>
          <w:rtl w:val="0"/>
        </w:rPr>
        <w:t xml:space="preserve"> Sam Fellers, Ben Huemann, Michael Pike, Pedro Del Moral Lopez, Kaiwen wei.</w:t>
      </w:r>
    </w:p>
    <w:p w:rsidR="00000000" w:rsidDel="00000000" w:rsidP="00000000" w:rsidRDefault="00000000" w:rsidRPr="00000000">
      <w:pPr>
        <w:ind w:left="0" w:firstLine="0"/>
        <w:contextualSpacing w:val="0"/>
      </w:pPr>
      <w:r w:rsidDel="00000000" w:rsidR="00000000" w:rsidRPr="00000000">
        <w:rPr>
          <w:rFonts w:ascii="Georgia" w:cs="Georgia" w:eastAsia="Georgia" w:hAnsi="Georgia"/>
          <w:b w:val="1"/>
          <w:rtl w:val="0"/>
        </w:rPr>
        <w:t xml:space="preserve">Project Manager: </w:t>
      </w:r>
      <w:r w:rsidDel="00000000" w:rsidR="00000000" w:rsidRPr="00000000">
        <w:rPr>
          <w:rFonts w:ascii="Georgia" w:cs="Georgia" w:eastAsia="Georgia" w:hAnsi="Georgia"/>
          <w:rtl w:val="0"/>
        </w:rPr>
        <w:t xml:space="preserve">Pedro Del Moral Lopez</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rtl w:val="0"/>
        </w:rPr>
        <w:t xml:space="preserve">Deliverables:</w:t>
      </w:r>
    </w:p>
    <w:p w:rsidR="00000000" w:rsidDel="00000000" w:rsidP="00000000" w:rsidRDefault="00000000" w:rsidRPr="00000000">
      <w:pPr>
        <w:numPr>
          <w:ilvl w:val="0"/>
          <w:numId w:val="2"/>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A front end web interface </w:t>
      </w:r>
      <w:r w:rsidDel="00000000" w:rsidR="00000000" w:rsidRPr="00000000">
        <w:rPr>
          <w:rFonts w:ascii="Georgia" w:cs="Georgia" w:eastAsia="Georgia" w:hAnsi="Georgia"/>
          <w:rtl w:val="0"/>
        </w:rPr>
        <w:t xml:space="preserve">for logging in and reserving rooms.</w:t>
      </w:r>
    </w:p>
    <w:p w:rsidR="00000000" w:rsidDel="00000000" w:rsidP="00000000" w:rsidRDefault="00000000" w:rsidRPr="00000000">
      <w:pPr>
        <w:numPr>
          <w:ilvl w:val="0"/>
          <w:numId w:val="2"/>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A database for storing the reservation info and user data on a semi-permanent basis.</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