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3875" w14:textId="0D259FDD" w:rsidR="00056D80" w:rsidRPr="009B17FA" w:rsidRDefault="002E43B8" w:rsidP="002E43B8">
      <w:pPr>
        <w:pStyle w:val="Rubrik1"/>
        <w:jc w:val="center"/>
        <w:rPr>
          <w:rFonts w:ascii="Times New Roman" w:hAnsi="Times New Roman" w:cs="Times New Roman"/>
          <w:lang w:val="en-US"/>
        </w:rPr>
      </w:pPr>
      <w:proofErr w:type="spellStart"/>
      <w:r w:rsidRPr="009B17FA">
        <w:rPr>
          <w:rFonts w:ascii="Times New Roman" w:hAnsi="Times New Roman" w:cs="Times New Roman"/>
          <w:lang w:val="en-US"/>
        </w:rPr>
        <w:t>Laboration</w:t>
      </w:r>
      <w:proofErr w:type="spellEnd"/>
      <w:r w:rsidRPr="009B17FA">
        <w:rPr>
          <w:rFonts w:ascii="Times New Roman" w:hAnsi="Times New Roman" w:cs="Times New Roman"/>
          <w:lang w:val="en-US"/>
        </w:rPr>
        <w:t xml:space="preserve"> 3 Task 1 Questions</w:t>
      </w:r>
    </w:p>
    <w:p w14:paraId="1732EE35" w14:textId="51AA7B7C" w:rsidR="003F2541" w:rsidRPr="009B17FA" w:rsidRDefault="002E43B8" w:rsidP="002E43B8">
      <w:pPr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t xml:space="preserve">1. What is the maximum value that the </w:t>
      </w:r>
      <w:proofErr w:type="spellStart"/>
      <w:r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Pr="009B17FA">
        <w:rPr>
          <w:rFonts w:ascii="Times New Roman" w:hAnsi="Times New Roman" w:cs="Times New Roman"/>
          <w:lang w:val="en-US"/>
        </w:rPr>
        <w:t xml:space="preserve"> counter can start counting down from? </w:t>
      </w:r>
      <w:r w:rsidRPr="009B17FA">
        <w:rPr>
          <w:rFonts w:ascii="Times New Roman" w:hAnsi="Times New Roman" w:cs="Times New Roman"/>
          <w:lang w:val="en-US"/>
        </w:rPr>
        <w:br/>
        <w:t xml:space="preserve">Since the </w:t>
      </w:r>
      <w:proofErr w:type="spellStart"/>
      <w:r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Pr="009B17FA">
        <w:rPr>
          <w:rFonts w:ascii="Times New Roman" w:hAnsi="Times New Roman" w:cs="Times New Roman"/>
          <w:lang w:val="en-US"/>
        </w:rPr>
        <w:t xml:space="preserve"> is a 24-bit counter, its highest starting value is 2</w:t>
      </w:r>
      <w:r w:rsidRPr="009B17FA">
        <w:rPr>
          <w:rFonts w:ascii="Times New Roman" w:hAnsi="Times New Roman" w:cs="Times New Roman"/>
          <w:vertAlign w:val="superscript"/>
          <w:lang w:val="en-US"/>
        </w:rPr>
        <w:t>24</w:t>
      </w:r>
      <w:r w:rsidRPr="009B17FA">
        <w:rPr>
          <w:rFonts w:ascii="Times New Roman" w:hAnsi="Times New Roman" w:cs="Times New Roman"/>
          <w:lang w:val="en-US"/>
        </w:rPr>
        <w:t xml:space="preserve"> – 1, which is about 16.7 million.</w:t>
      </w:r>
      <w:r w:rsidRPr="009B17FA">
        <w:rPr>
          <w:rFonts w:ascii="Times New Roman" w:hAnsi="Times New Roman" w:cs="Times New Roman"/>
          <w:lang w:val="en-US"/>
        </w:rPr>
        <w:br/>
      </w:r>
      <w:r w:rsidRPr="009B17FA">
        <w:rPr>
          <w:rFonts w:ascii="Times New Roman" w:hAnsi="Times New Roman" w:cs="Times New Roman"/>
          <w:lang w:val="en-US"/>
        </w:rPr>
        <w:br/>
        <w:t xml:space="preserve">2. What are the addresses of the CTRL, LOAD and VAL registers?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541" w:rsidRPr="009B17FA" w14:paraId="13842E80" w14:textId="77777777" w:rsidTr="003F2541">
        <w:tc>
          <w:tcPr>
            <w:tcW w:w="4531" w:type="dxa"/>
          </w:tcPr>
          <w:p w14:paraId="03D1E7C6" w14:textId="248F0F56" w:rsidR="003F2541" w:rsidRPr="009B17FA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B17FA">
              <w:rPr>
                <w:rFonts w:ascii="Times New Roman" w:hAnsi="Times New Roman" w:cs="Times New Roman"/>
                <w:b/>
                <w:bCs/>
                <w:lang w:val="en-US"/>
              </w:rPr>
              <w:t>Registers</w:t>
            </w:r>
          </w:p>
        </w:tc>
        <w:tc>
          <w:tcPr>
            <w:tcW w:w="4531" w:type="dxa"/>
          </w:tcPr>
          <w:p w14:paraId="26B5477C" w14:textId="1256DFDA" w:rsidR="003F2541" w:rsidRPr="009B17FA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B17FA">
              <w:rPr>
                <w:rFonts w:ascii="Times New Roman" w:hAnsi="Times New Roman" w:cs="Times New Roman"/>
                <w:b/>
                <w:bCs/>
                <w:lang w:val="en-US"/>
              </w:rPr>
              <w:t>Addresses</w:t>
            </w:r>
          </w:p>
        </w:tc>
      </w:tr>
      <w:tr w:rsidR="003F2541" w:rsidRPr="009B17FA" w14:paraId="69C51636" w14:textId="77777777" w:rsidTr="003F2541">
        <w:tc>
          <w:tcPr>
            <w:tcW w:w="4531" w:type="dxa"/>
          </w:tcPr>
          <w:p w14:paraId="50F89ECB" w14:textId="15CEE8D4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CTRL</w:t>
            </w:r>
          </w:p>
        </w:tc>
        <w:tc>
          <w:tcPr>
            <w:tcW w:w="4531" w:type="dxa"/>
          </w:tcPr>
          <w:p w14:paraId="6CF0B7B9" w14:textId="5E7986F6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0xE000E010</w:t>
            </w:r>
          </w:p>
        </w:tc>
      </w:tr>
      <w:tr w:rsidR="003F2541" w:rsidRPr="009B17FA" w14:paraId="656207EF" w14:textId="77777777" w:rsidTr="003F2541">
        <w:tc>
          <w:tcPr>
            <w:tcW w:w="4531" w:type="dxa"/>
          </w:tcPr>
          <w:p w14:paraId="48F205EF" w14:textId="327ED351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LOAD</w:t>
            </w:r>
          </w:p>
        </w:tc>
        <w:tc>
          <w:tcPr>
            <w:tcW w:w="4531" w:type="dxa"/>
          </w:tcPr>
          <w:p w14:paraId="07DA8662" w14:textId="24956C7C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0xE000E014</w:t>
            </w:r>
          </w:p>
        </w:tc>
      </w:tr>
      <w:tr w:rsidR="003F2541" w:rsidRPr="009B17FA" w14:paraId="5F8CF854" w14:textId="77777777" w:rsidTr="003F2541">
        <w:tc>
          <w:tcPr>
            <w:tcW w:w="4531" w:type="dxa"/>
          </w:tcPr>
          <w:p w14:paraId="7CD74DB6" w14:textId="1ECC6C5E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VAL</w:t>
            </w:r>
          </w:p>
        </w:tc>
        <w:tc>
          <w:tcPr>
            <w:tcW w:w="4531" w:type="dxa"/>
          </w:tcPr>
          <w:p w14:paraId="6ACD42EA" w14:textId="0264CE70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0xE000E018</w:t>
            </w:r>
          </w:p>
        </w:tc>
      </w:tr>
    </w:tbl>
    <w:p w14:paraId="77729B80" w14:textId="32CB0CEA" w:rsidR="002E43B8" w:rsidRPr="009B17FA" w:rsidRDefault="003F2541" w:rsidP="002E43B8">
      <w:pPr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3. To use register names (CTRL, LOAD and VAL) in my assembly code, how to define them? (Hint: EQU) </w:t>
      </w:r>
      <w:r w:rsidR="003C6838" w:rsidRPr="009B17FA">
        <w:rPr>
          <w:rFonts w:ascii="Times New Roman" w:hAnsi="Times New Roman" w:cs="Times New Roman"/>
          <w:lang w:val="en-US"/>
        </w:rPr>
        <w:br/>
      </w:r>
      <w:r w:rsidR="009B17FA" w:rsidRPr="009B17FA">
        <w:rPr>
          <w:rFonts w:ascii="Times New Roman" w:hAnsi="Times New Roman" w:cs="Times New Roman"/>
          <w:lang w:val="en-US"/>
        </w:rPr>
        <w:t xml:space="preserve">EQU - </w:t>
      </w:r>
      <w:r w:rsidR="009B17FA" w:rsidRP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directive gives a symbolic name to a numeric constant, a register-relative value or a PC-relative value.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Syntax (</w:t>
      </w:r>
      <w:r w:rsidR="009B17FA" w:rsidRPr="009B17FA">
        <w:rPr>
          <w:rStyle w:val="HTML-kod"/>
          <w:rFonts w:eastAsiaTheme="minorHAnsi"/>
          <w:color w:val="000000"/>
          <w:sz w:val="18"/>
          <w:szCs w:val="18"/>
          <w:shd w:val="clear" w:color="auto" w:fill="E0E0E0"/>
          <w:lang w:val="en-US"/>
        </w:rPr>
        <w:t>name EQU expr</w:t>
      </w:r>
      <w:r w:rsidR="009B17FA" w:rsidRPr="009B17FA">
        <w:rPr>
          <w:rFonts w:ascii="Courier New" w:hAnsi="Courier New" w:cs="Courier New"/>
          <w:color w:val="000000"/>
          <w:sz w:val="18"/>
          <w:szCs w:val="18"/>
          <w:shd w:val="clear" w:color="auto" w:fill="E0E0E0"/>
          <w:lang w:val="en-US"/>
        </w:rPr>
        <w:t>{</w:t>
      </w:r>
      <w:r w:rsidR="009B17FA" w:rsidRPr="009B17FA">
        <w:rPr>
          <w:rStyle w:val="HTML-kod"/>
          <w:rFonts w:eastAsiaTheme="minorHAnsi"/>
          <w:color w:val="000000"/>
          <w:sz w:val="18"/>
          <w:szCs w:val="18"/>
          <w:shd w:val="clear" w:color="auto" w:fill="E0E0E0"/>
          <w:lang w:val="en-US"/>
        </w:rPr>
        <w:t>, type</w:t>
      </w:r>
      <w:r w:rsidR="009B17FA" w:rsidRPr="009B17FA">
        <w:rPr>
          <w:rFonts w:ascii="Courier New" w:hAnsi="Courier New" w:cs="Courier New"/>
          <w:color w:val="000000"/>
          <w:sz w:val="18"/>
          <w:szCs w:val="18"/>
          <w:shd w:val="clear" w:color="auto" w:fill="E0E0E0"/>
          <w:lang w:val="en-US"/>
        </w:rPr>
        <w:t>}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)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 xml:space="preserve">- Name: is the </w:t>
      </w:r>
      <w:proofErr w:type="spellStart"/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the</w:t>
      </w:r>
      <w:proofErr w:type="spellEnd"/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symbolic name to assign the value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Expr: is a register-relative address, a PC-relative address, an absolute address, or a 32-bit integer constant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Type: is optional, (type) can be any of (arm, thumb, code32, code16, data)</w:t>
      </w:r>
      <w:r w:rsidR="00DD058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EQU basically gives names to different expressions(registers) which means u can give them the name of CTRL, LOAD, VAL etc.</w:t>
      </w:r>
      <w:r w:rsidR="003C6838" w:rsidRPr="009B17FA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4. What is the value to be written in the LOAD register to activate the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="002E43B8" w:rsidRPr="009B17FA">
        <w:rPr>
          <w:rFonts w:ascii="Times New Roman" w:hAnsi="Times New Roman" w:cs="Times New Roman"/>
          <w:lang w:val="en-US"/>
        </w:rPr>
        <w:t xml:space="preserve"> interrupt every 2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ms</w:t>
      </w:r>
      <w:proofErr w:type="spellEnd"/>
      <w:r w:rsidR="002E43B8" w:rsidRPr="009B17FA">
        <w:rPr>
          <w:rFonts w:ascii="Times New Roman" w:hAnsi="Times New Roman" w:cs="Times New Roman"/>
          <w:lang w:val="en-US"/>
        </w:rPr>
        <w:t xml:space="preserve">, in case the Clock Source is 12MHz? </w:t>
      </w:r>
      <w:r w:rsidR="007E7F4C">
        <w:rPr>
          <w:rFonts w:ascii="Times New Roman" w:hAnsi="Times New Roman" w:cs="Times New Roman"/>
          <w:lang w:val="en-US"/>
        </w:rPr>
        <w:br/>
        <w:t>LOAD Value = (Clock Source(12MHz) * Period(2ms)) – 1</w:t>
      </w:r>
      <w:r w:rsidR="007E7F4C">
        <w:rPr>
          <w:rFonts w:ascii="Times New Roman" w:hAnsi="Times New Roman" w:cs="Times New Roman"/>
          <w:lang w:val="en-US"/>
        </w:rPr>
        <w:br/>
      </w:r>
      <w:r w:rsidR="007915BF">
        <w:rPr>
          <w:rFonts w:ascii="Times New Roman" w:hAnsi="Times New Roman" w:cs="Times New Roman"/>
          <w:lang w:val="en-US"/>
        </w:rPr>
        <w:t>Which means the LOAD Value is going to be 23999.</w:t>
      </w:r>
      <w:r w:rsidR="007E7F4C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5. What are the clock sources that you choose from to configure the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="002E43B8" w:rsidRPr="009B17FA">
        <w:rPr>
          <w:rFonts w:ascii="Times New Roman" w:hAnsi="Times New Roman" w:cs="Times New Roman"/>
          <w:lang w:val="en-US"/>
        </w:rPr>
        <w:t xml:space="preserve">? </w:t>
      </w:r>
      <w:r w:rsidR="003C7202">
        <w:rPr>
          <w:rFonts w:ascii="Times New Roman" w:hAnsi="Times New Roman" w:cs="Times New Roman"/>
          <w:lang w:val="en-US"/>
        </w:rPr>
        <w:br/>
      </w:r>
      <w:r w:rsidR="003C7202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6. Write down an assembly program that enables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="002E43B8" w:rsidRPr="009B17FA">
        <w:rPr>
          <w:rFonts w:ascii="Times New Roman" w:hAnsi="Times New Roman" w:cs="Times New Roman"/>
          <w:lang w:val="en-US"/>
        </w:rPr>
        <w:t xml:space="preserve"> interrupt with a period of 5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ms.</w:t>
      </w:r>
      <w:proofErr w:type="spellEnd"/>
    </w:p>
    <w:sectPr w:rsidR="002E43B8" w:rsidRPr="009B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0"/>
    <w:rsid w:val="00056D80"/>
    <w:rsid w:val="00152F90"/>
    <w:rsid w:val="002E43B8"/>
    <w:rsid w:val="003C6838"/>
    <w:rsid w:val="003C7202"/>
    <w:rsid w:val="003F2541"/>
    <w:rsid w:val="004562DB"/>
    <w:rsid w:val="007915BF"/>
    <w:rsid w:val="007E7F4C"/>
    <w:rsid w:val="009B17FA"/>
    <w:rsid w:val="00DD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0B99"/>
  <w15:chartTrackingRefBased/>
  <w15:docId w15:val="{B0F44365-14BA-42B9-BF83-BB21E4BC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4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E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E43B8"/>
    <w:pPr>
      <w:ind w:left="720"/>
      <w:contextualSpacing/>
    </w:pPr>
  </w:style>
  <w:style w:type="table" w:styleId="Tabellrutnt">
    <w:name w:val="Table Grid"/>
    <w:basedOn w:val="Normaltabell"/>
    <w:uiPriority w:val="39"/>
    <w:rsid w:val="003F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Standardstycketeckensnitt"/>
    <w:uiPriority w:val="99"/>
    <w:semiHidden/>
    <w:unhideWhenUsed/>
    <w:rsid w:val="009B1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B06B-3F6F-403C-89D6-2294193C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218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Frisk</dc:creator>
  <cp:keywords/>
  <dc:description/>
  <cp:lastModifiedBy>Linus Frisk</cp:lastModifiedBy>
  <cp:revision>9</cp:revision>
  <dcterms:created xsi:type="dcterms:W3CDTF">2022-05-04T15:38:00Z</dcterms:created>
  <dcterms:modified xsi:type="dcterms:W3CDTF">2022-05-08T12:42:00Z</dcterms:modified>
</cp:coreProperties>
</file>