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using-mobile-devices"/>
    <w:p>
      <w:pPr>
        <w:pStyle w:val="Heading1"/>
      </w:pPr>
      <w:r>
        <w:t xml:space="preserve">Using mobile devices</w:t>
      </w:r>
    </w:p>
    <w:p>
      <w:pPr>
        <w:pStyle w:val="FirstParagraph"/>
      </w:pPr>
      <w:r>
        <w:t xml:space="preserve">RapidPlan Online can be used on any mobile device that has an web browser. The application will simply adjust the screen to fit, based on the device you are using.</w:t>
      </w:r>
    </w:p>
    <w:bookmarkStart w:id="20" w:name="creating-objects"/>
    <w:p>
      <w:pPr>
        <w:pStyle w:val="Heading2"/>
      </w:pPr>
      <w:r>
        <w:t xml:space="preserve">Creating objects</w:t>
      </w:r>
    </w:p>
    <w:p>
      <w:pPr>
        <w:pStyle w:val="FirstParagraph"/>
      </w:pPr>
      <w:r>
        <w:t xml:space="preserve">To use tools on a mobile device, simply tap the tool you wish to use. Tapping on your screen is the same action as a left mouse click.</w:t>
      </w:r>
    </w:p>
    <w:p>
      <w:pPr>
        <w:pStyle w:val="BodyText"/>
      </w:pPr>
      <w:r>
        <w:t xml:space="preserve">Tap on to your canvas area to begin using the selected tool. Each tap on the canvas area will then create a new control point. When you have finished your last point, tap with two fingers to finish drawing that segment, then tap again with two fingers to conclude drawing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can also tap, hold and drag when using a tool to control the direction of the next object control point.</w:t>
      </w:r>
    </w:p>
    <w:bookmarkEnd w:id="20"/>
    <w:bookmarkStart w:id="23" w:name="selecting-objects"/>
    <w:p>
      <w:pPr>
        <w:pStyle w:val="Heading2"/>
      </w:pPr>
      <w:r>
        <w:t xml:space="preserve">Selecting objects</w:t>
      </w:r>
    </w:p>
    <w:p>
      <w:pPr>
        <w:pStyle w:val="FirstParagraph"/>
      </w:pPr>
      <w:r>
        <w:t xml:space="preserve">To select an object, simply</w:t>
      </w:r>
      <w:r>
        <w:t xml:space="preserve"> </w:t>
      </w:r>
      <w:r>
        <w:rPr>
          <w:b/>
          <w:bCs/>
        </w:rPr>
        <w:t xml:space="preserve">tap</w:t>
      </w:r>
      <w:r>
        <w:t xml:space="preserve"> </w:t>
      </w:r>
      <w:r>
        <w:t xml:space="preserve">on the object.</w:t>
      </w:r>
    </w:p>
    <w:p>
      <w:pPr>
        <w:pStyle w:val="BodyText"/>
      </w:pPr>
      <w:r>
        <w:t xml:space="preserve">To select multiple objects, simply</w:t>
      </w:r>
      <w:r>
        <w:t xml:space="preserve"> </w:t>
      </w:r>
      <w:r>
        <w:rPr>
          <w:b/>
          <w:bCs/>
        </w:rPr>
        <w:t xml:space="preserve">tapand drag</w:t>
      </w:r>
      <w:r>
        <w:t xml:space="preserve"> </w:t>
      </w:r>
      <w:r>
        <w:t xml:space="preserve">across the objects you wish to select, creating a</w:t>
      </w:r>
      <w:r>
        <w:t xml:space="preserve"> </w:t>
      </w:r>
      <w:hyperlink r:id="rId21">
        <w:r>
          <w:rPr>
            <w:rStyle w:val="Hyperlink"/>
          </w:rPr>
          <w:t xml:space="preserve">selection box</w:t>
        </w:r>
      </w:hyperlink>
      <w:r>
        <w:t xml:space="preserve">.</w:t>
      </w:r>
    </w:p>
    <w:p>
      <w:pPr>
        <w:pStyle w:val="BodyText"/>
      </w:pPr>
      <w:r>
        <w:t xml:space="preserve">To access the</w:t>
      </w:r>
      <w:r>
        <w:t xml:space="preserve"> </w:t>
      </w:r>
      <w:hyperlink r:id="rId22">
        <w:r>
          <w:rPr>
            <w:rStyle w:val="Hyperlink"/>
          </w:rPr>
          <w:t xml:space="preserve">Context menu</w:t>
        </w:r>
      </w:hyperlink>
      <w:r>
        <w:t xml:space="preserve">, tap and hold on the selected object/s, then the menu will appear.</w:t>
      </w:r>
    </w:p>
    <w:bookmarkEnd w:id="23"/>
    <w:bookmarkStart w:id="24" w:name="panning"/>
    <w:p>
      <w:pPr>
        <w:pStyle w:val="Heading2"/>
      </w:pPr>
      <w:r>
        <w:t xml:space="preserve">Panning</w:t>
      </w:r>
    </w:p>
    <w:p>
      <w:pPr>
        <w:pStyle w:val="FirstParagraph"/>
      </w:pPr>
      <w:r>
        <w:t xml:space="preserve">To pan, touch and drag with 2 fingers.</w:t>
      </w:r>
    </w:p>
    <w:bookmarkEnd w:id="24"/>
    <w:bookmarkStart w:id="25" w:name="zooming"/>
    <w:p>
      <w:pPr>
        <w:pStyle w:val="Heading2"/>
      </w:pPr>
      <w:r>
        <w:t xml:space="preserve">Zooming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b/>
          <w:bCs/>
        </w:rPr>
        <w:t xml:space="preserve">zoom in</w:t>
      </w:r>
      <w:r>
        <w:t xml:space="preserve">, pinch inwards on the canvas area.</w:t>
      </w:r>
    </w:p>
    <w:p>
      <w:pPr>
        <w:pStyle w:val="BodyText"/>
      </w:pPr>
      <w:r>
        <w:t xml:space="preserve">To</w:t>
      </w:r>
      <w:r>
        <w:t xml:space="preserve"> </w:t>
      </w:r>
      <w:r>
        <w:rPr>
          <w:b/>
          <w:bCs/>
        </w:rPr>
        <w:t xml:space="preserve">zoom out</w:t>
      </w:r>
      <w:r>
        <w:t xml:space="preserve">, pinch outwards on the canvas area.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docs/rapid-online/4.%20RapidPlan%20Online%20Workspace/4.2.1%20Select%20tool.md" TargetMode="External" /><Relationship Type="http://schemas.openxmlformats.org/officeDocument/2006/relationships/hyperlink" Id="rId22" Target="/docs/rapid-online/5.%20RapidPlan%20Online%20Basics/5.1.2%20Context%20menu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docs/rapid-online/4.%20RapidPlan%20Online%20Workspace/4.2.1%20Select%20tool.md" TargetMode="External" /><Relationship Type="http://schemas.openxmlformats.org/officeDocument/2006/relationships/hyperlink" Id="rId22" Target="/docs/rapid-online/5.%20RapidPlan%20Online%20Basics/5.1.2%20Context%20menu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2024-04-03T08:33:56Z</dcterms:created>
  <dcterms:modified xsi:type="dcterms:W3CDTF">2024-04-03T08:33:56Z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