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getting-started"/>
    <w:p>
      <w:pPr>
        <w:pStyle w:val="Heading1"/>
      </w:pPr>
      <w:r>
        <w:t xml:space="preserve">Getting Started</w:t>
      </w:r>
    </w:p>
    <w:bookmarkStart w:id="24" w:name="logging-into-invarion-cloud"/>
    <w:p>
      <w:pPr>
        <w:pStyle w:val="Heading3"/>
      </w:pPr>
      <w:r>
        <w:t xml:space="preserve">Logging into Invarion Cloud</w:t>
      </w:r>
    </w:p>
    <w:p>
      <w:pPr>
        <w:pStyle w:val="FirstParagraph"/>
      </w:pPr>
      <w:r>
        <w:t xml:space="preserve">To start using</w:t>
      </w:r>
      <w:r>
        <w:t xml:space="preserve"> </w:t>
      </w:r>
      <w:r>
        <w:rPr>
          <w:b/>
          <w:bCs/>
        </w:rPr>
        <w:t xml:space="preserve">RapidPath Online</w:t>
      </w:r>
      <w:r>
        <w:t xml:space="preserve">, first log into your</w:t>
      </w:r>
      <w:r>
        <w:t xml:space="preserve"> </w:t>
      </w:r>
      <w:r>
        <w:rPr>
          <w:b/>
          <w:bCs/>
        </w:rPr>
        <w:t xml:space="preserve">Invarion Cloud</w:t>
      </w:r>
      <w:r>
        <w:t xml:space="preserve"> </w:t>
      </w:r>
      <w:r>
        <w:t xml:space="preserve">account.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Log in here</w:t>
        </w:r>
      </w:hyperlink>
      <w:r>
        <w:t xml:space="preserve"> </w:t>
      </w:r>
      <w:r>
        <w:t xml:space="preserve">using the credentials you created when signing up for a subscription.</w:t>
      </w:r>
    </w:p>
    <w:p>
      <w:pPr>
        <w:pStyle w:val="CaptionedFigure"/>
      </w:pPr>
      <w:r>
        <w:drawing>
          <wp:inline>
            <wp:extent cx="5334000" cy="3282013"/>
            <wp:effectExtent b="0" l="0" r="0" t="0"/>
            <wp:docPr descr="Log_in_to_the_Invarion_Cloud" title="" id="22" name="Picture"/>
            <a:graphic>
              <a:graphicData uri="http://schemas.openxmlformats.org/drawingml/2006/picture">
                <pic:pic>
                  <pic:nvPicPr>
                    <pic:cNvPr descr="./assets/Log_in_to_the_Invarion_Cloud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Log_in_to_the_Invarion_Cloud</w:t>
      </w:r>
    </w:p>
    <w:bookmarkEnd w:id="24"/>
    <w:bookmarkStart w:id="28" w:name="creating-your-first-plan"/>
    <w:p>
      <w:pPr>
        <w:pStyle w:val="Heading3"/>
      </w:pPr>
      <w:r>
        <w:t xml:space="preserve">Creating your first plan</w:t>
      </w:r>
    </w:p>
    <w:p>
      <w:pPr>
        <w:pStyle w:val="FirstParagraph"/>
      </w:pPr>
      <w:r>
        <w:t xml:space="preserve">To create your first plan click on</w:t>
      </w:r>
      <w:r>
        <w:t xml:space="preserve"> </w:t>
      </w:r>
      <w:r>
        <w:rPr>
          <w:b/>
          <w:bCs/>
        </w:rPr>
        <w:t xml:space="preserve">Create</w:t>
      </w:r>
      <w:r>
        <w:t xml:space="preserve"> </w:t>
      </w:r>
      <w:r>
        <w:t xml:space="preserve">button and choose</w:t>
      </w:r>
      <w:r>
        <w:t xml:space="preserve"> </w:t>
      </w:r>
      <w:r>
        <w:rPr>
          <w:b/>
          <w:bCs/>
        </w:rPr>
        <w:t xml:space="preserve">New swept path plan</w:t>
      </w:r>
      <w:r>
        <w:t xml:space="preserve"> </w:t>
      </w:r>
      <w:r>
        <w:t xml:space="preserve">from the menu. You will be automatically taken to the</w:t>
      </w:r>
      <w:r>
        <w:t xml:space="preserve"> </w:t>
      </w:r>
      <w:r>
        <w:rPr>
          <w:b/>
          <w:bCs/>
        </w:rPr>
        <w:t xml:space="preserve">RapidPath Online</w:t>
      </w:r>
      <w:r>
        <w:t xml:space="preserve"> </w:t>
      </w:r>
      <w:r>
        <w:t xml:space="preserve">interface.</w:t>
      </w:r>
    </w:p>
    <w:p>
      <w:pPr>
        <w:pStyle w:val="CaptionedFigure"/>
      </w:pPr>
      <w:r>
        <w:drawing>
          <wp:inline>
            <wp:extent cx="5334000" cy="2247900"/>
            <wp:effectExtent b="0" l="0" r="0" t="0"/>
            <wp:docPr descr="New_plan" title="" id="26" name="Picture"/>
            <a:graphic>
              <a:graphicData uri="http://schemas.openxmlformats.org/drawingml/2006/picture">
                <pic:pic>
                  <pic:nvPicPr>
                    <pic:cNvPr descr="./assets/New_plan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New_plan</w:t>
      </w:r>
    </w:p>
    <w:p>
      <w:pPr>
        <w:pStyle w:val="BodyText"/>
      </w:pPr>
      <w:r>
        <w:t xml:space="preserve">After you finish, you can find your plan in the</w:t>
      </w:r>
      <w:r>
        <w:t xml:space="preserve"> </w:t>
      </w:r>
      <w:r>
        <w:rPr>
          <w:b/>
          <w:bCs/>
        </w:rPr>
        <w:t xml:space="preserve">Plans</w:t>
      </w:r>
      <w:r>
        <w:t xml:space="preserve"> </w:t>
      </w:r>
      <w:r>
        <w:t xml:space="preserve">sections inside</w:t>
      </w:r>
      <w:r>
        <w:t xml:space="preserve"> </w:t>
      </w:r>
      <w:r>
        <w:rPr>
          <w:b/>
          <w:bCs/>
        </w:rPr>
        <w:t xml:space="preserve">Invarion Cloud</w:t>
      </w:r>
      <w:r>
        <w:t xml:space="preserve">.</w:t>
      </w:r>
    </w:p>
    <w:bookmarkEnd w:id="28"/>
    <w:bookmarkStart w:id="33" w:name="my-account"/>
    <w:p>
      <w:pPr>
        <w:pStyle w:val="Heading3"/>
      </w:pPr>
      <w:r>
        <w:t xml:space="preserve">My Account</w:t>
      </w:r>
    </w:p>
    <w:p>
      <w:pPr>
        <w:pStyle w:val="FirstParagraph"/>
      </w:pPr>
      <w:r>
        <w:t xml:space="preserve">If you ever need to update your subscription,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Log in here</w:t>
        </w:r>
      </w:hyperlink>
      <w:r>
        <w:t xml:space="preserve"> </w:t>
      </w:r>
      <w:r>
        <w:t xml:space="preserve">and navigate to the</w:t>
      </w:r>
      <w:r>
        <w:t xml:space="preserve"> </w:t>
      </w:r>
      <w:r>
        <w:rPr>
          <w:b/>
          <w:bCs/>
        </w:rPr>
        <w:t xml:space="preserve">My Account</w:t>
      </w:r>
      <w:r>
        <w:t xml:space="preserve"> </w:t>
      </w:r>
      <w:r>
        <w:t xml:space="preserve">page.</w:t>
      </w:r>
    </w:p>
    <w:p>
      <w:pPr>
        <w:pStyle w:val="CaptionedFigure"/>
      </w:pPr>
      <w:r>
        <w:drawing>
          <wp:inline>
            <wp:extent cx="5334000" cy="2693669"/>
            <wp:effectExtent b="0" l="0" r="0" t="0"/>
            <wp:docPr descr="Invarion_account" title="" id="31" name="Picture"/>
            <a:graphic>
              <a:graphicData uri="http://schemas.openxmlformats.org/drawingml/2006/picture">
                <pic:pic>
                  <pic:nvPicPr>
                    <pic:cNvPr descr="./assets/Invarion_accoun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3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Invarion_account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https://cloud.invarion.com" TargetMode="External" /><Relationship Type="http://schemas.openxmlformats.org/officeDocument/2006/relationships/hyperlink" Id="rId29" Target="https://invarion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loud.invarion.com" TargetMode="External" /><Relationship Type="http://schemas.openxmlformats.org/officeDocument/2006/relationships/hyperlink" Id="rId29" Target="https://invarion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2024-04-03T08:34:03Z</dcterms:created>
  <dcterms:modified xsi:type="dcterms:W3CDTF">2024-04-03T08:34:03Z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