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yperlink-tool"/>
    <w:p>
      <w:pPr>
        <w:pStyle w:val="Heading2"/>
      </w:pPr>
      <w:r>
        <w:t xml:space="preserve">Hyperlink tool</w:t>
      </w:r>
    </w:p>
    <w:p>
      <w:pPr>
        <w:pStyle w:val="FirstParagraph"/>
      </w:pPr>
      <w:r>
        <w:t xml:space="preserve">The Hyperlink text tool can be used on your plans to reference online resources and other files via clickable links on exported PDF documents.</w:t>
      </w:r>
    </w:p>
    <w:p>
      <w:pPr>
        <w:pStyle w:val="BodyText"/>
      </w:pPr>
      <w:r>
        <w:t xml:space="preserve">To activate the tool, select</w:t>
      </w:r>
      <w:r>
        <w:t xml:space="preserve"> </w:t>
      </w:r>
      <w:r>
        <w:rPr>
          <w:b/>
          <w:bCs/>
        </w:rPr>
        <w:t xml:space="preserve">Hyperlink</w:t>
      </w:r>
      <w:r>
        <w:t xml:space="preserve"> </w:t>
      </w:r>
      <w:r>
        <w:t xml:space="preserve">from the Text tab.</w:t>
      </w:r>
    </w:p>
    <w:p>
      <w:pPr>
        <w:pStyle w:val="BodyText"/>
      </w:pPr>
      <w:r>
        <w:t xml:space="preserve">Click on the canvas area to type in the text you wish to have as your clickable link. In the</w:t>
      </w:r>
      <w:r>
        <w:t xml:space="preserve"> </w:t>
      </w:r>
      <w:r>
        <w:rPr>
          <w:b/>
          <w:bCs/>
        </w:rPr>
        <w:t xml:space="preserve">Custom URL</w:t>
      </w:r>
      <w:r>
        <w:t xml:space="preserve"> </w:t>
      </w:r>
      <w:r>
        <w:t xml:space="preserve">area, you can enter the link for the website or document you wish to hyperlink.</w:t>
      </w:r>
    </w:p>
    <w:p>
      <w:pPr>
        <w:pStyle w:val="BodyText"/>
      </w:pPr>
      <w:r>
        <w:t xml:space="preserve">When the plan is exported to PDF, the reader will be directed to the web page or document when the hyperlink is clicked.</w:t>
      </w:r>
    </w:p>
    <w:p>
      <w:pPr>
        <w:pStyle w:val="CaptionedFigure"/>
      </w:pPr>
      <w:r>
        <w:drawing>
          <wp:inline>
            <wp:extent cx="5334000" cy="4062730"/>
            <wp:effectExtent b="0" l="0" r="0" t="0"/>
            <wp:docPr descr="Hyperlink_tool" title="" id="21" name="Picture"/>
            <a:graphic>
              <a:graphicData uri="http://schemas.openxmlformats.org/drawingml/2006/picture">
                <pic:pic>
                  <pic:nvPicPr>
                    <pic:cNvPr descr="./assets/Hyperlink_to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Hyperlink_tool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2024-04-03T08:34:06Z</dcterms:created>
  <dcterms:modified xsi:type="dcterms:W3CDTF">2024-04-03T08:34:06Z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